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B45" w:rsidRDefault="00403B45" w:rsidP="00DD4037">
      <w:pPr>
        <w:jc w:val="center"/>
        <w:rPr>
          <w:rFonts w:ascii="Times New Roman" w:eastAsia="仿宋_GB2312" w:hAnsi="Times New Roman"/>
          <w:sz w:val="32"/>
        </w:rPr>
      </w:pPr>
    </w:p>
    <w:p w:rsidR="00403B45" w:rsidRDefault="00403B45" w:rsidP="00DD4037">
      <w:pPr>
        <w:jc w:val="center"/>
        <w:rPr>
          <w:rFonts w:ascii="Times New Roman" w:eastAsia="仿宋_GB2312" w:hAnsi="Times New Roman"/>
          <w:sz w:val="32"/>
        </w:rPr>
      </w:pPr>
    </w:p>
    <w:p w:rsidR="00403B45" w:rsidRDefault="00403B45" w:rsidP="00DD4037">
      <w:pPr>
        <w:jc w:val="center"/>
        <w:rPr>
          <w:rFonts w:ascii="Times New Roman" w:eastAsia="仿宋_GB2312" w:hAnsi="Times New Roman"/>
          <w:sz w:val="32"/>
        </w:rPr>
      </w:pPr>
    </w:p>
    <w:p w:rsidR="00403B45" w:rsidRDefault="00403B45" w:rsidP="00DD4037">
      <w:pPr>
        <w:jc w:val="center"/>
        <w:rPr>
          <w:rFonts w:ascii="Times New Roman" w:eastAsia="仿宋_GB2312" w:hAnsi="Times New Roman"/>
          <w:sz w:val="32"/>
        </w:rPr>
      </w:pPr>
    </w:p>
    <w:p w:rsidR="00403B45" w:rsidRDefault="00403B45" w:rsidP="00DD4037">
      <w:pPr>
        <w:jc w:val="center"/>
        <w:rPr>
          <w:rFonts w:ascii="Times New Roman" w:eastAsia="仿宋_GB2312" w:hAnsi="Times New Roman"/>
          <w:sz w:val="32"/>
        </w:rPr>
      </w:pPr>
    </w:p>
    <w:p w:rsidR="00403B45" w:rsidRDefault="00403B45" w:rsidP="00DD4037">
      <w:pPr>
        <w:jc w:val="center"/>
        <w:rPr>
          <w:rFonts w:ascii="Times New Roman" w:eastAsia="仿宋_GB2312" w:hAnsi="Times New Roman"/>
          <w:sz w:val="32"/>
        </w:rPr>
      </w:pPr>
    </w:p>
    <w:p w:rsidR="00843997" w:rsidRDefault="00843997" w:rsidP="00DD4037">
      <w:pPr>
        <w:jc w:val="center"/>
        <w:rPr>
          <w:rFonts w:ascii="Times New Roman" w:eastAsia="仿宋_GB2312" w:hAnsi="Times New Roman"/>
          <w:sz w:val="32"/>
        </w:rPr>
      </w:pPr>
    </w:p>
    <w:p w:rsidR="00DD4037" w:rsidRPr="00650BC4" w:rsidRDefault="00DD4037" w:rsidP="00DD4037">
      <w:pPr>
        <w:jc w:val="center"/>
        <w:rPr>
          <w:rFonts w:ascii="Times New Roman" w:eastAsia="仿宋_GB2312" w:hAnsi="Times New Roman"/>
          <w:sz w:val="32"/>
        </w:rPr>
      </w:pPr>
      <w:r w:rsidRPr="00650BC4">
        <w:rPr>
          <w:rFonts w:ascii="Times New Roman" w:eastAsia="仿宋_GB2312" w:hAnsi="Times New Roman" w:hint="eastAsia"/>
          <w:sz w:val="32"/>
        </w:rPr>
        <w:t>京教</w:t>
      </w:r>
      <w:r w:rsidR="002A22BE">
        <w:rPr>
          <w:rFonts w:ascii="Times New Roman" w:eastAsia="仿宋_GB2312" w:hAnsi="Times New Roman" w:hint="eastAsia"/>
          <w:sz w:val="32"/>
        </w:rPr>
        <w:t>院</w:t>
      </w:r>
      <w:r w:rsidR="009A10FA">
        <w:rPr>
          <w:rFonts w:ascii="Times New Roman" w:eastAsia="仿宋_GB2312" w:hAnsi="Times New Roman" w:hint="eastAsia"/>
          <w:sz w:val="32"/>
        </w:rPr>
        <w:t>教</w:t>
      </w:r>
      <w:r w:rsidRPr="00650BC4">
        <w:rPr>
          <w:rFonts w:ascii="Times New Roman" w:eastAsia="仿宋_GB2312" w:hAnsi="Times New Roman" w:hint="eastAsia"/>
          <w:sz w:val="32"/>
        </w:rPr>
        <w:t>发〔</w:t>
      </w:r>
      <w:r w:rsidRPr="00650BC4">
        <w:rPr>
          <w:rFonts w:ascii="Times New Roman" w:eastAsia="仿宋_GB2312" w:hAnsi="Times New Roman" w:hint="eastAsia"/>
          <w:sz w:val="32"/>
        </w:rPr>
        <w:t>201</w:t>
      </w:r>
      <w:r w:rsidR="00A72BD4">
        <w:rPr>
          <w:rFonts w:ascii="Times New Roman" w:eastAsia="仿宋_GB2312" w:hAnsi="Times New Roman" w:hint="eastAsia"/>
          <w:sz w:val="32"/>
        </w:rPr>
        <w:t>8</w:t>
      </w:r>
      <w:r w:rsidRPr="00650BC4">
        <w:rPr>
          <w:rFonts w:ascii="Times New Roman" w:eastAsia="仿宋_GB2312" w:hAnsi="Times New Roman" w:hint="eastAsia"/>
          <w:sz w:val="32"/>
        </w:rPr>
        <w:t>〕</w:t>
      </w:r>
      <w:r w:rsidR="00E550FE">
        <w:rPr>
          <w:rFonts w:ascii="Times New Roman" w:eastAsia="仿宋_GB2312" w:hAnsi="Times New Roman" w:hint="eastAsia"/>
          <w:sz w:val="32"/>
        </w:rPr>
        <w:t>6</w:t>
      </w:r>
      <w:r w:rsidRPr="00650BC4">
        <w:rPr>
          <w:rFonts w:ascii="Times New Roman" w:eastAsia="仿宋_GB2312" w:hAnsi="Times New Roman" w:hint="eastAsia"/>
          <w:sz w:val="32"/>
        </w:rPr>
        <w:t>号</w:t>
      </w:r>
    </w:p>
    <w:p w:rsidR="00DD4037" w:rsidRPr="00650BC4" w:rsidRDefault="00DD4037" w:rsidP="00CB6919">
      <w:pPr>
        <w:pStyle w:val="aa"/>
        <w:spacing w:line="560" w:lineRule="exact"/>
        <w:rPr>
          <w:sz w:val="32"/>
        </w:rPr>
      </w:pPr>
    </w:p>
    <w:p w:rsidR="00BF20B7" w:rsidRPr="00650BC4" w:rsidRDefault="00BF20B7" w:rsidP="00CB6919">
      <w:pPr>
        <w:spacing w:line="560" w:lineRule="exact"/>
        <w:rPr>
          <w:rFonts w:ascii="Times New Roman" w:hAnsi="Times New Roman"/>
        </w:rPr>
      </w:pPr>
    </w:p>
    <w:p w:rsidR="00414604" w:rsidRDefault="001F5170" w:rsidP="00414604">
      <w:pPr>
        <w:spacing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北京教育学院</w:t>
      </w:r>
      <w:r w:rsidR="00BF20B7" w:rsidRPr="00650BC4">
        <w:rPr>
          <w:rFonts w:ascii="Times New Roman" w:eastAsia="方正小标宋简体" w:hAnsi="Times New Roman" w:hint="eastAsia"/>
          <w:sz w:val="44"/>
          <w:szCs w:val="44"/>
        </w:rPr>
        <w:t>关于印发《</w:t>
      </w:r>
      <w:r w:rsidR="001468E0" w:rsidRPr="001468E0">
        <w:rPr>
          <w:rFonts w:ascii="Times New Roman" w:eastAsia="方正小标宋简体" w:hAnsi="Times New Roman" w:hint="eastAsia"/>
          <w:sz w:val="44"/>
          <w:szCs w:val="44"/>
        </w:rPr>
        <w:t>北京教育学院</w:t>
      </w:r>
    </w:p>
    <w:p w:rsidR="00BF20B7" w:rsidRPr="00650BC4" w:rsidRDefault="00E550FE" w:rsidP="00FF7E64">
      <w:pPr>
        <w:spacing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干部教师培训项目课程引进管理办法</w:t>
      </w:r>
      <w:r w:rsidR="00FF7E64">
        <w:rPr>
          <w:rFonts w:ascii="Times New Roman" w:eastAsia="方正小标宋简体" w:hAnsi="Times New Roman" w:hint="eastAsia"/>
          <w:sz w:val="44"/>
          <w:szCs w:val="44"/>
        </w:rPr>
        <w:t>（</w:t>
      </w:r>
      <w:r w:rsidR="0001627C">
        <w:rPr>
          <w:rFonts w:ascii="Times New Roman" w:eastAsia="方正小标宋简体" w:hAnsi="Times New Roman" w:hint="eastAsia"/>
          <w:sz w:val="44"/>
          <w:szCs w:val="44"/>
        </w:rPr>
        <w:t>试行</w:t>
      </w:r>
      <w:r w:rsidR="00FF7E64">
        <w:rPr>
          <w:rFonts w:ascii="Times New Roman" w:eastAsia="方正小标宋简体" w:hAnsi="Times New Roman" w:hint="eastAsia"/>
          <w:sz w:val="44"/>
          <w:szCs w:val="44"/>
        </w:rPr>
        <w:t>）</w:t>
      </w:r>
      <w:r w:rsidR="00BF20B7" w:rsidRPr="00650BC4">
        <w:rPr>
          <w:rFonts w:ascii="Times New Roman" w:eastAsia="方正小标宋简体" w:hAnsi="Times New Roman" w:hint="eastAsia"/>
          <w:sz w:val="44"/>
          <w:szCs w:val="44"/>
        </w:rPr>
        <w:t>》的通知</w:t>
      </w:r>
    </w:p>
    <w:p w:rsidR="00840F72" w:rsidRPr="00A72BD4" w:rsidRDefault="00840F72" w:rsidP="00CB6919">
      <w:pPr>
        <w:spacing w:line="560" w:lineRule="exact"/>
        <w:rPr>
          <w:rFonts w:ascii="Times New Roman" w:eastAsia="方正小标宋简体" w:hAnsi="Times New Roman"/>
          <w:sz w:val="44"/>
          <w:szCs w:val="44"/>
        </w:rPr>
      </w:pPr>
    </w:p>
    <w:p w:rsidR="00BF20B7" w:rsidRPr="00650BC4" w:rsidRDefault="00BF20B7" w:rsidP="00CB6919">
      <w:pPr>
        <w:pStyle w:val="1"/>
        <w:spacing w:line="560" w:lineRule="exact"/>
        <w:ind w:firstLineChars="0" w:firstLine="0"/>
        <w:rPr>
          <w:rFonts w:ascii="Times New Roman" w:eastAsia="楷体_GB2312" w:hAnsi="Times New Roman" w:cs="宋体"/>
          <w:bCs/>
          <w:sz w:val="32"/>
          <w:szCs w:val="32"/>
        </w:rPr>
      </w:pPr>
      <w:r w:rsidRPr="00650BC4">
        <w:rPr>
          <w:rFonts w:ascii="Times New Roman" w:eastAsia="楷体_GB2312" w:hAnsi="Times New Roman" w:cs="宋体" w:hint="eastAsia"/>
          <w:bCs/>
          <w:sz w:val="32"/>
          <w:szCs w:val="32"/>
        </w:rPr>
        <w:t>各部门：</w:t>
      </w:r>
    </w:p>
    <w:p w:rsidR="00BF20B7" w:rsidRPr="00650BC4" w:rsidRDefault="00BF20B7" w:rsidP="00414604">
      <w:pPr>
        <w:pStyle w:val="1"/>
        <w:spacing w:line="560" w:lineRule="exact"/>
        <w:ind w:firstLine="640"/>
        <w:rPr>
          <w:rFonts w:ascii="Times New Roman" w:eastAsia="楷体_GB2312" w:hAnsi="Times New Roman" w:cs="宋体"/>
          <w:bCs/>
          <w:sz w:val="32"/>
          <w:szCs w:val="32"/>
        </w:rPr>
      </w:pPr>
      <w:r w:rsidRPr="00650BC4">
        <w:rPr>
          <w:rFonts w:ascii="Times New Roman" w:eastAsia="楷体_GB2312" w:hAnsi="Times New Roman" w:cs="宋体" w:hint="eastAsia"/>
          <w:bCs/>
          <w:sz w:val="32"/>
          <w:szCs w:val="32"/>
        </w:rPr>
        <w:t>现将</w:t>
      </w:r>
      <w:r w:rsidR="002D2BD7">
        <w:rPr>
          <w:rFonts w:ascii="Times New Roman" w:eastAsia="楷体_GB2312" w:hAnsi="Times New Roman" w:cs="宋体" w:hint="eastAsia"/>
          <w:bCs/>
          <w:sz w:val="32"/>
          <w:szCs w:val="32"/>
        </w:rPr>
        <w:t>《</w:t>
      </w:r>
      <w:r w:rsidR="002D2BD7" w:rsidRPr="00414604">
        <w:rPr>
          <w:rFonts w:ascii="Times New Roman" w:eastAsia="楷体_GB2312" w:hAnsi="Times New Roman" w:cs="宋体" w:hint="eastAsia"/>
          <w:bCs/>
          <w:sz w:val="32"/>
          <w:szCs w:val="32"/>
        </w:rPr>
        <w:t>北京教育学院</w:t>
      </w:r>
      <w:r w:rsidR="00E550FE">
        <w:rPr>
          <w:rFonts w:ascii="Times New Roman" w:eastAsia="楷体_GB2312" w:hAnsi="Times New Roman" w:cs="宋体" w:hint="eastAsia"/>
          <w:bCs/>
          <w:sz w:val="32"/>
          <w:szCs w:val="32"/>
        </w:rPr>
        <w:t>干部教师培训项目课程引进管理办法</w:t>
      </w:r>
      <w:r w:rsidR="00FF7E64">
        <w:rPr>
          <w:rFonts w:ascii="Times New Roman" w:eastAsia="楷体_GB2312" w:hAnsi="Times New Roman" w:cs="宋体" w:hint="eastAsia"/>
          <w:bCs/>
          <w:sz w:val="32"/>
          <w:szCs w:val="32"/>
        </w:rPr>
        <w:t>（</w:t>
      </w:r>
      <w:r w:rsidR="0001627C">
        <w:rPr>
          <w:rFonts w:ascii="Times New Roman" w:eastAsia="楷体_GB2312" w:hAnsi="Times New Roman" w:cs="宋体" w:hint="eastAsia"/>
          <w:bCs/>
          <w:sz w:val="32"/>
          <w:szCs w:val="32"/>
        </w:rPr>
        <w:t>试行</w:t>
      </w:r>
      <w:r w:rsidR="00FF7E64">
        <w:rPr>
          <w:rFonts w:ascii="Times New Roman" w:eastAsia="楷体_GB2312" w:hAnsi="Times New Roman" w:cs="宋体" w:hint="eastAsia"/>
          <w:bCs/>
          <w:sz w:val="32"/>
          <w:szCs w:val="32"/>
        </w:rPr>
        <w:t>）</w:t>
      </w:r>
      <w:r w:rsidR="002D2BD7">
        <w:rPr>
          <w:rFonts w:ascii="Times New Roman" w:eastAsia="楷体_GB2312" w:hAnsi="Times New Roman" w:cs="宋体" w:hint="eastAsia"/>
          <w:bCs/>
          <w:sz w:val="32"/>
          <w:szCs w:val="32"/>
        </w:rPr>
        <w:t>》</w:t>
      </w:r>
      <w:r w:rsidRPr="00650BC4">
        <w:rPr>
          <w:rFonts w:ascii="Times New Roman" w:eastAsia="楷体_GB2312" w:hAnsi="Times New Roman" w:cs="宋体" w:hint="eastAsia"/>
          <w:bCs/>
          <w:sz w:val="32"/>
          <w:szCs w:val="32"/>
        </w:rPr>
        <w:t>印发给你们，请认真贯彻落实。</w:t>
      </w:r>
    </w:p>
    <w:p w:rsidR="00BF20B7" w:rsidRPr="00650BC4" w:rsidRDefault="00BF20B7" w:rsidP="00CB6919">
      <w:pPr>
        <w:spacing w:line="560" w:lineRule="exact"/>
        <w:ind w:firstLineChars="200" w:firstLine="640"/>
        <w:rPr>
          <w:rFonts w:ascii="Times New Roman" w:eastAsia="楷体_GB2312" w:hAnsi="Times New Roman" w:cs="宋体"/>
          <w:bCs/>
          <w:sz w:val="32"/>
          <w:szCs w:val="32"/>
        </w:rPr>
      </w:pPr>
    </w:p>
    <w:p w:rsidR="00606FF3" w:rsidRPr="00570AB4" w:rsidRDefault="00606FF3" w:rsidP="00CB6919">
      <w:pPr>
        <w:pStyle w:val="1"/>
        <w:spacing w:line="560" w:lineRule="exact"/>
        <w:ind w:right="800" w:firstLineChars="0" w:firstLine="0"/>
        <w:jc w:val="right"/>
        <w:rPr>
          <w:rFonts w:ascii="Times New Roman" w:eastAsia="楷体_GB2312" w:hAnsi="Times New Roman" w:cs="宋体"/>
          <w:bCs/>
          <w:sz w:val="32"/>
          <w:szCs w:val="32"/>
        </w:rPr>
      </w:pPr>
    </w:p>
    <w:p w:rsidR="00BF20B7" w:rsidRPr="00650BC4" w:rsidRDefault="00BF20B7" w:rsidP="00CB6919">
      <w:pPr>
        <w:pStyle w:val="1"/>
        <w:spacing w:line="560" w:lineRule="exact"/>
        <w:ind w:right="320" w:firstLineChars="0" w:firstLine="0"/>
        <w:jc w:val="right"/>
        <w:rPr>
          <w:rFonts w:ascii="Times New Roman" w:eastAsia="楷体_GB2312" w:hAnsi="Times New Roman" w:cs="宋体"/>
          <w:bCs/>
          <w:sz w:val="32"/>
          <w:szCs w:val="32"/>
        </w:rPr>
      </w:pPr>
      <w:r w:rsidRPr="00650BC4">
        <w:rPr>
          <w:rFonts w:ascii="Times New Roman" w:eastAsia="楷体_GB2312" w:hAnsi="Times New Roman" w:cs="宋体" w:hint="eastAsia"/>
          <w:bCs/>
          <w:sz w:val="32"/>
          <w:szCs w:val="32"/>
        </w:rPr>
        <w:t>北京教育学院</w:t>
      </w:r>
    </w:p>
    <w:p w:rsidR="004709D3" w:rsidRPr="00843997" w:rsidRDefault="00EF4F38" w:rsidP="00843997">
      <w:pPr>
        <w:spacing w:line="560" w:lineRule="exact"/>
        <w:jc w:val="right"/>
        <w:rPr>
          <w:rFonts w:ascii="Times New Roman" w:eastAsia="楷体_GB2312" w:hAnsi="Times New Roman"/>
          <w:sz w:val="32"/>
          <w:szCs w:val="32"/>
        </w:rPr>
      </w:pPr>
      <w:r w:rsidRPr="00650BC4">
        <w:rPr>
          <w:rFonts w:ascii="Times New Roman" w:eastAsia="楷体_GB2312" w:hAnsi="Times New Roman" w:hint="eastAsia"/>
          <w:sz w:val="32"/>
        </w:rPr>
        <w:t>201</w:t>
      </w:r>
      <w:r w:rsidR="00B82D6F">
        <w:rPr>
          <w:rFonts w:ascii="Times New Roman" w:eastAsia="楷体_GB2312" w:hAnsi="Times New Roman" w:hint="eastAsia"/>
          <w:sz w:val="32"/>
        </w:rPr>
        <w:t>8</w:t>
      </w:r>
      <w:r w:rsidR="00BF20B7" w:rsidRPr="00650BC4">
        <w:rPr>
          <w:rFonts w:ascii="Times New Roman" w:eastAsia="楷体_GB2312" w:hAnsi="Times New Roman" w:cs="宋体" w:hint="eastAsia"/>
          <w:bCs/>
          <w:sz w:val="32"/>
          <w:szCs w:val="32"/>
        </w:rPr>
        <w:t>年</w:t>
      </w:r>
      <w:r w:rsidR="00E550FE">
        <w:rPr>
          <w:rFonts w:ascii="Times New Roman" w:eastAsia="楷体_GB2312" w:hAnsi="Times New Roman" w:hint="eastAsia"/>
          <w:sz w:val="32"/>
        </w:rPr>
        <w:t>11</w:t>
      </w:r>
      <w:r w:rsidR="00BF20B7" w:rsidRPr="00650BC4">
        <w:rPr>
          <w:rFonts w:ascii="Times New Roman" w:eastAsia="楷体_GB2312" w:hAnsi="Times New Roman" w:cs="宋体" w:hint="eastAsia"/>
          <w:bCs/>
          <w:sz w:val="32"/>
          <w:szCs w:val="32"/>
        </w:rPr>
        <w:t>月</w:t>
      </w:r>
      <w:r w:rsidR="00B0071B">
        <w:rPr>
          <w:rFonts w:ascii="Times New Roman" w:eastAsia="楷体_GB2312" w:hAnsi="Times New Roman" w:hint="eastAsia"/>
          <w:sz w:val="32"/>
        </w:rPr>
        <w:t>30</w:t>
      </w:r>
      <w:r w:rsidR="00BF20B7" w:rsidRPr="00650BC4">
        <w:rPr>
          <w:rFonts w:ascii="Times New Roman" w:eastAsia="楷体_GB2312" w:hAnsi="Times New Roman" w:cs="宋体" w:hint="eastAsia"/>
          <w:bCs/>
          <w:sz w:val="32"/>
          <w:szCs w:val="32"/>
        </w:rPr>
        <w:t>日</w:t>
      </w:r>
      <w:r w:rsidR="00BF20B7" w:rsidRPr="00650BC4">
        <w:rPr>
          <w:rFonts w:ascii="Times New Roman" w:eastAsia="方正小标宋简体" w:hAnsi="Times New Roman"/>
          <w:sz w:val="44"/>
          <w:szCs w:val="44"/>
        </w:rPr>
        <w:br w:type="page"/>
      </w:r>
    </w:p>
    <w:p w:rsidR="004709D3" w:rsidRDefault="004709D3" w:rsidP="004709D3">
      <w:pPr>
        <w:widowControl/>
        <w:spacing w:line="560" w:lineRule="exact"/>
        <w:rPr>
          <w:rFonts w:ascii="Times New Roman" w:eastAsia="方正小标宋简体" w:hAnsi="Times New Roman"/>
          <w:sz w:val="44"/>
          <w:szCs w:val="44"/>
        </w:rPr>
      </w:pPr>
    </w:p>
    <w:p w:rsidR="004709D3" w:rsidRDefault="004709D3" w:rsidP="004709D3">
      <w:pPr>
        <w:widowControl/>
        <w:spacing w:line="560" w:lineRule="exact"/>
        <w:jc w:val="center"/>
        <w:rPr>
          <w:rFonts w:ascii="Times New Roman" w:eastAsia="方正小标宋简体" w:hAnsi="Times New Roman"/>
          <w:sz w:val="44"/>
          <w:szCs w:val="44"/>
        </w:rPr>
      </w:pPr>
    </w:p>
    <w:p w:rsidR="00E550FE" w:rsidRDefault="002D2BD7" w:rsidP="00570AB4">
      <w:pPr>
        <w:widowControl/>
        <w:spacing w:line="560" w:lineRule="exact"/>
        <w:jc w:val="center"/>
        <w:rPr>
          <w:rFonts w:ascii="Times New Roman" w:eastAsia="方正小标宋简体" w:hAnsi="Times New Roman"/>
          <w:sz w:val="44"/>
          <w:szCs w:val="44"/>
        </w:rPr>
      </w:pPr>
      <w:r w:rsidRPr="00F011B1">
        <w:rPr>
          <w:rFonts w:ascii="Times New Roman" w:eastAsia="方正小标宋简体" w:hAnsi="Times New Roman" w:cs="Arial" w:hint="eastAsia"/>
          <w:kern w:val="0"/>
          <w:sz w:val="44"/>
          <w:szCs w:val="44"/>
        </w:rPr>
        <w:t>北京教育学院</w:t>
      </w:r>
      <w:r w:rsidR="00E550FE">
        <w:rPr>
          <w:rFonts w:ascii="Times New Roman" w:eastAsia="方正小标宋简体" w:hAnsi="Times New Roman" w:hint="eastAsia"/>
          <w:sz w:val="44"/>
          <w:szCs w:val="44"/>
        </w:rPr>
        <w:t>干部教师培训项目课程引进</w:t>
      </w:r>
    </w:p>
    <w:p w:rsidR="0095021E" w:rsidRDefault="00E550FE" w:rsidP="00E550FE">
      <w:pPr>
        <w:widowControl/>
        <w:spacing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管理</w:t>
      </w:r>
      <w:r w:rsidR="00570AB4">
        <w:rPr>
          <w:rFonts w:ascii="Times New Roman" w:eastAsia="方正小标宋简体" w:hAnsi="Times New Roman" w:hint="eastAsia"/>
          <w:sz w:val="44"/>
          <w:szCs w:val="44"/>
        </w:rPr>
        <w:t>办法</w:t>
      </w:r>
      <w:r w:rsidR="00FF7E64">
        <w:rPr>
          <w:rFonts w:ascii="Times New Roman" w:eastAsia="方正小标宋简体" w:hAnsi="Times New Roman" w:hint="eastAsia"/>
          <w:sz w:val="44"/>
          <w:szCs w:val="44"/>
        </w:rPr>
        <w:t>（</w:t>
      </w:r>
      <w:r w:rsidR="0001627C">
        <w:rPr>
          <w:rFonts w:ascii="Times New Roman" w:eastAsia="方正小标宋简体" w:hAnsi="Times New Roman" w:hint="eastAsia"/>
          <w:sz w:val="44"/>
          <w:szCs w:val="44"/>
        </w:rPr>
        <w:t>试行</w:t>
      </w:r>
      <w:r w:rsidR="00FF7E64">
        <w:rPr>
          <w:rFonts w:ascii="Times New Roman" w:eastAsia="方正小标宋简体" w:hAnsi="Times New Roman" w:hint="eastAsia"/>
          <w:sz w:val="44"/>
          <w:szCs w:val="44"/>
        </w:rPr>
        <w:t>）</w:t>
      </w:r>
    </w:p>
    <w:p w:rsidR="002D2BD7" w:rsidRDefault="002D2BD7" w:rsidP="002D2BD7">
      <w:pPr>
        <w:spacing w:line="560" w:lineRule="exact"/>
        <w:rPr>
          <w:rFonts w:ascii="Times New Roman" w:eastAsia="黑体" w:hAnsi="Times New Roman" w:cs="Arial"/>
          <w:kern w:val="0"/>
          <w:sz w:val="32"/>
          <w:szCs w:val="32"/>
        </w:rPr>
      </w:pPr>
    </w:p>
    <w:p w:rsidR="00E550FE" w:rsidRPr="008C4FB8" w:rsidRDefault="00E550FE" w:rsidP="008C4FB8">
      <w:pPr>
        <w:tabs>
          <w:tab w:val="left" w:pos="6521"/>
        </w:tabs>
        <w:spacing w:line="560" w:lineRule="exact"/>
        <w:ind w:firstLineChars="200" w:firstLine="640"/>
        <w:rPr>
          <w:rFonts w:ascii="仿宋_GB2312" w:eastAsia="仿宋_GB2312" w:hAnsi="Times New Roman"/>
          <w:sz w:val="32"/>
          <w:szCs w:val="32"/>
        </w:rPr>
      </w:pPr>
      <w:r w:rsidRPr="008C4FB8">
        <w:rPr>
          <w:rFonts w:ascii="黑体" w:eastAsia="黑体" w:hAnsi="黑体" w:hint="eastAsia"/>
          <w:sz w:val="32"/>
          <w:szCs w:val="32"/>
        </w:rPr>
        <w:t>第一条</w:t>
      </w:r>
      <w:r w:rsidRPr="008C4FB8">
        <w:rPr>
          <w:rFonts w:ascii="仿宋_GB2312" w:eastAsia="仿宋_GB2312" w:hAnsi="Times New Roman" w:hint="eastAsia"/>
          <w:b/>
          <w:sz w:val="32"/>
          <w:szCs w:val="32"/>
        </w:rPr>
        <w:t xml:space="preserve">  </w:t>
      </w:r>
      <w:r w:rsidRPr="008C4FB8">
        <w:rPr>
          <w:rFonts w:ascii="仿宋_GB2312" w:eastAsia="仿宋_GB2312" w:hAnsi="Times New Roman" w:hint="eastAsia"/>
          <w:sz w:val="32"/>
          <w:szCs w:val="32"/>
        </w:rPr>
        <w:t>为贯彻落实《北京教育学院“十三五”改革和发展规划》中关于“全方位加强对外合作与交流，提升学院开放办学水平”的要求，为规范境内外优质课程引进的管理工作，规范项目实施部门引进境内外优质培训课程资源嵌入到干部教师培训项目中，通过实施、学习和转化，丰富课程建设内容，切实提升学院教育教学品质，依据《北京教育学院非学历继续教育课程建设管理办法》（京教院教发〔2018〕4号）和《北京教育学院意识形态阵地管理办法》</w:t>
      </w:r>
      <w:r w:rsidR="00421520">
        <w:rPr>
          <w:rFonts w:ascii="仿宋_GB2312" w:eastAsia="仿宋_GB2312" w:hAnsi="Times New Roman" w:hint="eastAsia"/>
          <w:sz w:val="32"/>
          <w:szCs w:val="32"/>
        </w:rPr>
        <w:t>（</w:t>
      </w:r>
      <w:r w:rsidRPr="008C4FB8">
        <w:rPr>
          <w:rFonts w:ascii="仿宋_GB2312" w:eastAsia="仿宋_GB2312" w:hAnsi="Times New Roman" w:hint="eastAsia"/>
          <w:sz w:val="32"/>
          <w:szCs w:val="32"/>
        </w:rPr>
        <w:t>京教院党发〔2018〕44号），制定本办法。</w:t>
      </w:r>
    </w:p>
    <w:p w:rsidR="00E550FE" w:rsidRPr="008C4FB8" w:rsidRDefault="00E550FE" w:rsidP="008C4FB8">
      <w:pPr>
        <w:tabs>
          <w:tab w:val="left" w:pos="6521"/>
        </w:tabs>
        <w:spacing w:line="560" w:lineRule="exact"/>
        <w:ind w:firstLineChars="200" w:firstLine="640"/>
        <w:rPr>
          <w:rFonts w:ascii="仿宋_GB2312" w:eastAsia="仿宋_GB2312" w:hAnsi="Times New Roman"/>
          <w:b/>
          <w:sz w:val="32"/>
          <w:szCs w:val="32"/>
        </w:rPr>
      </w:pPr>
      <w:r w:rsidRPr="008C4FB8">
        <w:rPr>
          <w:rFonts w:ascii="黑体" w:eastAsia="黑体" w:hAnsi="黑体" w:hint="eastAsia"/>
          <w:sz w:val="32"/>
          <w:szCs w:val="32"/>
        </w:rPr>
        <w:t>第二条</w:t>
      </w:r>
      <w:r w:rsidRPr="008C4FB8">
        <w:rPr>
          <w:rFonts w:ascii="仿宋_GB2312" w:eastAsia="仿宋_GB2312" w:hAnsi="Times New Roman" w:hint="eastAsia"/>
          <w:b/>
          <w:sz w:val="32"/>
          <w:szCs w:val="32"/>
        </w:rPr>
        <w:t xml:space="preserve"> </w:t>
      </w:r>
      <w:r w:rsidRPr="008C4FB8">
        <w:rPr>
          <w:rFonts w:ascii="仿宋_GB2312" w:eastAsia="仿宋_GB2312" w:hAnsi="Times New Roman" w:hint="eastAsia"/>
          <w:sz w:val="32"/>
          <w:szCs w:val="32"/>
        </w:rPr>
        <w:t xml:space="preserve"> 本办法适用于由学院出资且为学院干部教师培训项目需要而引进的境内课程和境外课程。按照教学方式的不同，境内外课程划分为课堂教学和现场教学两种类型。其中，课堂教学是指由教师以讲授的方式在课堂内为学员开展的教学活动；现场教学是指由教师以指导或者解说的方式在情境现场为学员开展的教学活动。</w:t>
      </w:r>
    </w:p>
    <w:p w:rsidR="00E550FE" w:rsidRPr="008C4FB8" w:rsidRDefault="00E550FE" w:rsidP="008C4FB8">
      <w:pPr>
        <w:tabs>
          <w:tab w:val="left" w:pos="6521"/>
        </w:tabs>
        <w:spacing w:line="560" w:lineRule="exact"/>
        <w:ind w:firstLineChars="200" w:firstLine="640"/>
        <w:rPr>
          <w:rFonts w:ascii="仿宋_GB2312" w:eastAsia="仿宋_GB2312" w:hAnsi="Times New Roman"/>
          <w:sz w:val="32"/>
          <w:szCs w:val="32"/>
        </w:rPr>
      </w:pPr>
      <w:r w:rsidRPr="008C4FB8">
        <w:rPr>
          <w:rFonts w:ascii="黑体" w:eastAsia="黑体" w:hAnsi="黑体" w:hint="eastAsia"/>
          <w:sz w:val="32"/>
          <w:szCs w:val="32"/>
        </w:rPr>
        <w:t>第三条</w:t>
      </w:r>
      <w:r w:rsidRPr="008C4FB8">
        <w:rPr>
          <w:rFonts w:ascii="仿宋_GB2312" w:eastAsia="仿宋_GB2312" w:hAnsi="Times New Roman" w:hint="eastAsia"/>
          <w:b/>
          <w:sz w:val="32"/>
          <w:szCs w:val="32"/>
        </w:rPr>
        <w:t xml:space="preserve"> </w:t>
      </w:r>
      <w:r w:rsidRPr="008C4FB8">
        <w:rPr>
          <w:rFonts w:ascii="仿宋_GB2312" w:eastAsia="仿宋_GB2312" w:hAnsi="Times New Roman" w:hint="eastAsia"/>
          <w:sz w:val="32"/>
          <w:szCs w:val="32"/>
        </w:rPr>
        <w:t xml:space="preserve"> 在制定部门年度预算时，境内外课程的引进需要各项目实施部门做好培训课程引进需求调研，制定课程引进项目计划（见附件1），并将课程引进项目预算列入部门年度预算之中。项目实施部门在制定课程引进项目计划时，应满足下列前提条件：</w:t>
      </w:r>
    </w:p>
    <w:p w:rsidR="00E550FE" w:rsidRPr="008C4FB8" w:rsidRDefault="00E550FE" w:rsidP="008C4FB8">
      <w:pPr>
        <w:tabs>
          <w:tab w:val="left" w:pos="6521"/>
        </w:tabs>
        <w:spacing w:line="560" w:lineRule="exact"/>
        <w:ind w:firstLineChars="200" w:firstLine="640"/>
        <w:rPr>
          <w:rFonts w:ascii="仿宋_GB2312" w:eastAsia="仿宋_GB2312" w:hAnsi="Times New Roman"/>
          <w:sz w:val="32"/>
          <w:szCs w:val="32"/>
        </w:rPr>
      </w:pPr>
      <w:r w:rsidRPr="008C4FB8">
        <w:rPr>
          <w:rFonts w:ascii="仿宋_GB2312" w:eastAsia="仿宋_GB2312" w:hAnsi="Times New Roman" w:hint="eastAsia"/>
          <w:sz w:val="32"/>
          <w:szCs w:val="32"/>
        </w:rPr>
        <w:t>（一）在人才培养方案或项目实施方案中确有相应的课程设置；</w:t>
      </w:r>
    </w:p>
    <w:p w:rsidR="00E550FE" w:rsidRPr="008C4FB8" w:rsidRDefault="00E550FE" w:rsidP="008C4FB8">
      <w:pPr>
        <w:tabs>
          <w:tab w:val="left" w:pos="6521"/>
        </w:tabs>
        <w:spacing w:line="560" w:lineRule="exact"/>
        <w:ind w:firstLineChars="200" w:firstLine="640"/>
        <w:rPr>
          <w:rFonts w:ascii="仿宋_GB2312" w:eastAsia="仿宋_GB2312" w:hAnsi="Times New Roman"/>
          <w:sz w:val="32"/>
          <w:szCs w:val="32"/>
        </w:rPr>
      </w:pPr>
      <w:r w:rsidRPr="008C4FB8">
        <w:rPr>
          <w:rFonts w:ascii="仿宋_GB2312" w:eastAsia="仿宋_GB2312" w:hAnsi="Times New Roman" w:hint="eastAsia"/>
          <w:sz w:val="32"/>
          <w:szCs w:val="32"/>
        </w:rPr>
        <w:t>（二）所引进的培训课程</w:t>
      </w:r>
      <w:r w:rsidR="00E90338">
        <w:rPr>
          <w:rFonts w:ascii="仿宋_GB2312" w:eastAsia="仿宋_GB2312" w:hAnsi="Times New Roman" w:hint="eastAsia"/>
          <w:sz w:val="32"/>
          <w:szCs w:val="32"/>
        </w:rPr>
        <w:t>作为嵌入式模块</w:t>
      </w:r>
      <w:r w:rsidRPr="008C4FB8">
        <w:rPr>
          <w:rFonts w:ascii="仿宋_GB2312" w:eastAsia="仿宋_GB2312" w:hAnsi="Times New Roman" w:hint="eastAsia"/>
          <w:sz w:val="32"/>
          <w:szCs w:val="32"/>
        </w:rPr>
        <w:t>已列入本年度的培训教学计划；</w:t>
      </w:r>
    </w:p>
    <w:p w:rsidR="00E550FE" w:rsidRPr="008C4FB8" w:rsidRDefault="00E550FE" w:rsidP="008C4FB8">
      <w:pPr>
        <w:tabs>
          <w:tab w:val="left" w:pos="6521"/>
        </w:tabs>
        <w:spacing w:line="560" w:lineRule="exact"/>
        <w:ind w:firstLineChars="200" w:firstLine="640"/>
        <w:rPr>
          <w:rFonts w:ascii="仿宋_GB2312" w:eastAsia="仿宋_GB2312" w:hAnsi="Times New Roman"/>
          <w:sz w:val="32"/>
          <w:szCs w:val="32"/>
        </w:rPr>
      </w:pPr>
      <w:r w:rsidRPr="008C4FB8">
        <w:rPr>
          <w:rFonts w:ascii="仿宋_GB2312" w:eastAsia="仿宋_GB2312" w:hAnsi="Times New Roman" w:hint="eastAsia"/>
          <w:sz w:val="32"/>
          <w:szCs w:val="32"/>
        </w:rPr>
        <w:t>（三）学院暂不具备开设此培训课程的条件；</w:t>
      </w:r>
    </w:p>
    <w:p w:rsidR="00E550FE" w:rsidRDefault="00E550FE" w:rsidP="008C4FB8">
      <w:pPr>
        <w:tabs>
          <w:tab w:val="left" w:pos="6521"/>
        </w:tabs>
        <w:spacing w:line="560" w:lineRule="exact"/>
        <w:ind w:firstLineChars="200" w:firstLine="640"/>
        <w:rPr>
          <w:rFonts w:ascii="仿宋_GB2312" w:eastAsia="仿宋_GB2312" w:hAnsi="Times New Roman" w:hint="eastAsia"/>
          <w:sz w:val="32"/>
          <w:szCs w:val="32"/>
        </w:rPr>
      </w:pPr>
      <w:r w:rsidRPr="008C4FB8">
        <w:rPr>
          <w:rFonts w:ascii="仿宋_GB2312" w:eastAsia="仿宋_GB2312" w:hAnsi="Times New Roman" w:hint="eastAsia"/>
          <w:sz w:val="32"/>
          <w:szCs w:val="32"/>
        </w:rPr>
        <w:t>（四）该培训课程有明确的院内课程负责人及其团队。</w:t>
      </w:r>
    </w:p>
    <w:p w:rsidR="00A662B7" w:rsidRPr="008C4FB8" w:rsidRDefault="00A662B7" w:rsidP="008C4FB8">
      <w:pPr>
        <w:tabs>
          <w:tab w:val="left" w:pos="6521"/>
        </w:tabs>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（五）除上级部门有明确要求外，培训项目不得整体外包或购买服务。</w:t>
      </w:r>
    </w:p>
    <w:p w:rsidR="00E550FE" w:rsidRPr="008C4FB8" w:rsidRDefault="00E550FE" w:rsidP="008C4FB8">
      <w:pPr>
        <w:tabs>
          <w:tab w:val="left" w:pos="6521"/>
        </w:tabs>
        <w:spacing w:line="560" w:lineRule="exact"/>
        <w:ind w:firstLineChars="200" w:firstLine="640"/>
        <w:rPr>
          <w:rFonts w:ascii="仿宋_GB2312" w:eastAsia="仿宋_GB2312" w:hAnsi="Times New Roman"/>
          <w:sz w:val="32"/>
          <w:szCs w:val="32"/>
        </w:rPr>
      </w:pPr>
      <w:r w:rsidRPr="008C4FB8">
        <w:rPr>
          <w:rFonts w:ascii="仿宋_GB2312" w:eastAsia="仿宋_GB2312" w:hAnsi="Times New Roman" w:hint="eastAsia"/>
          <w:sz w:val="32"/>
          <w:szCs w:val="32"/>
        </w:rPr>
        <w:t>各项目实施部门要把年度课程引进项目计划报教务处审定和统筹，形成学院年度课程引进项目计划并上报院长办公会。学院年度课程引进项目计划一经审定，原则上本年度不再增加新的课程引进项目。</w:t>
      </w:r>
    </w:p>
    <w:p w:rsidR="00E550FE" w:rsidRPr="008C4FB8" w:rsidRDefault="00E550FE" w:rsidP="008C4FB8">
      <w:pPr>
        <w:tabs>
          <w:tab w:val="left" w:pos="6521"/>
        </w:tabs>
        <w:spacing w:line="560" w:lineRule="exact"/>
        <w:ind w:firstLineChars="200" w:firstLine="640"/>
        <w:rPr>
          <w:rFonts w:ascii="仿宋_GB2312" w:eastAsia="仿宋_GB2312" w:hAnsi="Times New Roman"/>
          <w:sz w:val="32"/>
          <w:szCs w:val="32"/>
        </w:rPr>
      </w:pPr>
      <w:r w:rsidRPr="008C4FB8">
        <w:rPr>
          <w:rFonts w:ascii="黑体" w:eastAsia="黑体" w:hAnsi="黑体" w:hint="eastAsia"/>
          <w:sz w:val="32"/>
          <w:szCs w:val="32"/>
        </w:rPr>
        <w:t>第四条</w:t>
      </w:r>
      <w:r w:rsidRPr="008C4FB8">
        <w:rPr>
          <w:rFonts w:ascii="仿宋_GB2312" w:eastAsia="仿宋_GB2312" w:hAnsi="Times New Roman" w:hint="eastAsia"/>
          <w:b/>
          <w:sz w:val="32"/>
          <w:szCs w:val="32"/>
        </w:rPr>
        <w:t xml:space="preserve">  </w:t>
      </w:r>
      <w:r w:rsidRPr="008C4FB8">
        <w:rPr>
          <w:rFonts w:ascii="仿宋_GB2312" w:eastAsia="仿宋_GB2312" w:hAnsi="Times New Roman" w:hint="eastAsia"/>
          <w:sz w:val="32"/>
          <w:szCs w:val="32"/>
        </w:rPr>
        <w:t>课程引进项目计划经审定通过后，项目实施部门要组织课程负责人及其团队按照课程建设的程序和要求进行学员需求调研，并充分调研课程的市场来源，准备课程引进项目材料。课程引进项目所需要的材料包括：</w:t>
      </w:r>
    </w:p>
    <w:p w:rsidR="00E550FE" w:rsidRPr="008C4FB8" w:rsidRDefault="00E550FE" w:rsidP="008C4FB8">
      <w:pPr>
        <w:tabs>
          <w:tab w:val="left" w:pos="6521"/>
        </w:tabs>
        <w:spacing w:line="560" w:lineRule="exact"/>
        <w:ind w:firstLineChars="200" w:firstLine="640"/>
        <w:rPr>
          <w:rFonts w:ascii="仿宋_GB2312" w:eastAsia="仿宋_GB2312" w:hAnsi="Times New Roman"/>
          <w:sz w:val="32"/>
          <w:szCs w:val="32"/>
        </w:rPr>
      </w:pPr>
      <w:r w:rsidRPr="008C4FB8">
        <w:rPr>
          <w:rFonts w:ascii="仿宋_GB2312" w:eastAsia="仿宋_GB2312" w:hAnsi="Times New Roman" w:hint="eastAsia"/>
          <w:sz w:val="32"/>
          <w:szCs w:val="32"/>
        </w:rPr>
        <w:t>1.</w:t>
      </w:r>
      <w:r w:rsidR="00C50C3D">
        <w:rPr>
          <w:rFonts w:ascii="仿宋_GB2312" w:eastAsia="仿宋_GB2312" w:hAnsi="Times New Roman" w:hint="eastAsia"/>
          <w:sz w:val="32"/>
          <w:szCs w:val="32"/>
        </w:rPr>
        <w:t>拟引进</w:t>
      </w:r>
      <w:r w:rsidRPr="008C4FB8">
        <w:rPr>
          <w:rFonts w:ascii="仿宋_GB2312" w:eastAsia="仿宋_GB2312" w:hAnsi="Times New Roman" w:hint="eastAsia"/>
          <w:sz w:val="32"/>
          <w:szCs w:val="32"/>
        </w:rPr>
        <w:t>课程所</w:t>
      </w:r>
      <w:r w:rsidR="00C50C3D">
        <w:rPr>
          <w:rFonts w:ascii="仿宋_GB2312" w:eastAsia="仿宋_GB2312" w:hAnsi="Times New Roman" w:hint="eastAsia"/>
          <w:sz w:val="32"/>
          <w:szCs w:val="32"/>
        </w:rPr>
        <w:t>从</w:t>
      </w:r>
      <w:r w:rsidRPr="008C4FB8">
        <w:rPr>
          <w:rFonts w:ascii="仿宋_GB2312" w:eastAsia="仿宋_GB2312" w:hAnsi="Times New Roman" w:hint="eastAsia"/>
          <w:sz w:val="32"/>
          <w:szCs w:val="32"/>
        </w:rPr>
        <w:t>属的人才培养方案或项目实施方案；</w:t>
      </w:r>
    </w:p>
    <w:p w:rsidR="00E550FE" w:rsidRPr="008C4FB8" w:rsidRDefault="00E550FE" w:rsidP="008C4FB8">
      <w:pPr>
        <w:tabs>
          <w:tab w:val="left" w:pos="6521"/>
        </w:tabs>
        <w:spacing w:line="560" w:lineRule="exact"/>
        <w:ind w:firstLineChars="200" w:firstLine="640"/>
        <w:rPr>
          <w:rFonts w:ascii="仿宋_GB2312" w:eastAsia="仿宋_GB2312" w:hAnsi="Times New Roman"/>
          <w:sz w:val="32"/>
          <w:szCs w:val="32"/>
        </w:rPr>
      </w:pPr>
      <w:r w:rsidRPr="008C4FB8">
        <w:rPr>
          <w:rFonts w:ascii="仿宋_GB2312" w:eastAsia="仿宋_GB2312" w:hAnsi="Times New Roman" w:hint="eastAsia"/>
          <w:sz w:val="32"/>
          <w:szCs w:val="32"/>
        </w:rPr>
        <w:t>2.学期教学计划表；</w:t>
      </w:r>
    </w:p>
    <w:p w:rsidR="00E550FE" w:rsidRPr="008C4FB8" w:rsidRDefault="00E550FE" w:rsidP="008C4FB8">
      <w:pPr>
        <w:tabs>
          <w:tab w:val="left" w:pos="6521"/>
        </w:tabs>
        <w:spacing w:line="560" w:lineRule="exact"/>
        <w:ind w:firstLineChars="200" w:firstLine="640"/>
        <w:rPr>
          <w:rFonts w:ascii="仿宋_GB2312" w:eastAsia="仿宋_GB2312" w:hAnsi="Times New Roman"/>
          <w:sz w:val="32"/>
          <w:szCs w:val="32"/>
        </w:rPr>
      </w:pPr>
      <w:r w:rsidRPr="008C4FB8">
        <w:rPr>
          <w:rFonts w:ascii="仿宋_GB2312" w:eastAsia="仿宋_GB2312" w:hAnsi="Times New Roman" w:hint="eastAsia"/>
          <w:sz w:val="32"/>
          <w:szCs w:val="32"/>
        </w:rPr>
        <w:t>3.课程方案；</w:t>
      </w:r>
    </w:p>
    <w:p w:rsidR="00E550FE" w:rsidRPr="008C4FB8" w:rsidRDefault="00E550FE" w:rsidP="008C4FB8">
      <w:pPr>
        <w:tabs>
          <w:tab w:val="left" w:pos="6521"/>
        </w:tabs>
        <w:spacing w:line="560" w:lineRule="exact"/>
        <w:ind w:firstLineChars="200" w:firstLine="640"/>
        <w:rPr>
          <w:rFonts w:ascii="仿宋_GB2312" w:eastAsia="仿宋_GB2312" w:hAnsi="Times New Roman"/>
          <w:sz w:val="32"/>
          <w:szCs w:val="32"/>
        </w:rPr>
      </w:pPr>
      <w:r w:rsidRPr="008C4FB8">
        <w:rPr>
          <w:rFonts w:ascii="仿宋_GB2312" w:eastAsia="仿宋_GB2312" w:hAnsi="Times New Roman" w:hint="eastAsia"/>
          <w:sz w:val="32"/>
          <w:szCs w:val="32"/>
        </w:rPr>
        <w:t>4.课程引进项目申请书（见附件2）。</w:t>
      </w:r>
    </w:p>
    <w:p w:rsidR="00E550FE" w:rsidRPr="008C4FB8" w:rsidRDefault="00E550FE" w:rsidP="008C4FB8">
      <w:pPr>
        <w:tabs>
          <w:tab w:val="left" w:pos="6521"/>
        </w:tabs>
        <w:spacing w:line="560" w:lineRule="exact"/>
        <w:ind w:firstLineChars="200" w:firstLine="640"/>
        <w:rPr>
          <w:rFonts w:ascii="仿宋_GB2312" w:eastAsia="仿宋_GB2312" w:hAnsi="Times New Roman"/>
          <w:sz w:val="32"/>
          <w:szCs w:val="32"/>
        </w:rPr>
      </w:pPr>
      <w:r w:rsidRPr="008C4FB8">
        <w:rPr>
          <w:rFonts w:ascii="黑体" w:eastAsia="黑体" w:hAnsi="黑体" w:hint="eastAsia"/>
          <w:sz w:val="32"/>
          <w:szCs w:val="32"/>
        </w:rPr>
        <w:t>第五条</w:t>
      </w:r>
      <w:r w:rsidRPr="008C4FB8">
        <w:rPr>
          <w:rFonts w:ascii="仿宋_GB2312" w:eastAsia="仿宋_GB2312" w:hAnsi="Times New Roman" w:hint="eastAsia"/>
          <w:b/>
          <w:sz w:val="32"/>
          <w:szCs w:val="32"/>
        </w:rPr>
        <w:t xml:space="preserve">  </w:t>
      </w:r>
      <w:r w:rsidRPr="008C4FB8">
        <w:rPr>
          <w:rFonts w:ascii="仿宋_GB2312" w:eastAsia="仿宋_GB2312" w:hAnsi="Times New Roman" w:hint="eastAsia"/>
          <w:sz w:val="32"/>
          <w:szCs w:val="32"/>
        </w:rPr>
        <w:t>项目实施部门要以党政联席会的方式对课程负责人提交的课程引进项目材料进行初步审核，要重点对课程内容的意识形态问题进行把关。项目实施部门初步审核后，要在《课程引进项目申请书》中给出初审意见，然后将初审通过的课程引进项目材料报送至教务处进行复审。</w:t>
      </w:r>
    </w:p>
    <w:p w:rsidR="00E550FE" w:rsidRPr="008C4FB8" w:rsidRDefault="00E550FE" w:rsidP="008C4FB8">
      <w:pPr>
        <w:tabs>
          <w:tab w:val="left" w:pos="6521"/>
        </w:tabs>
        <w:spacing w:line="560" w:lineRule="exact"/>
        <w:ind w:firstLineChars="200" w:firstLine="640"/>
        <w:rPr>
          <w:rFonts w:ascii="仿宋_GB2312" w:eastAsia="仿宋_GB2312" w:hAnsi="Times New Roman"/>
          <w:sz w:val="32"/>
          <w:szCs w:val="32"/>
        </w:rPr>
      </w:pPr>
      <w:r w:rsidRPr="008C4FB8">
        <w:rPr>
          <w:rFonts w:ascii="黑体" w:eastAsia="黑体" w:hAnsi="黑体" w:hint="eastAsia"/>
          <w:sz w:val="32"/>
          <w:szCs w:val="32"/>
        </w:rPr>
        <w:t>第六条</w:t>
      </w:r>
      <w:r w:rsidRPr="008C4FB8">
        <w:rPr>
          <w:rFonts w:ascii="仿宋_GB2312" w:eastAsia="仿宋_GB2312" w:hAnsi="Times New Roman" w:hint="eastAsia"/>
          <w:b/>
          <w:sz w:val="32"/>
          <w:szCs w:val="32"/>
        </w:rPr>
        <w:t xml:space="preserve">  </w:t>
      </w:r>
      <w:r w:rsidRPr="008C4FB8">
        <w:rPr>
          <w:rFonts w:ascii="仿宋_GB2312" w:eastAsia="仿宋_GB2312" w:hAnsi="Times New Roman" w:hint="eastAsia"/>
          <w:sz w:val="32"/>
          <w:szCs w:val="32"/>
        </w:rPr>
        <w:t>在每学期初，由教务处召集专家组成“课程引进项目论证专家组”对课程引进项目的必要性、适用性和可行性进行论证。论证专家需院内外相结合，以5位或7位为宜，涉及到境外课程的引进项目需要国际合作与交流处和外语与国际教育学院国际课程研究中心负责人参加论证。论证时各教学部门课程负责人及其团队须到会陈述课程引进项目内容，并对专家的提问进行答辩，最后经专家组合议给出“通过”或“不通过”的专家意见。专家组的意见由教务处上报院长办公会（或常委会）进行审批。</w:t>
      </w:r>
    </w:p>
    <w:p w:rsidR="00E550FE" w:rsidRPr="008C4FB8" w:rsidRDefault="00E550FE" w:rsidP="008C4FB8">
      <w:pPr>
        <w:tabs>
          <w:tab w:val="left" w:pos="6521"/>
        </w:tabs>
        <w:spacing w:line="560" w:lineRule="exact"/>
        <w:ind w:firstLineChars="200" w:firstLine="640"/>
        <w:rPr>
          <w:rFonts w:ascii="仿宋_GB2312" w:eastAsia="仿宋_GB2312" w:hAnsi="Times New Roman"/>
          <w:sz w:val="32"/>
          <w:szCs w:val="32"/>
        </w:rPr>
      </w:pPr>
      <w:r w:rsidRPr="008C4FB8">
        <w:rPr>
          <w:rFonts w:ascii="黑体" w:eastAsia="黑体" w:hAnsi="黑体" w:hint="eastAsia"/>
          <w:sz w:val="32"/>
          <w:szCs w:val="32"/>
        </w:rPr>
        <w:t>第七条</w:t>
      </w:r>
      <w:r w:rsidRPr="008C4FB8">
        <w:rPr>
          <w:rFonts w:ascii="仿宋_GB2312" w:eastAsia="仿宋_GB2312" w:hAnsi="Times New Roman" w:hint="eastAsia"/>
          <w:b/>
          <w:sz w:val="32"/>
          <w:szCs w:val="32"/>
        </w:rPr>
        <w:t xml:space="preserve">  </w:t>
      </w:r>
      <w:r w:rsidRPr="008C4FB8">
        <w:rPr>
          <w:rFonts w:ascii="仿宋_GB2312" w:eastAsia="仿宋_GB2312" w:hAnsi="Times New Roman" w:hint="eastAsia"/>
          <w:sz w:val="32"/>
          <w:szCs w:val="32"/>
        </w:rPr>
        <w:t>审批通过后，由教务处向相关项目实施部门出具《课程引进项目批复书》（见附件3），批复书的有效期为3年。由项目实施部门课程负责人按照学院采购和合同要求履行程序，签订课程引进项目合同。</w:t>
      </w:r>
    </w:p>
    <w:p w:rsidR="00E550FE" w:rsidRPr="008C4FB8" w:rsidRDefault="00E550FE" w:rsidP="008C4FB8">
      <w:pPr>
        <w:tabs>
          <w:tab w:val="left" w:pos="6521"/>
        </w:tabs>
        <w:spacing w:line="560" w:lineRule="exact"/>
        <w:ind w:firstLineChars="200" w:firstLine="640"/>
        <w:rPr>
          <w:rFonts w:ascii="仿宋_GB2312" w:eastAsia="仿宋_GB2312" w:hAnsi="Times New Roman"/>
          <w:sz w:val="32"/>
          <w:szCs w:val="32"/>
        </w:rPr>
      </w:pPr>
      <w:r w:rsidRPr="008C4FB8">
        <w:rPr>
          <w:rFonts w:ascii="黑体" w:eastAsia="黑体" w:hAnsi="黑体" w:hint="eastAsia"/>
          <w:sz w:val="32"/>
          <w:szCs w:val="32"/>
        </w:rPr>
        <w:t>第八条</w:t>
      </w:r>
      <w:r w:rsidRPr="008C4FB8">
        <w:rPr>
          <w:rFonts w:ascii="仿宋_GB2312" w:eastAsia="仿宋_GB2312" w:hAnsi="Times New Roman" w:hint="eastAsia"/>
          <w:b/>
          <w:sz w:val="32"/>
          <w:szCs w:val="32"/>
        </w:rPr>
        <w:t xml:space="preserve">  </w:t>
      </w:r>
      <w:r w:rsidRPr="008C4FB8">
        <w:rPr>
          <w:rFonts w:ascii="仿宋_GB2312" w:eastAsia="仿宋_GB2312" w:hAnsi="Times New Roman" w:hint="eastAsia"/>
          <w:sz w:val="32"/>
          <w:szCs w:val="32"/>
        </w:rPr>
        <w:t>项目实施部门应做好引进课程的实施工作，督促课程负责人及其团队加强与课程主讲教师的课前沟通，做好前期学员调研和集体备课，备好相关课程资源，做好学员上课的组织与管理工作。</w:t>
      </w:r>
    </w:p>
    <w:p w:rsidR="00E550FE" w:rsidRPr="008C4FB8" w:rsidRDefault="00E550FE" w:rsidP="008C4FB8">
      <w:pPr>
        <w:tabs>
          <w:tab w:val="left" w:pos="6521"/>
        </w:tabs>
        <w:spacing w:line="560" w:lineRule="exact"/>
        <w:ind w:firstLineChars="200" w:firstLine="640"/>
        <w:rPr>
          <w:rFonts w:ascii="仿宋_GB2312" w:eastAsia="仿宋_GB2312" w:hAnsi="Times New Roman"/>
          <w:sz w:val="32"/>
          <w:szCs w:val="32"/>
        </w:rPr>
      </w:pPr>
      <w:r w:rsidRPr="008C4FB8">
        <w:rPr>
          <w:rFonts w:ascii="黑体" w:eastAsia="黑体" w:hAnsi="黑体" w:hint="eastAsia"/>
          <w:sz w:val="32"/>
          <w:szCs w:val="32"/>
        </w:rPr>
        <w:t>第九条</w:t>
      </w:r>
      <w:r w:rsidRPr="008C4FB8">
        <w:rPr>
          <w:rFonts w:ascii="仿宋_GB2312" w:eastAsia="仿宋_GB2312" w:hAnsi="Times New Roman" w:hint="eastAsia"/>
          <w:sz w:val="32"/>
          <w:szCs w:val="32"/>
        </w:rPr>
        <w:t xml:space="preserve">  项目实施部门应做好引进课程的转化工作。项目实施部门应督促课程负责人及其团队要认真学习，在课程引进项目的有效期内及时做好课程转化工作，最终课程负责人及其团队应能独立开设本课程。</w:t>
      </w:r>
    </w:p>
    <w:p w:rsidR="00E550FE" w:rsidRDefault="00E550FE" w:rsidP="008C4FB8">
      <w:pPr>
        <w:tabs>
          <w:tab w:val="left" w:pos="6521"/>
        </w:tabs>
        <w:spacing w:line="560" w:lineRule="exact"/>
        <w:ind w:firstLineChars="200" w:firstLine="640"/>
        <w:rPr>
          <w:rFonts w:ascii="仿宋_GB2312" w:eastAsia="仿宋_GB2312" w:hAnsi="Times New Roman" w:hint="eastAsia"/>
          <w:sz w:val="32"/>
          <w:szCs w:val="32"/>
        </w:rPr>
      </w:pPr>
      <w:r w:rsidRPr="008C4FB8">
        <w:rPr>
          <w:rFonts w:ascii="黑体" w:eastAsia="黑体" w:hAnsi="黑体" w:hint="eastAsia"/>
          <w:sz w:val="32"/>
          <w:szCs w:val="32"/>
        </w:rPr>
        <w:t>第十条</w:t>
      </w:r>
      <w:r w:rsidRPr="008C4FB8">
        <w:rPr>
          <w:rFonts w:ascii="仿宋_GB2312" w:eastAsia="仿宋_GB2312" w:hAnsi="Times New Roman" w:hint="eastAsia"/>
          <w:sz w:val="32"/>
          <w:szCs w:val="32"/>
        </w:rPr>
        <w:t xml:space="preserve">  项目实施部门应督促课程负责人及其团队做好课程实施效果评估工作；教务处应加强监督，组织督学做好引进课程实施和转化的督导工作，对引进课程的实施和转化成效给出鉴定结论。</w:t>
      </w:r>
    </w:p>
    <w:p w:rsidR="00C50C3D" w:rsidRPr="008C4FB8" w:rsidRDefault="00C50C3D" w:rsidP="008C4FB8">
      <w:pPr>
        <w:tabs>
          <w:tab w:val="left" w:pos="6521"/>
        </w:tabs>
        <w:spacing w:line="560" w:lineRule="exact"/>
        <w:ind w:firstLineChars="200" w:firstLine="640"/>
        <w:rPr>
          <w:rFonts w:ascii="仿宋_GB2312" w:eastAsia="仿宋_GB2312" w:hAnsi="Times New Roman"/>
          <w:sz w:val="32"/>
          <w:szCs w:val="32"/>
        </w:rPr>
      </w:pPr>
      <w:r w:rsidRPr="00C50C3D">
        <w:rPr>
          <w:rFonts w:ascii="黑体" w:eastAsia="黑体" w:hAnsi="黑体" w:hint="eastAsia"/>
          <w:sz w:val="32"/>
          <w:szCs w:val="32"/>
        </w:rPr>
        <w:t>第十一条</w:t>
      </w:r>
      <w:r>
        <w:rPr>
          <w:rFonts w:ascii="仿宋_GB2312" w:eastAsia="仿宋_GB2312" w:hAnsi="Times New Roman" w:hint="eastAsia"/>
          <w:sz w:val="32"/>
          <w:szCs w:val="32"/>
        </w:rPr>
        <w:t xml:space="preserve">  学院与高等学校、科研机构开展合作培训的项目管理另行规定。</w:t>
      </w:r>
    </w:p>
    <w:p w:rsidR="00E550FE" w:rsidRPr="008C4FB8" w:rsidRDefault="00E550FE" w:rsidP="008C4FB8">
      <w:pPr>
        <w:tabs>
          <w:tab w:val="left" w:pos="6521"/>
        </w:tabs>
        <w:spacing w:line="560" w:lineRule="exact"/>
        <w:ind w:firstLineChars="200" w:firstLine="640"/>
        <w:rPr>
          <w:rFonts w:ascii="仿宋_GB2312" w:eastAsia="仿宋_GB2312" w:hAnsi="Times New Roman"/>
          <w:sz w:val="32"/>
          <w:szCs w:val="32"/>
        </w:rPr>
      </w:pPr>
      <w:r w:rsidRPr="008C4FB8">
        <w:rPr>
          <w:rFonts w:ascii="黑体" w:eastAsia="黑体" w:hAnsi="黑体" w:hint="eastAsia"/>
          <w:sz w:val="32"/>
          <w:szCs w:val="32"/>
        </w:rPr>
        <w:t>第十</w:t>
      </w:r>
      <w:r w:rsidR="00C50C3D">
        <w:rPr>
          <w:rFonts w:ascii="黑体" w:eastAsia="黑体" w:hAnsi="黑体" w:hint="eastAsia"/>
          <w:sz w:val="32"/>
          <w:szCs w:val="32"/>
        </w:rPr>
        <w:t>二</w:t>
      </w:r>
      <w:r w:rsidRPr="008C4FB8">
        <w:rPr>
          <w:rFonts w:ascii="黑体" w:eastAsia="黑体" w:hAnsi="黑体" w:hint="eastAsia"/>
          <w:sz w:val="32"/>
          <w:szCs w:val="32"/>
        </w:rPr>
        <w:t>条</w:t>
      </w:r>
      <w:r w:rsidRPr="008C4FB8">
        <w:rPr>
          <w:rFonts w:ascii="仿宋_GB2312" w:eastAsia="仿宋_GB2312" w:hAnsi="Times New Roman" w:hint="eastAsia"/>
          <w:sz w:val="32"/>
          <w:szCs w:val="32"/>
        </w:rPr>
        <w:t xml:space="preserve">  本办法自下发之日起开始执行，由教务处负责解释。</w:t>
      </w:r>
    </w:p>
    <w:p w:rsidR="00E550FE" w:rsidRPr="008C4FB8" w:rsidRDefault="00E550FE" w:rsidP="008C4FB8">
      <w:pPr>
        <w:tabs>
          <w:tab w:val="left" w:pos="6521"/>
        </w:tabs>
        <w:spacing w:line="560" w:lineRule="exact"/>
        <w:ind w:firstLineChars="200" w:firstLine="640"/>
        <w:rPr>
          <w:rFonts w:ascii="仿宋_GB2312" w:eastAsia="仿宋_GB2312" w:hAnsi="Times New Roman"/>
          <w:sz w:val="32"/>
          <w:szCs w:val="32"/>
        </w:rPr>
      </w:pPr>
    </w:p>
    <w:p w:rsidR="00570AB4" w:rsidRPr="008C4FB8" w:rsidRDefault="00955656" w:rsidP="008C4FB8">
      <w:pPr>
        <w:tabs>
          <w:tab w:val="left" w:pos="6521"/>
        </w:tabs>
        <w:spacing w:line="560" w:lineRule="exact"/>
        <w:ind w:firstLineChars="200" w:firstLine="640"/>
        <w:rPr>
          <w:rFonts w:ascii="仿宋_GB2312" w:eastAsia="仿宋_GB2312" w:hAnsi="Times New Roman"/>
          <w:sz w:val="32"/>
          <w:szCs w:val="32"/>
        </w:rPr>
      </w:pPr>
      <w:r w:rsidRPr="008C4FB8">
        <w:rPr>
          <w:rFonts w:ascii="仿宋_GB2312" w:eastAsia="仿宋_GB2312" w:hAnsi="黑体" w:hint="eastAsia"/>
          <w:sz w:val="32"/>
          <w:szCs w:val="32"/>
        </w:rPr>
        <w:t>附件：</w:t>
      </w:r>
      <w:r w:rsidR="00570AB4" w:rsidRPr="008C4FB8">
        <w:rPr>
          <w:rFonts w:ascii="仿宋_GB2312" w:eastAsia="仿宋_GB2312" w:hAnsi="黑体" w:hint="eastAsia"/>
          <w:sz w:val="32"/>
          <w:szCs w:val="32"/>
        </w:rPr>
        <w:t>1.</w:t>
      </w:r>
      <w:r w:rsidR="00570AB4" w:rsidRPr="008C4FB8">
        <w:rPr>
          <w:rFonts w:ascii="仿宋_GB2312" w:eastAsia="仿宋_GB2312" w:hAnsi="Times New Roman" w:cs="Times New Roman" w:hint="eastAsia"/>
          <w:b/>
          <w:sz w:val="32"/>
          <w:szCs w:val="32"/>
        </w:rPr>
        <w:t xml:space="preserve"> </w:t>
      </w:r>
      <w:r w:rsidR="00E550FE" w:rsidRPr="008C4FB8">
        <w:rPr>
          <w:rFonts w:ascii="仿宋_GB2312" w:eastAsia="仿宋_GB2312" w:hAnsi="Times New Roman" w:hint="eastAsia"/>
          <w:sz w:val="32"/>
          <w:szCs w:val="32"/>
        </w:rPr>
        <w:t>部门干部教师培训课程引进项目计划表</w:t>
      </w:r>
    </w:p>
    <w:p w:rsidR="00E550FE" w:rsidRPr="008C4FB8" w:rsidRDefault="00570AB4" w:rsidP="008C4FB8">
      <w:pPr>
        <w:tabs>
          <w:tab w:val="left" w:pos="6521"/>
        </w:tabs>
        <w:spacing w:line="560" w:lineRule="exact"/>
        <w:ind w:firstLineChars="200" w:firstLine="643"/>
        <w:rPr>
          <w:rFonts w:ascii="仿宋_GB2312" w:eastAsia="仿宋_GB2312" w:hAnsi="黑体"/>
          <w:sz w:val="32"/>
          <w:szCs w:val="32"/>
        </w:rPr>
      </w:pPr>
      <w:r w:rsidRPr="008C4FB8">
        <w:rPr>
          <w:rFonts w:ascii="仿宋_GB2312" w:eastAsia="仿宋_GB2312" w:hAnsi="黑体" w:hint="eastAsia"/>
          <w:b/>
          <w:sz w:val="32"/>
          <w:szCs w:val="32"/>
        </w:rPr>
        <w:t xml:space="preserve">      </w:t>
      </w:r>
      <w:r w:rsidR="00440E80" w:rsidRPr="008C4FB8">
        <w:rPr>
          <w:rFonts w:ascii="仿宋_GB2312" w:eastAsia="仿宋_GB2312" w:hAnsi="黑体" w:hint="eastAsia"/>
          <w:sz w:val="32"/>
          <w:szCs w:val="32"/>
        </w:rPr>
        <w:t>2.</w:t>
      </w:r>
      <w:r w:rsidRPr="008C4FB8">
        <w:rPr>
          <w:rFonts w:ascii="仿宋_GB2312" w:eastAsia="仿宋_GB2312" w:hAnsi="黑体" w:hint="eastAsia"/>
          <w:b/>
          <w:sz w:val="32"/>
          <w:szCs w:val="32"/>
        </w:rPr>
        <w:t xml:space="preserve"> </w:t>
      </w:r>
      <w:r w:rsidR="00E550FE" w:rsidRPr="008C4FB8">
        <w:rPr>
          <w:rFonts w:ascii="仿宋_GB2312" w:eastAsia="仿宋_GB2312" w:hAnsi="Times New Roman" w:hint="eastAsia"/>
          <w:sz w:val="32"/>
          <w:szCs w:val="32"/>
        </w:rPr>
        <w:t>课程引进项目申请书</w:t>
      </w:r>
      <w:r w:rsidRPr="008C4FB8">
        <w:rPr>
          <w:rFonts w:ascii="仿宋_GB2312" w:eastAsia="仿宋_GB2312" w:hAnsi="Times New Roman" w:hint="eastAsia"/>
          <w:sz w:val="32"/>
          <w:szCs w:val="32"/>
        </w:rPr>
        <w:t xml:space="preserve"> </w:t>
      </w:r>
      <w:r w:rsidRPr="008C4FB8">
        <w:rPr>
          <w:rFonts w:ascii="仿宋_GB2312" w:eastAsia="仿宋_GB2312" w:hAnsi="黑体" w:hint="eastAsia"/>
          <w:b/>
          <w:sz w:val="32"/>
          <w:szCs w:val="32"/>
        </w:rPr>
        <w:t xml:space="preserve">    </w:t>
      </w:r>
      <w:r w:rsidR="00440E80" w:rsidRPr="008C4FB8">
        <w:rPr>
          <w:rFonts w:ascii="仿宋_GB2312" w:eastAsia="仿宋_GB2312" w:hAnsi="黑体" w:hint="eastAsia"/>
          <w:sz w:val="32"/>
          <w:szCs w:val="32"/>
        </w:rPr>
        <w:t xml:space="preserve"> </w:t>
      </w:r>
    </w:p>
    <w:p w:rsidR="00E550FE" w:rsidRPr="008C4FB8" w:rsidRDefault="00440E80" w:rsidP="008C4FB8">
      <w:pPr>
        <w:tabs>
          <w:tab w:val="left" w:pos="6521"/>
        </w:tabs>
        <w:spacing w:line="560" w:lineRule="exact"/>
        <w:ind w:firstLineChars="500" w:firstLine="1600"/>
        <w:rPr>
          <w:rFonts w:ascii="仿宋_GB2312" w:eastAsia="仿宋_GB2312" w:hAnsi="Times New Roman"/>
          <w:sz w:val="32"/>
          <w:szCs w:val="32"/>
        </w:rPr>
      </w:pPr>
      <w:r w:rsidRPr="008C4FB8">
        <w:rPr>
          <w:rFonts w:ascii="仿宋_GB2312" w:eastAsia="仿宋_GB2312" w:hAnsi="黑体" w:hint="eastAsia"/>
          <w:sz w:val="32"/>
          <w:szCs w:val="32"/>
        </w:rPr>
        <w:t>3.</w:t>
      </w:r>
      <w:r w:rsidR="00570AB4" w:rsidRPr="008C4FB8">
        <w:rPr>
          <w:rFonts w:ascii="仿宋_GB2312" w:eastAsia="仿宋_GB2312" w:hAnsi="黑体" w:hint="eastAsia"/>
          <w:b/>
          <w:sz w:val="32"/>
          <w:szCs w:val="32"/>
        </w:rPr>
        <w:t xml:space="preserve"> </w:t>
      </w:r>
      <w:r w:rsidR="00E550FE" w:rsidRPr="008C4FB8">
        <w:rPr>
          <w:rFonts w:ascii="仿宋_GB2312" w:eastAsia="仿宋_GB2312" w:hAnsi="Times New Roman" w:hint="eastAsia"/>
          <w:sz w:val="32"/>
          <w:szCs w:val="32"/>
        </w:rPr>
        <w:t>课程引进项目批复书</w:t>
      </w:r>
    </w:p>
    <w:p w:rsidR="00E550FE" w:rsidRDefault="00AC089E" w:rsidP="008C4FB8">
      <w:pPr>
        <w:tabs>
          <w:tab w:val="left" w:pos="6521"/>
        </w:tabs>
        <w:spacing w:line="560" w:lineRule="exact"/>
        <w:ind w:firstLineChars="500" w:firstLine="1600"/>
        <w:rPr>
          <w:rFonts w:ascii="仿宋_GB2312" w:eastAsia="仿宋_GB2312" w:hAnsi="黑体"/>
          <w:sz w:val="32"/>
          <w:szCs w:val="32"/>
        </w:rPr>
        <w:sectPr w:rsidR="00E550FE" w:rsidSect="00716F07">
          <w:headerReference w:type="default" r:id="rId8"/>
          <w:footerReference w:type="even" r:id="rId9"/>
          <w:footerReference w:type="default" r:id="rId10"/>
          <w:pgSz w:w="11906" w:h="16838"/>
          <w:pgMar w:top="2098" w:right="1474" w:bottom="1985" w:left="1588" w:header="851" w:footer="1304" w:gutter="0"/>
          <w:pgNumType w:fmt="numberInDash"/>
          <w:cols w:space="425"/>
          <w:docGrid w:type="lines" w:linePitch="312"/>
        </w:sectPr>
      </w:pPr>
      <w:r w:rsidRPr="008C4FB8">
        <w:rPr>
          <w:rFonts w:ascii="仿宋_GB2312" w:eastAsia="仿宋_GB2312" w:hAnsi="黑体" w:hint="eastAsia"/>
          <w:sz w:val="32"/>
          <w:szCs w:val="32"/>
        </w:rPr>
        <w:t xml:space="preserve"> </w:t>
      </w:r>
    </w:p>
    <w:p w:rsidR="00F93381" w:rsidRDefault="00E550FE" w:rsidP="00B0071B">
      <w:pPr>
        <w:tabs>
          <w:tab w:val="left" w:pos="6521"/>
        </w:tabs>
        <w:spacing w:afterLines="100" w:line="560" w:lineRule="exact"/>
        <w:rPr>
          <w:rFonts w:ascii="黑体" w:eastAsia="黑体" w:hAnsi="黑体"/>
          <w:sz w:val="32"/>
          <w:szCs w:val="32"/>
        </w:rPr>
      </w:pPr>
      <w:r w:rsidRPr="00F93381">
        <w:rPr>
          <w:rFonts w:ascii="黑体" w:eastAsia="黑体" w:hAnsi="黑体" w:hint="eastAsia"/>
          <w:sz w:val="32"/>
          <w:szCs w:val="32"/>
        </w:rPr>
        <w:t>附件1：</w:t>
      </w:r>
    </w:p>
    <w:p w:rsidR="00E550FE" w:rsidRPr="00F93381" w:rsidRDefault="00E550FE" w:rsidP="00F93381">
      <w:pPr>
        <w:tabs>
          <w:tab w:val="left" w:pos="6521"/>
        </w:tabs>
        <w:spacing w:line="560" w:lineRule="exact"/>
        <w:jc w:val="center"/>
        <w:rPr>
          <w:rFonts w:ascii="方正小标宋简体" w:eastAsia="方正小标宋简体" w:hAnsi="仿宋"/>
          <w:sz w:val="30"/>
          <w:szCs w:val="30"/>
        </w:rPr>
      </w:pPr>
      <w:r w:rsidRPr="00F93381">
        <w:rPr>
          <w:rFonts w:ascii="方正小标宋简体" w:eastAsia="方正小标宋简体" w:hAnsi="仿宋" w:hint="eastAsia"/>
          <w:sz w:val="30"/>
          <w:szCs w:val="30"/>
        </w:rPr>
        <w:t>部门干部教师培训课程引进项目计划表</w:t>
      </w:r>
    </w:p>
    <w:tbl>
      <w:tblPr>
        <w:tblW w:w="9640" w:type="dxa"/>
        <w:tblInd w:w="-204" w:type="dxa"/>
        <w:tblLook w:val="04A0"/>
      </w:tblPr>
      <w:tblGrid>
        <w:gridCol w:w="1730"/>
        <w:gridCol w:w="1843"/>
        <w:gridCol w:w="708"/>
        <w:gridCol w:w="851"/>
        <w:gridCol w:w="850"/>
        <w:gridCol w:w="1701"/>
        <w:gridCol w:w="709"/>
        <w:gridCol w:w="1248"/>
      </w:tblGrid>
      <w:tr w:rsidR="00E550FE" w:rsidRPr="000960AC" w:rsidTr="002C7984">
        <w:trPr>
          <w:trHeight w:val="765"/>
        </w:trPr>
        <w:tc>
          <w:tcPr>
            <w:tcW w:w="9640" w:type="dxa"/>
            <w:gridSpan w:val="8"/>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E550FE" w:rsidRPr="000960AC" w:rsidRDefault="00E550FE" w:rsidP="0043454B">
            <w:pPr>
              <w:widowControl/>
              <w:ind w:firstLineChars="500" w:firstLine="1200"/>
              <w:rPr>
                <w:rFonts w:ascii="仿宋" w:eastAsia="仿宋" w:hAnsi="仿宋" w:cs="宋体"/>
                <w:b/>
                <w:bCs/>
                <w:kern w:val="0"/>
                <w:sz w:val="24"/>
                <w:szCs w:val="24"/>
              </w:rPr>
            </w:pPr>
            <w:r w:rsidRPr="000960AC">
              <w:rPr>
                <w:rFonts w:ascii="仿宋" w:eastAsia="仿宋" w:hAnsi="仿宋" w:hint="eastAsia"/>
                <w:sz w:val="24"/>
                <w:szCs w:val="24"/>
                <w:u w:val="single"/>
              </w:rPr>
              <w:t xml:space="preserve">         </w:t>
            </w:r>
            <w:r w:rsidRPr="000960AC">
              <w:rPr>
                <w:rFonts w:ascii="仿宋" w:eastAsia="仿宋" w:hAnsi="仿宋" w:hint="eastAsia"/>
                <w:sz w:val="24"/>
                <w:szCs w:val="24"/>
              </w:rPr>
              <w:t>年</w:t>
            </w:r>
            <w:r w:rsidRPr="000960AC">
              <w:rPr>
                <w:rFonts w:ascii="仿宋" w:eastAsia="仿宋" w:hAnsi="仿宋" w:hint="eastAsia"/>
                <w:sz w:val="24"/>
                <w:szCs w:val="24"/>
                <w:u w:val="single"/>
              </w:rPr>
              <w:t xml:space="preserve">      </w:t>
            </w:r>
            <w:r w:rsidRPr="000960AC">
              <w:rPr>
                <w:rFonts w:ascii="仿宋" w:eastAsia="仿宋" w:hAnsi="仿宋" w:hint="eastAsia"/>
                <w:sz w:val="24"/>
                <w:szCs w:val="24"/>
              </w:rPr>
              <w:t>学院干部教师培训课程引进项目计划表</w:t>
            </w:r>
          </w:p>
        </w:tc>
      </w:tr>
      <w:tr w:rsidR="00E550FE" w:rsidRPr="000960AC" w:rsidTr="002C7984">
        <w:trPr>
          <w:trHeight w:val="705"/>
        </w:trPr>
        <w:tc>
          <w:tcPr>
            <w:tcW w:w="1730" w:type="dxa"/>
            <w:tcBorders>
              <w:top w:val="nil"/>
              <w:left w:val="single" w:sz="4" w:space="0" w:color="auto"/>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bCs/>
                <w:kern w:val="0"/>
                <w:sz w:val="24"/>
                <w:szCs w:val="24"/>
              </w:rPr>
            </w:pPr>
            <w:r w:rsidRPr="000960AC">
              <w:rPr>
                <w:rFonts w:ascii="仿宋" w:eastAsia="仿宋" w:hAnsi="仿宋" w:cs="宋体" w:hint="eastAsia"/>
                <w:bCs/>
                <w:kern w:val="0"/>
                <w:sz w:val="24"/>
                <w:szCs w:val="24"/>
              </w:rPr>
              <w:t>培训项目</w:t>
            </w:r>
          </w:p>
        </w:tc>
        <w:tc>
          <w:tcPr>
            <w:tcW w:w="1843"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rPr>
                <w:rFonts w:ascii="仿宋" w:eastAsia="仿宋" w:hAnsi="仿宋" w:cs="宋体"/>
                <w:bCs/>
                <w:kern w:val="0"/>
                <w:sz w:val="24"/>
                <w:szCs w:val="24"/>
              </w:rPr>
            </w:pPr>
            <w:r w:rsidRPr="000960AC">
              <w:rPr>
                <w:rFonts w:ascii="仿宋" w:eastAsia="仿宋" w:hAnsi="仿宋" w:cs="宋体" w:hint="eastAsia"/>
                <w:bCs/>
                <w:kern w:val="0"/>
                <w:sz w:val="24"/>
                <w:szCs w:val="24"/>
              </w:rPr>
              <w:t>课程名称</w:t>
            </w:r>
          </w:p>
        </w:tc>
        <w:tc>
          <w:tcPr>
            <w:tcW w:w="708"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bCs/>
                <w:kern w:val="0"/>
                <w:sz w:val="24"/>
                <w:szCs w:val="24"/>
              </w:rPr>
            </w:pPr>
            <w:r w:rsidRPr="000960AC">
              <w:rPr>
                <w:rFonts w:ascii="仿宋" w:eastAsia="仿宋" w:hAnsi="仿宋" w:cs="宋体" w:hint="eastAsia"/>
                <w:bCs/>
                <w:kern w:val="0"/>
                <w:sz w:val="24"/>
                <w:szCs w:val="24"/>
              </w:rPr>
              <w:t>学时</w:t>
            </w:r>
          </w:p>
        </w:tc>
        <w:tc>
          <w:tcPr>
            <w:tcW w:w="851"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bCs/>
                <w:kern w:val="0"/>
                <w:sz w:val="24"/>
                <w:szCs w:val="24"/>
              </w:rPr>
            </w:pPr>
            <w:r w:rsidRPr="000960AC">
              <w:rPr>
                <w:rFonts w:ascii="仿宋" w:eastAsia="仿宋" w:hAnsi="仿宋" w:cs="宋体" w:hint="eastAsia"/>
                <w:bCs/>
                <w:kern w:val="0"/>
                <w:sz w:val="24"/>
                <w:szCs w:val="24"/>
              </w:rPr>
              <w:t>预算</w:t>
            </w:r>
          </w:p>
          <w:p w:rsidR="00E550FE" w:rsidRPr="000960AC" w:rsidRDefault="00E550FE" w:rsidP="0043454B">
            <w:pPr>
              <w:widowControl/>
              <w:jc w:val="center"/>
              <w:rPr>
                <w:rFonts w:ascii="仿宋" w:eastAsia="仿宋" w:hAnsi="仿宋" w:cs="宋体"/>
                <w:bCs/>
                <w:kern w:val="0"/>
                <w:sz w:val="24"/>
                <w:szCs w:val="24"/>
              </w:rPr>
            </w:pPr>
            <w:r w:rsidRPr="000960AC">
              <w:rPr>
                <w:rFonts w:ascii="仿宋" w:eastAsia="仿宋" w:hAnsi="仿宋" w:cs="宋体" w:hint="eastAsia"/>
                <w:bCs/>
                <w:kern w:val="0"/>
                <w:sz w:val="24"/>
                <w:szCs w:val="24"/>
              </w:rPr>
              <w:t>金额</w:t>
            </w:r>
          </w:p>
        </w:tc>
        <w:tc>
          <w:tcPr>
            <w:tcW w:w="850"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bCs/>
                <w:kern w:val="0"/>
                <w:sz w:val="24"/>
                <w:szCs w:val="24"/>
              </w:rPr>
            </w:pPr>
            <w:r w:rsidRPr="000960AC">
              <w:rPr>
                <w:rFonts w:ascii="仿宋" w:eastAsia="仿宋" w:hAnsi="仿宋" w:cs="宋体" w:hint="eastAsia"/>
                <w:bCs/>
                <w:kern w:val="0"/>
                <w:sz w:val="24"/>
                <w:szCs w:val="24"/>
              </w:rPr>
              <w:t>使用</w:t>
            </w:r>
          </w:p>
          <w:p w:rsidR="00E550FE" w:rsidRPr="000960AC" w:rsidRDefault="00E550FE" w:rsidP="0043454B">
            <w:pPr>
              <w:widowControl/>
              <w:jc w:val="center"/>
              <w:rPr>
                <w:rFonts w:ascii="仿宋" w:eastAsia="仿宋" w:hAnsi="仿宋" w:cs="宋体"/>
                <w:bCs/>
                <w:kern w:val="0"/>
                <w:sz w:val="24"/>
                <w:szCs w:val="24"/>
              </w:rPr>
            </w:pPr>
            <w:r w:rsidRPr="000960AC">
              <w:rPr>
                <w:rFonts w:ascii="仿宋" w:eastAsia="仿宋" w:hAnsi="仿宋" w:cs="宋体" w:hint="eastAsia"/>
                <w:bCs/>
                <w:kern w:val="0"/>
                <w:sz w:val="24"/>
                <w:szCs w:val="24"/>
              </w:rPr>
              <w:t>时间</w:t>
            </w:r>
          </w:p>
        </w:tc>
        <w:tc>
          <w:tcPr>
            <w:tcW w:w="1701"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rPr>
                <w:rFonts w:ascii="仿宋" w:eastAsia="仿宋" w:hAnsi="仿宋" w:cs="宋体"/>
                <w:bCs/>
                <w:kern w:val="0"/>
                <w:sz w:val="24"/>
                <w:szCs w:val="24"/>
              </w:rPr>
            </w:pPr>
            <w:r w:rsidRPr="000960AC">
              <w:rPr>
                <w:rFonts w:ascii="仿宋" w:eastAsia="仿宋" w:hAnsi="仿宋" w:cs="宋体" w:hint="eastAsia"/>
                <w:bCs/>
                <w:kern w:val="0"/>
                <w:sz w:val="24"/>
                <w:szCs w:val="24"/>
              </w:rPr>
              <w:t>课程性质</w:t>
            </w:r>
          </w:p>
          <w:p w:rsidR="00E550FE" w:rsidRPr="000960AC" w:rsidRDefault="00E550FE" w:rsidP="0043454B">
            <w:pPr>
              <w:widowControl/>
              <w:rPr>
                <w:rFonts w:ascii="仿宋" w:eastAsia="仿宋" w:hAnsi="仿宋" w:cs="宋体"/>
                <w:bCs/>
                <w:kern w:val="0"/>
                <w:sz w:val="24"/>
                <w:szCs w:val="24"/>
              </w:rPr>
            </w:pPr>
            <w:r w:rsidRPr="000960AC">
              <w:rPr>
                <w:rFonts w:ascii="仿宋" w:eastAsia="仿宋" w:hAnsi="仿宋" w:cs="宋体" w:hint="eastAsia"/>
                <w:bCs/>
                <w:kern w:val="0"/>
                <w:sz w:val="24"/>
                <w:szCs w:val="24"/>
              </w:rPr>
              <w:t>（境内/境外）</w:t>
            </w:r>
          </w:p>
        </w:tc>
        <w:tc>
          <w:tcPr>
            <w:tcW w:w="709" w:type="dxa"/>
            <w:tcBorders>
              <w:top w:val="nil"/>
              <w:left w:val="nil"/>
              <w:bottom w:val="single" w:sz="4" w:space="0" w:color="auto"/>
              <w:right w:val="single" w:sz="4" w:space="0" w:color="auto"/>
            </w:tcBorders>
            <w:shd w:val="clear" w:color="auto" w:fill="auto"/>
            <w:vAlign w:val="center"/>
          </w:tcPr>
          <w:p w:rsidR="00E550FE" w:rsidRPr="000960AC" w:rsidRDefault="00E550FE" w:rsidP="0043454B">
            <w:pPr>
              <w:widowControl/>
              <w:jc w:val="center"/>
              <w:rPr>
                <w:rFonts w:ascii="仿宋" w:eastAsia="仿宋" w:hAnsi="仿宋" w:cs="宋体"/>
                <w:bCs/>
                <w:kern w:val="0"/>
                <w:sz w:val="24"/>
                <w:szCs w:val="24"/>
              </w:rPr>
            </w:pPr>
            <w:r w:rsidRPr="000960AC">
              <w:rPr>
                <w:rFonts w:ascii="仿宋" w:eastAsia="仿宋" w:hAnsi="仿宋" w:cs="宋体" w:hint="eastAsia"/>
                <w:bCs/>
                <w:kern w:val="0"/>
                <w:sz w:val="24"/>
                <w:szCs w:val="24"/>
              </w:rPr>
              <w:t>负责人</w:t>
            </w:r>
          </w:p>
        </w:tc>
        <w:tc>
          <w:tcPr>
            <w:tcW w:w="1248"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bCs/>
                <w:kern w:val="0"/>
                <w:sz w:val="24"/>
                <w:szCs w:val="24"/>
              </w:rPr>
            </w:pPr>
            <w:r w:rsidRPr="000960AC">
              <w:rPr>
                <w:rFonts w:ascii="仿宋" w:eastAsia="仿宋" w:hAnsi="仿宋" w:cs="宋体" w:hint="eastAsia"/>
                <w:bCs/>
                <w:kern w:val="0"/>
                <w:sz w:val="24"/>
                <w:szCs w:val="24"/>
              </w:rPr>
              <w:t>备注</w:t>
            </w:r>
          </w:p>
        </w:tc>
      </w:tr>
      <w:tr w:rsidR="00E550FE" w:rsidRPr="000960AC" w:rsidTr="002C7984">
        <w:trPr>
          <w:trHeight w:val="600"/>
        </w:trPr>
        <w:tc>
          <w:tcPr>
            <w:tcW w:w="17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550FE" w:rsidRPr="000960AC" w:rsidRDefault="00E550FE" w:rsidP="0043454B">
            <w:pPr>
              <w:widowControl/>
              <w:jc w:val="center"/>
              <w:rPr>
                <w:rFonts w:ascii="仿宋" w:eastAsia="仿宋" w:hAnsi="仿宋" w:cs="宋体"/>
                <w:kern w:val="0"/>
                <w:sz w:val="24"/>
                <w:szCs w:val="24"/>
              </w:rPr>
            </w:pPr>
            <w:r w:rsidRPr="000960AC">
              <w:rPr>
                <w:rFonts w:ascii="仿宋" w:eastAsia="仿宋" w:hAnsi="仿宋" w:cs="宋体" w:hint="eastAsia"/>
                <w:kern w:val="0"/>
                <w:sz w:val="24"/>
                <w:szCs w:val="24"/>
              </w:rPr>
              <w:t>启航计划</w:t>
            </w:r>
          </w:p>
        </w:tc>
        <w:tc>
          <w:tcPr>
            <w:tcW w:w="1843"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708"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850"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rPr>
                <w:rFonts w:ascii="仿宋" w:eastAsia="仿宋" w:hAnsi="仿宋" w:cs="宋体"/>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550FE" w:rsidRPr="000960AC" w:rsidRDefault="00E550FE" w:rsidP="0043454B">
            <w:pPr>
              <w:widowControl/>
              <w:jc w:val="center"/>
              <w:rPr>
                <w:rFonts w:ascii="仿宋" w:eastAsia="仿宋" w:hAnsi="仿宋" w:cs="宋体"/>
                <w:kern w:val="0"/>
                <w:sz w:val="24"/>
                <w:szCs w:val="24"/>
              </w:rPr>
            </w:pPr>
          </w:p>
        </w:tc>
        <w:tc>
          <w:tcPr>
            <w:tcW w:w="1248"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r>
      <w:tr w:rsidR="00E550FE" w:rsidRPr="000960AC" w:rsidTr="002C7984">
        <w:trPr>
          <w:trHeight w:val="600"/>
        </w:trPr>
        <w:tc>
          <w:tcPr>
            <w:tcW w:w="1730" w:type="dxa"/>
            <w:vMerge/>
            <w:tcBorders>
              <w:top w:val="nil"/>
              <w:left w:val="single" w:sz="4" w:space="0" w:color="auto"/>
              <w:bottom w:val="single" w:sz="4" w:space="0" w:color="000000"/>
              <w:right w:val="single" w:sz="4" w:space="0" w:color="auto"/>
            </w:tcBorders>
            <w:vAlign w:val="center"/>
            <w:hideMark/>
          </w:tcPr>
          <w:p w:rsidR="00E550FE" w:rsidRPr="000960AC" w:rsidRDefault="00E550FE" w:rsidP="0043454B">
            <w:pPr>
              <w:widowControl/>
              <w:jc w:val="left"/>
              <w:rPr>
                <w:rFonts w:ascii="仿宋" w:eastAsia="仿宋" w:hAnsi="仿宋" w:cs="宋体"/>
                <w:kern w:val="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708"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850"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550FE" w:rsidRPr="000960AC" w:rsidRDefault="00E550FE" w:rsidP="0043454B">
            <w:pPr>
              <w:widowControl/>
              <w:jc w:val="center"/>
              <w:rPr>
                <w:rFonts w:ascii="仿宋" w:eastAsia="仿宋" w:hAnsi="仿宋" w:cs="宋体"/>
                <w:kern w:val="0"/>
                <w:sz w:val="24"/>
                <w:szCs w:val="24"/>
              </w:rPr>
            </w:pPr>
          </w:p>
        </w:tc>
        <w:tc>
          <w:tcPr>
            <w:tcW w:w="1248"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r>
      <w:tr w:rsidR="00E550FE" w:rsidRPr="000960AC" w:rsidTr="002C7984">
        <w:trPr>
          <w:trHeight w:val="600"/>
        </w:trPr>
        <w:tc>
          <w:tcPr>
            <w:tcW w:w="1730" w:type="dxa"/>
            <w:vMerge/>
            <w:tcBorders>
              <w:top w:val="nil"/>
              <w:left w:val="single" w:sz="4" w:space="0" w:color="auto"/>
              <w:bottom w:val="single" w:sz="4" w:space="0" w:color="000000"/>
              <w:right w:val="single" w:sz="4" w:space="0" w:color="auto"/>
            </w:tcBorders>
            <w:vAlign w:val="center"/>
            <w:hideMark/>
          </w:tcPr>
          <w:p w:rsidR="00E550FE" w:rsidRPr="000960AC" w:rsidRDefault="00E550FE" w:rsidP="0043454B">
            <w:pPr>
              <w:widowControl/>
              <w:jc w:val="left"/>
              <w:rPr>
                <w:rFonts w:ascii="仿宋" w:eastAsia="仿宋" w:hAnsi="仿宋" w:cs="宋体"/>
                <w:kern w:val="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708"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850"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550FE" w:rsidRPr="000960AC" w:rsidRDefault="00E550FE" w:rsidP="0043454B">
            <w:pPr>
              <w:widowControl/>
              <w:jc w:val="center"/>
              <w:rPr>
                <w:rFonts w:ascii="仿宋" w:eastAsia="仿宋" w:hAnsi="仿宋" w:cs="宋体"/>
                <w:kern w:val="0"/>
                <w:sz w:val="24"/>
                <w:szCs w:val="24"/>
              </w:rPr>
            </w:pPr>
          </w:p>
        </w:tc>
        <w:tc>
          <w:tcPr>
            <w:tcW w:w="1248"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r>
      <w:tr w:rsidR="00E550FE" w:rsidRPr="000960AC" w:rsidTr="002C7984">
        <w:trPr>
          <w:trHeight w:val="600"/>
        </w:trPr>
        <w:tc>
          <w:tcPr>
            <w:tcW w:w="1730" w:type="dxa"/>
            <w:vMerge/>
            <w:tcBorders>
              <w:top w:val="nil"/>
              <w:left w:val="single" w:sz="4" w:space="0" w:color="auto"/>
              <w:bottom w:val="single" w:sz="4" w:space="0" w:color="000000"/>
              <w:right w:val="single" w:sz="4" w:space="0" w:color="auto"/>
            </w:tcBorders>
            <w:vAlign w:val="center"/>
            <w:hideMark/>
          </w:tcPr>
          <w:p w:rsidR="00E550FE" w:rsidRPr="000960AC" w:rsidRDefault="00E550FE" w:rsidP="0043454B">
            <w:pPr>
              <w:widowControl/>
              <w:jc w:val="left"/>
              <w:rPr>
                <w:rFonts w:ascii="仿宋" w:eastAsia="仿宋" w:hAnsi="仿宋" w:cs="宋体"/>
                <w:kern w:val="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708"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850"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550FE" w:rsidRPr="000960AC" w:rsidRDefault="00E550FE" w:rsidP="0043454B">
            <w:pPr>
              <w:widowControl/>
              <w:jc w:val="center"/>
              <w:rPr>
                <w:rFonts w:ascii="仿宋" w:eastAsia="仿宋" w:hAnsi="仿宋" w:cs="宋体"/>
                <w:kern w:val="0"/>
                <w:sz w:val="24"/>
                <w:szCs w:val="24"/>
              </w:rPr>
            </w:pPr>
          </w:p>
        </w:tc>
        <w:tc>
          <w:tcPr>
            <w:tcW w:w="1248"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r>
      <w:tr w:rsidR="00E550FE" w:rsidRPr="000960AC" w:rsidTr="002C7984">
        <w:trPr>
          <w:trHeight w:val="600"/>
        </w:trPr>
        <w:tc>
          <w:tcPr>
            <w:tcW w:w="17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550FE" w:rsidRPr="000960AC" w:rsidRDefault="00E550FE" w:rsidP="0043454B">
            <w:pPr>
              <w:widowControl/>
              <w:jc w:val="center"/>
              <w:rPr>
                <w:rFonts w:ascii="仿宋" w:eastAsia="仿宋" w:hAnsi="仿宋" w:cs="宋体"/>
                <w:kern w:val="0"/>
                <w:sz w:val="24"/>
                <w:szCs w:val="24"/>
              </w:rPr>
            </w:pPr>
            <w:r w:rsidRPr="000960AC">
              <w:rPr>
                <w:rFonts w:ascii="仿宋" w:eastAsia="仿宋" w:hAnsi="仿宋" w:cs="宋体" w:hint="eastAsia"/>
                <w:kern w:val="0"/>
                <w:sz w:val="24"/>
                <w:szCs w:val="24"/>
              </w:rPr>
              <w:t>青蓝计划</w:t>
            </w:r>
          </w:p>
        </w:tc>
        <w:tc>
          <w:tcPr>
            <w:tcW w:w="1843"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708"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850"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550FE" w:rsidRPr="000960AC" w:rsidRDefault="00E550FE" w:rsidP="0043454B">
            <w:pPr>
              <w:widowControl/>
              <w:jc w:val="center"/>
              <w:rPr>
                <w:rFonts w:ascii="仿宋" w:eastAsia="仿宋" w:hAnsi="仿宋" w:cs="宋体"/>
                <w:kern w:val="0"/>
                <w:sz w:val="24"/>
                <w:szCs w:val="24"/>
              </w:rPr>
            </w:pPr>
          </w:p>
        </w:tc>
        <w:tc>
          <w:tcPr>
            <w:tcW w:w="1248"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r>
      <w:tr w:rsidR="00E550FE" w:rsidRPr="000960AC" w:rsidTr="002C7984">
        <w:trPr>
          <w:trHeight w:val="600"/>
        </w:trPr>
        <w:tc>
          <w:tcPr>
            <w:tcW w:w="1730" w:type="dxa"/>
            <w:vMerge/>
            <w:tcBorders>
              <w:top w:val="nil"/>
              <w:left w:val="single" w:sz="4" w:space="0" w:color="auto"/>
              <w:bottom w:val="single" w:sz="4" w:space="0" w:color="000000"/>
              <w:right w:val="single" w:sz="4" w:space="0" w:color="auto"/>
            </w:tcBorders>
            <w:vAlign w:val="center"/>
            <w:hideMark/>
          </w:tcPr>
          <w:p w:rsidR="00E550FE" w:rsidRPr="000960AC" w:rsidRDefault="00E550FE" w:rsidP="0043454B">
            <w:pPr>
              <w:widowControl/>
              <w:jc w:val="left"/>
              <w:rPr>
                <w:rFonts w:ascii="仿宋" w:eastAsia="仿宋" w:hAnsi="仿宋" w:cs="宋体"/>
                <w:kern w:val="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708"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850"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550FE" w:rsidRPr="000960AC" w:rsidRDefault="00E550FE" w:rsidP="0043454B">
            <w:pPr>
              <w:widowControl/>
              <w:jc w:val="center"/>
              <w:rPr>
                <w:rFonts w:ascii="仿宋" w:eastAsia="仿宋" w:hAnsi="仿宋" w:cs="宋体"/>
                <w:kern w:val="0"/>
                <w:sz w:val="24"/>
                <w:szCs w:val="24"/>
              </w:rPr>
            </w:pPr>
          </w:p>
        </w:tc>
        <w:tc>
          <w:tcPr>
            <w:tcW w:w="1248"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r>
      <w:tr w:rsidR="00E550FE" w:rsidRPr="000960AC" w:rsidTr="002C7984">
        <w:trPr>
          <w:trHeight w:val="600"/>
        </w:trPr>
        <w:tc>
          <w:tcPr>
            <w:tcW w:w="1730" w:type="dxa"/>
            <w:vMerge/>
            <w:tcBorders>
              <w:top w:val="nil"/>
              <w:left w:val="single" w:sz="4" w:space="0" w:color="auto"/>
              <w:bottom w:val="single" w:sz="4" w:space="0" w:color="000000"/>
              <w:right w:val="single" w:sz="4" w:space="0" w:color="auto"/>
            </w:tcBorders>
            <w:vAlign w:val="center"/>
            <w:hideMark/>
          </w:tcPr>
          <w:p w:rsidR="00E550FE" w:rsidRPr="000960AC" w:rsidRDefault="00E550FE" w:rsidP="0043454B">
            <w:pPr>
              <w:widowControl/>
              <w:jc w:val="left"/>
              <w:rPr>
                <w:rFonts w:ascii="仿宋" w:eastAsia="仿宋" w:hAnsi="仿宋" w:cs="宋体"/>
                <w:kern w:val="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708"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850"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550FE" w:rsidRPr="000960AC" w:rsidRDefault="00E550FE" w:rsidP="0043454B">
            <w:pPr>
              <w:widowControl/>
              <w:jc w:val="center"/>
              <w:rPr>
                <w:rFonts w:ascii="仿宋" w:eastAsia="仿宋" w:hAnsi="仿宋" w:cs="宋体"/>
                <w:kern w:val="0"/>
                <w:sz w:val="24"/>
                <w:szCs w:val="24"/>
              </w:rPr>
            </w:pPr>
          </w:p>
        </w:tc>
        <w:tc>
          <w:tcPr>
            <w:tcW w:w="1248"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r>
      <w:tr w:rsidR="00E550FE" w:rsidRPr="000960AC" w:rsidTr="002C7984">
        <w:trPr>
          <w:trHeight w:val="600"/>
        </w:trPr>
        <w:tc>
          <w:tcPr>
            <w:tcW w:w="1730" w:type="dxa"/>
            <w:vMerge/>
            <w:tcBorders>
              <w:top w:val="nil"/>
              <w:left w:val="single" w:sz="4" w:space="0" w:color="auto"/>
              <w:bottom w:val="single" w:sz="4" w:space="0" w:color="000000"/>
              <w:right w:val="single" w:sz="4" w:space="0" w:color="auto"/>
            </w:tcBorders>
            <w:vAlign w:val="center"/>
            <w:hideMark/>
          </w:tcPr>
          <w:p w:rsidR="00E550FE" w:rsidRPr="000960AC" w:rsidRDefault="00E550FE" w:rsidP="0043454B">
            <w:pPr>
              <w:widowControl/>
              <w:jc w:val="left"/>
              <w:rPr>
                <w:rFonts w:ascii="仿宋" w:eastAsia="仿宋" w:hAnsi="仿宋" w:cs="宋体"/>
                <w:kern w:val="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708"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850"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550FE" w:rsidRPr="000960AC" w:rsidRDefault="00E550FE" w:rsidP="0043454B">
            <w:pPr>
              <w:widowControl/>
              <w:jc w:val="center"/>
              <w:rPr>
                <w:rFonts w:ascii="仿宋" w:eastAsia="仿宋" w:hAnsi="仿宋" w:cs="宋体"/>
                <w:kern w:val="0"/>
                <w:sz w:val="24"/>
                <w:szCs w:val="24"/>
              </w:rPr>
            </w:pPr>
          </w:p>
        </w:tc>
        <w:tc>
          <w:tcPr>
            <w:tcW w:w="1248"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r>
      <w:tr w:rsidR="00E550FE" w:rsidRPr="000960AC" w:rsidTr="002C7984">
        <w:trPr>
          <w:trHeight w:val="600"/>
        </w:trPr>
        <w:tc>
          <w:tcPr>
            <w:tcW w:w="17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550FE" w:rsidRPr="000960AC" w:rsidRDefault="00E550FE" w:rsidP="0043454B">
            <w:pPr>
              <w:widowControl/>
              <w:ind w:firstLineChars="150" w:firstLine="360"/>
              <w:rPr>
                <w:rFonts w:ascii="仿宋" w:eastAsia="仿宋" w:hAnsi="仿宋" w:cs="宋体"/>
                <w:kern w:val="0"/>
                <w:sz w:val="24"/>
                <w:szCs w:val="24"/>
              </w:rPr>
            </w:pPr>
            <w:r w:rsidRPr="000960AC">
              <w:rPr>
                <w:rFonts w:ascii="仿宋" w:eastAsia="仿宋" w:hAnsi="仿宋" w:cs="宋体"/>
                <w:kern w:val="0"/>
                <w:sz w:val="24"/>
                <w:szCs w:val="24"/>
              </w:rPr>
              <w:t>……</w:t>
            </w:r>
          </w:p>
        </w:tc>
        <w:tc>
          <w:tcPr>
            <w:tcW w:w="1843"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708"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850"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550FE" w:rsidRPr="000960AC" w:rsidRDefault="00E550FE" w:rsidP="0043454B">
            <w:pPr>
              <w:widowControl/>
              <w:jc w:val="center"/>
              <w:rPr>
                <w:rFonts w:ascii="仿宋" w:eastAsia="仿宋" w:hAnsi="仿宋" w:cs="宋体"/>
                <w:kern w:val="0"/>
                <w:sz w:val="24"/>
                <w:szCs w:val="24"/>
              </w:rPr>
            </w:pPr>
          </w:p>
        </w:tc>
        <w:tc>
          <w:tcPr>
            <w:tcW w:w="1248"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r>
      <w:tr w:rsidR="00E550FE" w:rsidRPr="000960AC" w:rsidTr="002C7984">
        <w:trPr>
          <w:trHeight w:val="600"/>
        </w:trPr>
        <w:tc>
          <w:tcPr>
            <w:tcW w:w="1730" w:type="dxa"/>
            <w:vMerge/>
            <w:tcBorders>
              <w:top w:val="nil"/>
              <w:left w:val="single" w:sz="4" w:space="0" w:color="auto"/>
              <w:bottom w:val="single" w:sz="4" w:space="0" w:color="000000"/>
              <w:right w:val="single" w:sz="4" w:space="0" w:color="auto"/>
            </w:tcBorders>
            <w:vAlign w:val="center"/>
            <w:hideMark/>
          </w:tcPr>
          <w:p w:rsidR="00E550FE" w:rsidRPr="000960AC" w:rsidRDefault="00E550FE" w:rsidP="0043454B">
            <w:pPr>
              <w:widowControl/>
              <w:jc w:val="left"/>
              <w:rPr>
                <w:rFonts w:ascii="仿宋" w:eastAsia="仿宋" w:hAnsi="仿宋" w:cs="宋体"/>
                <w:kern w:val="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708"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850"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550FE" w:rsidRPr="000960AC" w:rsidRDefault="00E550FE" w:rsidP="0043454B">
            <w:pPr>
              <w:widowControl/>
              <w:jc w:val="center"/>
              <w:rPr>
                <w:rFonts w:ascii="仿宋" w:eastAsia="仿宋" w:hAnsi="仿宋" w:cs="宋体"/>
                <w:kern w:val="0"/>
                <w:sz w:val="24"/>
                <w:szCs w:val="24"/>
              </w:rPr>
            </w:pPr>
          </w:p>
        </w:tc>
        <w:tc>
          <w:tcPr>
            <w:tcW w:w="1248"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r>
      <w:tr w:rsidR="00E550FE" w:rsidRPr="000960AC" w:rsidTr="002C7984">
        <w:trPr>
          <w:trHeight w:val="600"/>
        </w:trPr>
        <w:tc>
          <w:tcPr>
            <w:tcW w:w="1730" w:type="dxa"/>
            <w:vMerge/>
            <w:tcBorders>
              <w:top w:val="nil"/>
              <w:left w:val="single" w:sz="4" w:space="0" w:color="auto"/>
              <w:bottom w:val="single" w:sz="4" w:space="0" w:color="000000"/>
              <w:right w:val="single" w:sz="4" w:space="0" w:color="auto"/>
            </w:tcBorders>
            <w:vAlign w:val="center"/>
            <w:hideMark/>
          </w:tcPr>
          <w:p w:rsidR="00E550FE" w:rsidRPr="000960AC" w:rsidRDefault="00E550FE" w:rsidP="0043454B">
            <w:pPr>
              <w:widowControl/>
              <w:jc w:val="left"/>
              <w:rPr>
                <w:rFonts w:ascii="仿宋" w:eastAsia="仿宋" w:hAnsi="仿宋" w:cs="宋体"/>
                <w:kern w:val="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708"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851"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850"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rsidR="00E550FE" w:rsidRPr="000960AC" w:rsidRDefault="00E550FE" w:rsidP="0043454B">
            <w:pPr>
              <w:widowControl/>
              <w:jc w:val="center"/>
              <w:rPr>
                <w:rFonts w:ascii="仿宋" w:eastAsia="仿宋" w:hAnsi="仿宋" w:cs="宋体"/>
                <w:kern w:val="0"/>
                <w:sz w:val="24"/>
                <w:szCs w:val="24"/>
              </w:rPr>
            </w:pPr>
          </w:p>
        </w:tc>
        <w:tc>
          <w:tcPr>
            <w:tcW w:w="1248" w:type="dxa"/>
            <w:tcBorders>
              <w:top w:val="nil"/>
              <w:left w:val="nil"/>
              <w:bottom w:val="single" w:sz="4" w:space="0" w:color="auto"/>
              <w:right w:val="single" w:sz="4" w:space="0" w:color="auto"/>
            </w:tcBorders>
            <w:shd w:val="clear" w:color="auto" w:fill="auto"/>
            <w:vAlign w:val="center"/>
            <w:hideMark/>
          </w:tcPr>
          <w:p w:rsidR="00E550FE" w:rsidRPr="000960AC" w:rsidRDefault="00E550FE" w:rsidP="0043454B">
            <w:pPr>
              <w:widowControl/>
              <w:jc w:val="center"/>
              <w:rPr>
                <w:rFonts w:ascii="仿宋" w:eastAsia="仿宋" w:hAnsi="仿宋" w:cs="宋体"/>
                <w:kern w:val="0"/>
                <w:sz w:val="24"/>
                <w:szCs w:val="24"/>
              </w:rPr>
            </w:pPr>
          </w:p>
        </w:tc>
      </w:tr>
      <w:tr w:rsidR="00E550FE" w:rsidRPr="000960AC" w:rsidTr="002C7984">
        <w:trPr>
          <w:trHeight w:val="1508"/>
        </w:trPr>
        <w:tc>
          <w:tcPr>
            <w:tcW w:w="9640" w:type="dxa"/>
            <w:gridSpan w:val="8"/>
            <w:tcBorders>
              <w:top w:val="nil"/>
              <w:left w:val="single" w:sz="4" w:space="0" w:color="auto"/>
              <w:bottom w:val="nil"/>
              <w:right w:val="single" w:sz="4" w:space="0" w:color="auto"/>
            </w:tcBorders>
            <w:shd w:val="clear" w:color="auto" w:fill="auto"/>
            <w:vAlign w:val="center"/>
            <w:hideMark/>
          </w:tcPr>
          <w:p w:rsidR="00E550FE" w:rsidRPr="00F93381" w:rsidRDefault="00E550FE" w:rsidP="0043454B">
            <w:pPr>
              <w:widowControl/>
              <w:rPr>
                <w:rFonts w:ascii="仿宋" w:eastAsia="仿宋" w:hAnsi="仿宋" w:cs="宋体"/>
                <w:kern w:val="0"/>
                <w:sz w:val="24"/>
                <w:szCs w:val="24"/>
              </w:rPr>
            </w:pPr>
            <w:r w:rsidRPr="000960AC">
              <w:rPr>
                <w:rFonts w:ascii="仿宋" w:eastAsia="仿宋" w:hAnsi="仿宋" w:cs="宋体" w:hint="eastAsia"/>
                <w:kern w:val="0"/>
                <w:sz w:val="24"/>
                <w:szCs w:val="24"/>
              </w:rPr>
              <w:t>（部门负责人签字）</w:t>
            </w:r>
          </w:p>
        </w:tc>
      </w:tr>
      <w:tr w:rsidR="00E550FE" w:rsidRPr="000960AC" w:rsidTr="002C7984">
        <w:trPr>
          <w:trHeight w:val="68"/>
        </w:trPr>
        <w:tc>
          <w:tcPr>
            <w:tcW w:w="9640" w:type="dxa"/>
            <w:gridSpan w:val="8"/>
            <w:tcBorders>
              <w:top w:val="nil"/>
              <w:left w:val="single" w:sz="4" w:space="0" w:color="auto"/>
              <w:bottom w:val="single" w:sz="4" w:space="0" w:color="auto"/>
              <w:right w:val="single" w:sz="4" w:space="0" w:color="auto"/>
            </w:tcBorders>
            <w:shd w:val="clear" w:color="auto" w:fill="auto"/>
            <w:vAlign w:val="center"/>
            <w:hideMark/>
          </w:tcPr>
          <w:p w:rsidR="00E550FE" w:rsidRPr="000960AC" w:rsidRDefault="00E550FE" w:rsidP="0043454B">
            <w:pPr>
              <w:widowControl/>
              <w:rPr>
                <w:rFonts w:ascii="仿宋" w:eastAsia="仿宋" w:hAnsi="仿宋" w:cs="宋体"/>
                <w:kern w:val="0"/>
                <w:sz w:val="24"/>
                <w:szCs w:val="24"/>
              </w:rPr>
            </w:pPr>
            <w:r w:rsidRPr="000960AC">
              <w:rPr>
                <w:rFonts w:ascii="仿宋" w:eastAsia="仿宋" w:hAnsi="仿宋" w:cs="宋体" w:hint="eastAsia"/>
                <w:kern w:val="0"/>
                <w:sz w:val="24"/>
                <w:szCs w:val="24"/>
              </w:rPr>
              <w:t xml:space="preserve">                                                        签字：</w:t>
            </w:r>
          </w:p>
          <w:p w:rsidR="00E550FE" w:rsidRPr="000960AC" w:rsidRDefault="00E550FE" w:rsidP="0043454B">
            <w:pPr>
              <w:widowControl/>
              <w:rPr>
                <w:rFonts w:ascii="仿宋" w:eastAsia="仿宋" w:hAnsi="仿宋" w:cs="宋体"/>
                <w:kern w:val="0"/>
                <w:sz w:val="24"/>
                <w:szCs w:val="24"/>
              </w:rPr>
            </w:pPr>
            <w:r w:rsidRPr="000960AC">
              <w:rPr>
                <w:rFonts w:ascii="仿宋" w:eastAsia="仿宋" w:hAnsi="仿宋" w:cs="宋体" w:hint="eastAsia"/>
                <w:kern w:val="0"/>
                <w:sz w:val="24"/>
                <w:szCs w:val="24"/>
              </w:rPr>
              <w:t xml:space="preserve">                                                     年   月   日</w:t>
            </w:r>
          </w:p>
        </w:tc>
      </w:tr>
    </w:tbl>
    <w:p w:rsidR="00E550FE" w:rsidRDefault="00E550FE" w:rsidP="00E550FE">
      <w:pPr>
        <w:spacing w:line="360" w:lineRule="auto"/>
        <w:rPr>
          <w:rFonts w:ascii="仿宋" w:eastAsia="仿宋" w:hAnsi="仿宋"/>
          <w:sz w:val="24"/>
          <w:szCs w:val="24"/>
        </w:rPr>
        <w:sectPr w:rsidR="00E550FE" w:rsidSect="00716F07">
          <w:pgSz w:w="11906" w:h="16838"/>
          <w:pgMar w:top="2098" w:right="1474" w:bottom="1985" w:left="1588" w:header="851" w:footer="1304" w:gutter="0"/>
          <w:pgNumType w:fmt="numberInDash"/>
          <w:cols w:space="425"/>
          <w:docGrid w:type="lines" w:linePitch="312"/>
        </w:sectPr>
      </w:pPr>
    </w:p>
    <w:p w:rsidR="00E550FE" w:rsidRDefault="00E550FE" w:rsidP="00B0071B">
      <w:pPr>
        <w:spacing w:afterLines="100" w:line="360" w:lineRule="auto"/>
        <w:rPr>
          <w:rFonts w:ascii="仿宋" w:eastAsia="仿宋" w:hAnsi="仿宋"/>
          <w:sz w:val="28"/>
          <w:szCs w:val="28"/>
        </w:rPr>
      </w:pPr>
      <w:r w:rsidRPr="00F93381">
        <w:rPr>
          <w:rFonts w:ascii="黑体" w:eastAsia="黑体" w:hAnsi="黑体" w:hint="eastAsia"/>
          <w:sz w:val="32"/>
          <w:szCs w:val="32"/>
        </w:rPr>
        <w:t>附件2：</w:t>
      </w:r>
      <w:r w:rsidR="00F93381" w:rsidRPr="000960AC">
        <w:rPr>
          <w:rFonts w:ascii="仿宋" w:eastAsia="仿宋" w:hAnsi="仿宋"/>
          <w:sz w:val="28"/>
          <w:szCs w:val="28"/>
        </w:rPr>
        <w:t xml:space="preserve"> </w:t>
      </w:r>
    </w:p>
    <w:p w:rsidR="00E550FE" w:rsidRPr="00F93381" w:rsidRDefault="00E550FE" w:rsidP="00E550FE">
      <w:pPr>
        <w:spacing w:line="360" w:lineRule="auto"/>
        <w:jc w:val="center"/>
        <w:rPr>
          <w:rFonts w:ascii="方正小标宋简体" w:eastAsia="方正小标宋简体" w:hAnsi="仿宋"/>
          <w:sz w:val="30"/>
          <w:szCs w:val="30"/>
        </w:rPr>
      </w:pPr>
      <w:r w:rsidRPr="00F93381">
        <w:rPr>
          <w:rFonts w:ascii="方正小标宋简体" w:eastAsia="方正小标宋简体" w:hAnsi="仿宋" w:hint="eastAsia"/>
          <w:sz w:val="30"/>
          <w:szCs w:val="30"/>
        </w:rPr>
        <w:t>课程引进项目申请书</w:t>
      </w:r>
    </w:p>
    <w:tbl>
      <w:tblPr>
        <w:tblStyle w:val="ab"/>
        <w:tblW w:w="9498" w:type="dxa"/>
        <w:tblInd w:w="-176" w:type="dxa"/>
        <w:tblLook w:val="04A0"/>
      </w:tblPr>
      <w:tblGrid>
        <w:gridCol w:w="2127"/>
        <w:gridCol w:w="2309"/>
        <w:gridCol w:w="1944"/>
        <w:gridCol w:w="3118"/>
      </w:tblGrid>
      <w:tr w:rsidR="00E550FE" w:rsidRPr="000960AC" w:rsidTr="002C7984">
        <w:tc>
          <w:tcPr>
            <w:tcW w:w="2127" w:type="dxa"/>
          </w:tcPr>
          <w:p w:rsidR="00E550FE" w:rsidRPr="000960AC" w:rsidRDefault="00E550FE" w:rsidP="0043454B">
            <w:pPr>
              <w:spacing w:line="360" w:lineRule="auto"/>
              <w:rPr>
                <w:rFonts w:ascii="仿宋" w:eastAsia="仿宋" w:hAnsi="仿宋"/>
                <w:sz w:val="24"/>
                <w:szCs w:val="24"/>
              </w:rPr>
            </w:pPr>
            <w:r w:rsidRPr="000960AC">
              <w:rPr>
                <w:rFonts w:ascii="仿宋" w:eastAsia="仿宋" w:hAnsi="仿宋" w:hint="eastAsia"/>
                <w:sz w:val="24"/>
                <w:szCs w:val="24"/>
              </w:rPr>
              <w:t>项目实施部门</w:t>
            </w:r>
          </w:p>
        </w:tc>
        <w:tc>
          <w:tcPr>
            <w:tcW w:w="2309" w:type="dxa"/>
          </w:tcPr>
          <w:p w:rsidR="00E550FE" w:rsidRPr="000960AC" w:rsidRDefault="00E550FE" w:rsidP="0043454B">
            <w:pPr>
              <w:spacing w:line="360" w:lineRule="auto"/>
              <w:rPr>
                <w:rFonts w:ascii="仿宋" w:eastAsia="仿宋" w:hAnsi="仿宋"/>
                <w:sz w:val="24"/>
                <w:szCs w:val="24"/>
              </w:rPr>
            </w:pPr>
          </w:p>
        </w:tc>
        <w:tc>
          <w:tcPr>
            <w:tcW w:w="1944" w:type="dxa"/>
          </w:tcPr>
          <w:p w:rsidR="00E550FE" w:rsidRPr="000960AC" w:rsidRDefault="00E550FE" w:rsidP="0043454B">
            <w:pPr>
              <w:spacing w:line="360" w:lineRule="auto"/>
              <w:rPr>
                <w:rFonts w:ascii="仿宋" w:eastAsia="仿宋" w:hAnsi="仿宋"/>
                <w:sz w:val="24"/>
                <w:szCs w:val="24"/>
              </w:rPr>
            </w:pPr>
            <w:r w:rsidRPr="000960AC">
              <w:rPr>
                <w:rFonts w:ascii="仿宋" w:eastAsia="仿宋" w:hAnsi="仿宋" w:hint="eastAsia"/>
                <w:sz w:val="24"/>
                <w:szCs w:val="24"/>
              </w:rPr>
              <w:t>课程负责人</w:t>
            </w:r>
          </w:p>
        </w:tc>
        <w:tc>
          <w:tcPr>
            <w:tcW w:w="3118" w:type="dxa"/>
          </w:tcPr>
          <w:p w:rsidR="00E550FE" w:rsidRPr="000960AC" w:rsidRDefault="00E550FE" w:rsidP="0043454B">
            <w:pPr>
              <w:spacing w:line="360" w:lineRule="auto"/>
              <w:rPr>
                <w:rFonts w:ascii="仿宋" w:eastAsia="仿宋" w:hAnsi="仿宋"/>
                <w:sz w:val="24"/>
                <w:szCs w:val="24"/>
              </w:rPr>
            </w:pPr>
          </w:p>
        </w:tc>
      </w:tr>
      <w:tr w:rsidR="00E550FE" w:rsidRPr="000960AC" w:rsidTr="002C7984">
        <w:tc>
          <w:tcPr>
            <w:tcW w:w="2127" w:type="dxa"/>
          </w:tcPr>
          <w:p w:rsidR="00E550FE" w:rsidRPr="000960AC" w:rsidRDefault="00E550FE" w:rsidP="0043454B">
            <w:pPr>
              <w:spacing w:line="360" w:lineRule="auto"/>
              <w:rPr>
                <w:rFonts w:ascii="仿宋" w:eastAsia="仿宋" w:hAnsi="仿宋"/>
                <w:sz w:val="24"/>
                <w:szCs w:val="24"/>
              </w:rPr>
            </w:pPr>
            <w:r w:rsidRPr="000960AC">
              <w:rPr>
                <w:rFonts w:ascii="仿宋" w:eastAsia="仿宋" w:hAnsi="仿宋" w:hint="eastAsia"/>
                <w:sz w:val="24"/>
                <w:szCs w:val="24"/>
              </w:rPr>
              <w:t>适用培训项目</w:t>
            </w:r>
          </w:p>
        </w:tc>
        <w:tc>
          <w:tcPr>
            <w:tcW w:w="2309" w:type="dxa"/>
          </w:tcPr>
          <w:p w:rsidR="00E550FE" w:rsidRPr="000960AC" w:rsidRDefault="00E550FE" w:rsidP="0043454B">
            <w:pPr>
              <w:spacing w:line="360" w:lineRule="auto"/>
              <w:rPr>
                <w:rFonts w:ascii="仿宋" w:eastAsia="仿宋" w:hAnsi="仿宋"/>
                <w:sz w:val="24"/>
                <w:szCs w:val="24"/>
              </w:rPr>
            </w:pPr>
          </w:p>
        </w:tc>
        <w:tc>
          <w:tcPr>
            <w:tcW w:w="1944" w:type="dxa"/>
          </w:tcPr>
          <w:p w:rsidR="00E550FE" w:rsidRPr="000960AC" w:rsidRDefault="00E550FE" w:rsidP="0043454B">
            <w:pPr>
              <w:spacing w:line="360" w:lineRule="auto"/>
              <w:rPr>
                <w:rFonts w:ascii="仿宋" w:eastAsia="仿宋" w:hAnsi="仿宋"/>
                <w:sz w:val="24"/>
                <w:szCs w:val="24"/>
              </w:rPr>
            </w:pPr>
            <w:r w:rsidRPr="000960AC">
              <w:rPr>
                <w:rFonts w:ascii="仿宋" w:eastAsia="仿宋" w:hAnsi="仿宋" w:hint="eastAsia"/>
                <w:sz w:val="24"/>
                <w:szCs w:val="24"/>
              </w:rPr>
              <w:t>项目学时</w:t>
            </w:r>
          </w:p>
        </w:tc>
        <w:tc>
          <w:tcPr>
            <w:tcW w:w="3118" w:type="dxa"/>
          </w:tcPr>
          <w:p w:rsidR="00E550FE" w:rsidRPr="000960AC" w:rsidRDefault="00E550FE" w:rsidP="0043454B">
            <w:pPr>
              <w:spacing w:line="360" w:lineRule="auto"/>
              <w:rPr>
                <w:rFonts w:ascii="仿宋" w:eastAsia="仿宋" w:hAnsi="仿宋"/>
                <w:sz w:val="24"/>
                <w:szCs w:val="24"/>
              </w:rPr>
            </w:pPr>
          </w:p>
        </w:tc>
      </w:tr>
      <w:tr w:rsidR="00E550FE" w:rsidRPr="000960AC" w:rsidTr="002C7984">
        <w:tc>
          <w:tcPr>
            <w:tcW w:w="2127" w:type="dxa"/>
          </w:tcPr>
          <w:p w:rsidR="00E550FE" w:rsidRPr="000960AC" w:rsidRDefault="00E550FE" w:rsidP="0043454B">
            <w:pPr>
              <w:spacing w:line="360" w:lineRule="auto"/>
              <w:rPr>
                <w:rFonts w:ascii="仿宋" w:eastAsia="仿宋" w:hAnsi="仿宋"/>
                <w:sz w:val="24"/>
                <w:szCs w:val="24"/>
              </w:rPr>
            </w:pPr>
            <w:r w:rsidRPr="000960AC">
              <w:rPr>
                <w:rFonts w:ascii="仿宋" w:eastAsia="仿宋" w:hAnsi="仿宋" w:hint="eastAsia"/>
                <w:sz w:val="24"/>
                <w:szCs w:val="24"/>
              </w:rPr>
              <w:t>课程学时</w:t>
            </w:r>
          </w:p>
        </w:tc>
        <w:tc>
          <w:tcPr>
            <w:tcW w:w="2309" w:type="dxa"/>
          </w:tcPr>
          <w:p w:rsidR="00E550FE" w:rsidRPr="000960AC" w:rsidRDefault="00E550FE" w:rsidP="0043454B">
            <w:pPr>
              <w:spacing w:line="360" w:lineRule="auto"/>
              <w:rPr>
                <w:rFonts w:ascii="仿宋" w:eastAsia="仿宋" w:hAnsi="仿宋"/>
                <w:sz w:val="24"/>
                <w:szCs w:val="24"/>
              </w:rPr>
            </w:pPr>
            <w:r w:rsidRPr="000960AC">
              <w:rPr>
                <w:rFonts w:ascii="仿宋" w:eastAsia="仿宋" w:hAnsi="仿宋" w:hint="eastAsia"/>
                <w:sz w:val="24"/>
                <w:szCs w:val="24"/>
              </w:rPr>
              <w:t xml:space="preserve">       学时</w:t>
            </w:r>
          </w:p>
        </w:tc>
        <w:tc>
          <w:tcPr>
            <w:tcW w:w="1944" w:type="dxa"/>
          </w:tcPr>
          <w:p w:rsidR="00E550FE" w:rsidRPr="000960AC" w:rsidRDefault="00E550FE" w:rsidP="0043454B">
            <w:pPr>
              <w:spacing w:line="360" w:lineRule="auto"/>
              <w:rPr>
                <w:rFonts w:ascii="仿宋" w:eastAsia="仿宋" w:hAnsi="仿宋"/>
                <w:sz w:val="24"/>
                <w:szCs w:val="24"/>
              </w:rPr>
            </w:pPr>
            <w:r w:rsidRPr="000960AC">
              <w:rPr>
                <w:rFonts w:ascii="仿宋" w:eastAsia="仿宋" w:hAnsi="仿宋" w:hint="eastAsia"/>
                <w:sz w:val="24"/>
                <w:szCs w:val="24"/>
              </w:rPr>
              <w:t>课程性质</w:t>
            </w:r>
          </w:p>
        </w:tc>
        <w:tc>
          <w:tcPr>
            <w:tcW w:w="3118" w:type="dxa"/>
          </w:tcPr>
          <w:p w:rsidR="00E550FE" w:rsidRPr="000960AC" w:rsidRDefault="00E550FE" w:rsidP="0043454B">
            <w:pPr>
              <w:spacing w:line="360" w:lineRule="auto"/>
              <w:jc w:val="center"/>
              <w:rPr>
                <w:rFonts w:ascii="仿宋" w:eastAsia="仿宋" w:hAnsi="仿宋"/>
                <w:sz w:val="24"/>
                <w:szCs w:val="24"/>
              </w:rPr>
            </w:pPr>
            <w:r w:rsidRPr="000960AC">
              <w:rPr>
                <w:rFonts w:ascii="仿宋" w:eastAsia="仿宋" w:hAnsi="仿宋" w:hint="eastAsia"/>
                <w:sz w:val="24"/>
                <w:szCs w:val="24"/>
              </w:rPr>
              <w:t>境内□/境外□</w:t>
            </w:r>
          </w:p>
        </w:tc>
      </w:tr>
      <w:tr w:rsidR="00E550FE" w:rsidRPr="000960AC" w:rsidTr="002C7984">
        <w:trPr>
          <w:trHeight w:val="400"/>
        </w:trPr>
        <w:tc>
          <w:tcPr>
            <w:tcW w:w="2127" w:type="dxa"/>
          </w:tcPr>
          <w:p w:rsidR="00E550FE" w:rsidRPr="000960AC" w:rsidRDefault="00E550FE" w:rsidP="0043454B">
            <w:pPr>
              <w:spacing w:line="360" w:lineRule="auto"/>
              <w:rPr>
                <w:rFonts w:ascii="仿宋" w:eastAsia="仿宋" w:hAnsi="仿宋"/>
                <w:sz w:val="24"/>
                <w:szCs w:val="24"/>
              </w:rPr>
            </w:pPr>
            <w:r w:rsidRPr="000960AC">
              <w:rPr>
                <w:rFonts w:ascii="仿宋" w:eastAsia="仿宋" w:hAnsi="仿宋" w:hint="eastAsia"/>
                <w:sz w:val="24"/>
                <w:szCs w:val="24"/>
              </w:rPr>
              <w:t>计划实施时间</w:t>
            </w:r>
          </w:p>
        </w:tc>
        <w:tc>
          <w:tcPr>
            <w:tcW w:w="7371" w:type="dxa"/>
            <w:gridSpan w:val="3"/>
          </w:tcPr>
          <w:p w:rsidR="00E550FE" w:rsidRPr="000960AC" w:rsidRDefault="00E550FE" w:rsidP="0043454B">
            <w:pPr>
              <w:spacing w:line="360" w:lineRule="auto"/>
              <w:jc w:val="center"/>
              <w:rPr>
                <w:rFonts w:ascii="仿宋" w:eastAsia="仿宋" w:hAnsi="仿宋"/>
                <w:sz w:val="24"/>
                <w:szCs w:val="24"/>
              </w:rPr>
            </w:pPr>
            <w:r w:rsidRPr="000960AC">
              <w:rPr>
                <w:rFonts w:ascii="仿宋" w:eastAsia="仿宋" w:hAnsi="仿宋" w:hint="eastAsia"/>
                <w:sz w:val="24"/>
                <w:szCs w:val="24"/>
              </w:rPr>
              <w:t>年   月   日——    年   月   日</w:t>
            </w:r>
          </w:p>
        </w:tc>
      </w:tr>
      <w:tr w:rsidR="00E550FE" w:rsidRPr="000960AC" w:rsidTr="002C7984">
        <w:trPr>
          <w:trHeight w:val="1767"/>
        </w:trPr>
        <w:tc>
          <w:tcPr>
            <w:tcW w:w="2127" w:type="dxa"/>
            <w:vAlign w:val="center"/>
          </w:tcPr>
          <w:p w:rsidR="00E550FE" w:rsidRPr="000960AC" w:rsidRDefault="00E550FE" w:rsidP="0043454B">
            <w:pPr>
              <w:spacing w:line="360" w:lineRule="auto"/>
              <w:rPr>
                <w:rFonts w:ascii="仿宋" w:eastAsia="仿宋" w:hAnsi="仿宋"/>
                <w:sz w:val="24"/>
                <w:szCs w:val="24"/>
              </w:rPr>
            </w:pPr>
            <w:r w:rsidRPr="000960AC">
              <w:rPr>
                <w:rFonts w:ascii="仿宋" w:eastAsia="仿宋" w:hAnsi="仿宋" w:hint="eastAsia"/>
                <w:sz w:val="24"/>
                <w:szCs w:val="24"/>
              </w:rPr>
              <w:t>课程引进项目必要性、适用性、可行性说明</w:t>
            </w:r>
          </w:p>
        </w:tc>
        <w:tc>
          <w:tcPr>
            <w:tcW w:w="7371" w:type="dxa"/>
            <w:gridSpan w:val="3"/>
            <w:vAlign w:val="center"/>
          </w:tcPr>
          <w:p w:rsidR="00E550FE" w:rsidRPr="000960AC" w:rsidRDefault="00E550FE" w:rsidP="0043454B">
            <w:pPr>
              <w:spacing w:line="360" w:lineRule="auto"/>
              <w:rPr>
                <w:rFonts w:ascii="仿宋" w:eastAsia="仿宋" w:hAnsi="仿宋"/>
                <w:sz w:val="24"/>
                <w:szCs w:val="24"/>
              </w:rPr>
            </w:pPr>
          </w:p>
          <w:p w:rsidR="00E550FE" w:rsidRPr="000960AC" w:rsidRDefault="00E550FE" w:rsidP="0043454B">
            <w:pPr>
              <w:spacing w:line="360" w:lineRule="auto"/>
              <w:rPr>
                <w:rFonts w:ascii="仿宋" w:eastAsia="仿宋" w:hAnsi="仿宋"/>
                <w:sz w:val="24"/>
                <w:szCs w:val="24"/>
              </w:rPr>
            </w:pPr>
          </w:p>
        </w:tc>
      </w:tr>
      <w:tr w:rsidR="00E550FE" w:rsidRPr="000960AC" w:rsidTr="002C7984">
        <w:trPr>
          <w:trHeight w:val="1551"/>
        </w:trPr>
        <w:tc>
          <w:tcPr>
            <w:tcW w:w="2127" w:type="dxa"/>
            <w:vAlign w:val="center"/>
          </w:tcPr>
          <w:p w:rsidR="00E550FE" w:rsidRPr="000960AC" w:rsidRDefault="00E550FE" w:rsidP="0043454B">
            <w:pPr>
              <w:spacing w:line="360" w:lineRule="auto"/>
              <w:rPr>
                <w:rFonts w:ascii="仿宋" w:eastAsia="仿宋" w:hAnsi="仿宋"/>
                <w:sz w:val="24"/>
                <w:szCs w:val="24"/>
              </w:rPr>
            </w:pPr>
            <w:r w:rsidRPr="000960AC">
              <w:rPr>
                <w:rFonts w:ascii="仿宋" w:eastAsia="仿宋" w:hAnsi="仿宋" w:hint="eastAsia"/>
                <w:sz w:val="24"/>
                <w:szCs w:val="24"/>
              </w:rPr>
              <w:t>课程经费预算</w:t>
            </w:r>
          </w:p>
        </w:tc>
        <w:tc>
          <w:tcPr>
            <w:tcW w:w="7371" w:type="dxa"/>
            <w:gridSpan w:val="3"/>
            <w:vAlign w:val="center"/>
          </w:tcPr>
          <w:p w:rsidR="00E550FE" w:rsidRPr="000960AC" w:rsidRDefault="00E550FE" w:rsidP="0043454B">
            <w:pPr>
              <w:spacing w:line="360" w:lineRule="auto"/>
              <w:rPr>
                <w:rFonts w:ascii="仿宋" w:eastAsia="仿宋" w:hAnsi="仿宋"/>
                <w:sz w:val="24"/>
                <w:szCs w:val="24"/>
              </w:rPr>
            </w:pPr>
            <w:r w:rsidRPr="000960AC">
              <w:rPr>
                <w:rFonts w:ascii="仿宋" w:eastAsia="仿宋" w:hAnsi="仿宋" w:hint="eastAsia"/>
                <w:sz w:val="24"/>
                <w:szCs w:val="24"/>
              </w:rPr>
              <w:t>1.经费明细</w:t>
            </w:r>
          </w:p>
          <w:p w:rsidR="00E550FE" w:rsidRPr="000960AC" w:rsidRDefault="00E550FE" w:rsidP="0043454B">
            <w:pPr>
              <w:spacing w:line="360" w:lineRule="auto"/>
              <w:rPr>
                <w:rFonts w:ascii="仿宋" w:eastAsia="仿宋" w:hAnsi="仿宋"/>
                <w:sz w:val="24"/>
                <w:szCs w:val="24"/>
              </w:rPr>
            </w:pPr>
          </w:p>
          <w:p w:rsidR="00E550FE" w:rsidRPr="000960AC" w:rsidRDefault="00E550FE" w:rsidP="0043454B">
            <w:pPr>
              <w:spacing w:line="360" w:lineRule="auto"/>
              <w:rPr>
                <w:rFonts w:ascii="仿宋" w:eastAsia="仿宋" w:hAnsi="仿宋"/>
                <w:sz w:val="24"/>
                <w:szCs w:val="24"/>
              </w:rPr>
            </w:pPr>
            <w:r w:rsidRPr="000960AC">
              <w:rPr>
                <w:rFonts w:ascii="仿宋" w:eastAsia="仿宋" w:hAnsi="仿宋" w:hint="eastAsia"/>
                <w:sz w:val="24"/>
                <w:szCs w:val="24"/>
              </w:rPr>
              <w:t>2.经费总额</w:t>
            </w:r>
          </w:p>
          <w:p w:rsidR="00E550FE" w:rsidRPr="000960AC" w:rsidRDefault="00E550FE" w:rsidP="0043454B">
            <w:pPr>
              <w:spacing w:line="360" w:lineRule="auto"/>
              <w:rPr>
                <w:rFonts w:ascii="仿宋" w:eastAsia="仿宋" w:hAnsi="仿宋"/>
                <w:sz w:val="24"/>
                <w:szCs w:val="24"/>
              </w:rPr>
            </w:pPr>
          </w:p>
        </w:tc>
      </w:tr>
      <w:tr w:rsidR="00E550FE" w:rsidRPr="000960AC" w:rsidTr="002C7984">
        <w:trPr>
          <w:trHeight w:val="2499"/>
        </w:trPr>
        <w:tc>
          <w:tcPr>
            <w:tcW w:w="2127" w:type="dxa"/>
            <w:vAlign w:val="center"/>
          </w:tcPr>
          <w:p w:rsidR="00E550FE" w:rsidRPr="000960AC" w:rsidRDefault="00E550FE" w:rsidP="0043454B">
            <w:pPr>
              <w:spacing w:line="360" w:lineRule="auto"/>
              <w:rPr>
                <w:rFonts w:ascii="仿宋" w:eastAsia="仿宋" w:hAnsi="仿宋"/>
                <w:sz w:val="24"/>
                <w:szCs w:val="24"/>
              </w:rPr>
            </w:pPr>
            <w:r w:rsidRPr="000960AC">
              <w:rPr>
                <w:rFonts w:ascii="仿宋" w:eastAsia="仿宋" w:hAnsi="仿宋" w:hint="eastAsia"/>
                <w:sz w:val="24"/>
                <w:szCs w:val="24"/>
              </w:rPr>
              <w:t>项目实施部门</w:t>
            </w:r>
          </w:p>
          <w:p w:rsidR="00E550FE" w:rsidRPr="000960AC" w:rsidRDefault="00E550FE" w:rsidP="0043454B">
            <w:pPr>
              <w:spacing w:line="360" w:lineRule="auto"/>
              <w:rPr>
                <w:rFonts w:ascii="仿宋" w:eastAsia="仿宋" w:hAnsi="仿宋"/>
                <w:sz w:val="24"/>
                <w:szCs w:val="24"/>
              </w:rPr>
            </w:pPr>
            <w:r w:rsidRPr="000960AC">
              <w:rPr>
                <w:rFonts w:ascii="仿宋" w:eastAsia="仿宋" w:hAnsi="仿宋" w:hint="eastAsia"/>
                <w:sz w:val="24"/>
                <w:szCs w:val="24"/>
              </w:rPr>
              <w:t>初审意见</w:t>
            </w:r>
          </w:p>
        </w:tc>
        <w:tc>
          <w:tcPr>
            <w:tcW w:w="7371" w:type="dxa"/>
            <w:gridSpan w:val="3"/>
            <w:vAlign w:val="center"/>
          </w:tcPr>
          <w:p w:rsidR="00E550FE" w:rsidRPr="000960AC" w:rsidRDefault="00E550FE" w:rsidP="0043454B">
            <w:pPr>
              <w:spacing w:line="360" w:lineRule="auto"/>
              <w:rPr>
                <w:rFonts w:ascii="仿宋" w:eastAsia="仿宋" w:hAnsi="仿宋"/>
                <w:szCs w:val="21"/>
              </w:rPr>
            </w:pPr>
            <w:r w:rsidRPr="000960AC">
              <w:rPr>
                <w:rFonts w:ascii="仿宋" w:eastAsia="仿宋" w:hAnsi="仿宋" w:hint="eastAsia"/>
                <w:szCs w:val="21"/>
              </w:rPr>
              <w:t>（对课程内容的意识形态、课程引进经费情况和课程引进的必要性、适用性和可行性给出初审意见）</w:t>
            </w:r>
          </w:p>
          <w:p w:rsidR="00E550FE" w:rsidRPr="000960AC" w:rsidRDefault="00E550FE" w:rsidP="0043454B">
            <w:pPr>
              <w:spacing w:line="360" w:lineRule="auto"/>
              <w:rPr>
                <w:rFonts w:ascii="仿宋" w:eastAsia="仿宋" w:hAnsi="仿宋"/>
                <w:sz w:val="24"/>
                <w:szCs w:val="24"/>
              </w:rPr>
            </w:pPr>
          </w:p>
          <w:p w:rsidR="00E550FE" w:rsidRPr="000960AC" w:rsidRDefault="00E550FE" w:rsidP="0043454B">
            <w:pPr>
              <w:spacing w:line="360" w:lineRule="auto"/>
              <w:rPr>
                <w:rFonts w:ascii="仿宋" w:eastAsia="仿宋" w:hAnsi="仿宋"/>
                <w:sz w:val="24"/>
                <w:szCs w:val="24"/>
              </w:rPr>
            </w:pPr>
          </w:p>
          <w:p w:rsidR="00E550FE" w:rsidRPr="000960AC" w:rsidRDefault="00E550FE" w:rsidP="0043454B">
            <w:pPr>
              <w:spacing w:line="360" w:lineRule="auto"/>
              <w:jc w:val="center"/>
              <w:rPr>
                <w:rFonts w:ascii="仿宋" w:eastAsia="仿宋" w:hAnsi="仿宋"/>
                <w:sz w:val="24"/>
                <w:szCs w:val="24"/>
              </w:rPr>
            </w:pPr>
            <w:r w:rsidRPr="000960AC">
              <w:rPr>
                <w:rFonts w:ascii="仿宋" w:eastAsia="仿宋" w:hAnsi="仿宋" w:hint="eastAsia"/>
                <w:sz w:val="24"/>
                <w:szCs w:val="24"/>
              </w:rPr>
              <w:t>签字：</w:t>
            </w:r>
          </w:p>
          <w:p w:rsidR="00E550FE" w:rsidRPr="000960AC" w:rsidRDefault="00E550FE" w:rsidP="0043454B">
            <w:pPr>
              <w:spacing w:line="360" w:lineRule="auto"/>
              <w:jc w:val="right"/>
              <w:rPr>
                <w:rFonts w:ascii="仿宋" w:eastAsia="仿宋" w:hAnsi="仿宋"/>
                <w:sz w:val="24"/>
                <w:szCs w:val="24"/>
              </w:rPr>
            </w:pPr>
            <w:r w:rsidRPr="000960AC">
              <w:rPr>
                <w:rFonts w:ascii="仿宋" w:eastAsia="仿宋" w:hAnsi="仿宋" w:hint="eastAsia"/>
                <w:sz w:val="24"/>
                <w:szCs w:val="24"/>
              </w:rPr>
              <w:t>年    月     日</w:t>
            </w:r>
          </w:p>
        </w:tc>
      </w:tr>
      <w:tr w:rsidR="00E550FE" w:rsidRPr="000960AC" w:rsidTr="002C7984">
        <w:trPr>
          <w:trHeight w:val="1096"/>
        </w:trPr>
        <w:tc>
          <w:tcPr>
            <w:tcW w:w="2127" w:type="dxa"/>
            <w:vAlign w:val="center"/>
          </w:tcPr>
          <w:p w:rsidR="00E550FE" w:rsidRPr="000960AC" w:rsidRDefault="00E550FE" w:rsidP="0043454B">
            <w:pPr>
              <w:spacing w:line="360" w:lineRule="auto"/>
              <w:rPr>
                <w:rFonts w:ascii="仿宋" w:eastAsia="仿宋" w:hAnsi="仿宋"/>
                <w:sz w:val="24"/>
                <w:szCs w:val="24"/>
              </w:rPr>
            </w:pPr>
            <w:r w:rsidRPr="000960AC">
              <w:rPr>
                <w:rFonts w:ascii="仿宋" w:eastAsia="仿宋" w:hAnsi="仿宋" w:hint="eastAsia"/>
                <w:sz w:val="24"/>
                <w:szCs w:val="24"/>
              </w:rPr>
              <w:t>教务处</w:t>
            </w:r>
          </w:p>
          <w:p w:rsidR="00E550FE" w:rsidRPr="000960AC" w:rsidRDefault="00E550FE" w:rsidP="0043454B">
            <w:pPr>
              <w:spacing w:line="360" w:lineRule="auto"/>
              <w:rPr>
                <w:rFonts w:ascii="仿宋" w:eastAsia="仿宋" w:hAnsi="仿宋"/>
                <w:sz w:val="24"/>
                <w:szCs w:val="24"/>
              </w:rPr>
            </w:pPr>
            <w:r w:rsidRPr="000960AC">
              <w:rPr>
                <w:rFonts w:ascii="仿宋" w:eastAsia="仿宋" w:hAnsi="仿宋" w:hint="eastAsia"/>
                <w:sz w:val="24"/>
                <w:szCs w:val="24"/>
              </w:rPr>
              <w:t>复审意见</w:t>
            </w:r>
          </w:p>
        </w:tc>
        <w:tc>
          <w:tcPr>
            <w:tcW w:w="7371" w:type="dxa"/>
            <w:gridSpan w:val="3"/>
          </w:tcPr>
          <w:p w:rsidR="00E550FE" w:rsidRPr="000960AC" w:rsidRDefault="00E550FE" w:rsidP="0043454B">
            <w:pPr>
              <w:spacing w:line="360" w:lineRule="auto"/>
              <w:rPr>
                <w:rFonts w:ascii="仿宋" w:eastAsia="仿宋" w:hAnsi="仿宋"/>
                <w:sz w:val="24"/>
                <w:szCs w:val="24"/>
              </w:rPr>
            </w:pPr>
          </w:p>
          <w:p w:rsidR="00E550FE" w:rsidRPr="000960AC" w:rsidRDefault="00E550FE" w:rsidP="0043454B">
            <w:pPr>
              <w:spacing w:line="360" w:lineRule="auto"/>
              <w:jc w:val="center"/>
              <w:rPr>
                <w:rFonts w:ascii="仿宋" w:eastAsia="仿宋" w:hAnsi="仿宋"/>
                <w:sz w:val="24"/>
                <w:szCs w:val="24"/>
              </w:rPr>
            </w:pPr>
            <w:r w:rsidRPr="000960AC">
              <w:rPr>
                <w:rFonts w:ascii="仿宋" w:eastAsia="仿宋" w:hAnsi="仿宋" w:hint="eastAsia"/>
                <w:sz w:val="24"/>
                <w:szCs w:val="24"/>
              </w:rPr>
              <w:t>签字：</w:t>
            </w:r>
          </w:p>
          <w:p w:rsidR="00E550FE" w:rsidRPr="000960AC" w:rsidRDefault="00E550FE" w:rsidP="0043454B">
            <w:pPr>
              <w:spacing w:line="360" w:lineRule="auto"/>
              <w:jc w:val="right"/>
              <w:rPr>
                <w:rFonts w:ascii="仿宋" w:eastAsia="仿宋" w:hAnsi="仿宋"/>
                <w:sz w:val="24"/>
                <w:szCs w:val="24"/>
              </w:rPr>
            </w:pPr>
            <w:r w:rsidRPr="000960AC">
              <w:rPr>
                <w:rFonts w:ascii="仿宋" w:eastAsia="仿宋" w:hAnsi="仿宋" w:hint="eastAsia"/>
                <w:sz w:val="24"/>
                <w:szCs w:val="24"/>
              </w:rPr>
              <w:t>年    月     日</w:t>
            </w:r>
          </w:p>
        </w:tc>
      </w:tr>
      <w:tr w:rsidR="00E550FE" w:rsidRPr="000960AC" w:rsidTr="002C7984">
        <w:trPr>
          <w:trHeight w:val="1892"/>
        </w:trPr>
        <w:tc>
          <w:tcPr>
            <w:tcW w:w="2127" w:type="dxa"/>
            <w:vAlign w:val="center"/>
          </w:tcPr>
          <w:p w:rsidR="00E550FE" w:rsidRPr="000960AC" w:rsidRDefault="002C7984" w:rsidP="0043454B">
            <w:pPr>
              <w:spacing w:line="360" w:lineRule="auto"/>
              <w:rPr>
                <w:rFonts w:ascii="仿宋" w:eastAsia="仿宋" w:hAnsi="仿宋"/>
                <w:sz w:val="24"/>
                <w:szCs w:val="24"/>
              </w:rPr>
            </w:pPr>
            <w:r>
              <w:rPr>
                <w:rFonts w:ascii="仿宋" w:eastAsia="仿宋" w:hAnsi="仿宋" w:hint="eastAsia"/>
                <w:sz w:val="24"/>
                <w:szCs w:val="24"/>
              </w:rPr>
              <w:t>专</w:t>
            </w:r>
            <w:r w:rsidR="00E550FE" w:rsidRPr="000960AC">
              <w:rPr>
                <w:rFonts w:ascii="仿宋" w:eastAsia="仿宋" w:hAnsi="仿宋" w:hint="eastAsia"/>
                <w:sz w:val="24"/>
                <w:szCs w:val="24"/>
              </w:rPr>
              <w:t>家论证意见</w:t>
            </w:r>
          </w:p>
        </w:tc>
        <w:tc>
          <w:tcPr>
            <w:tcW w:w="7371" w:type="dxa"/>
            <w:gridSpan w:val="3"/>
          </w:tcPr>
          <w:p w:rsidR="00E550FE" w:rsidRPr="000960AC" w:rsidRDefault="00E550FE" w:rsidP="0043454B">
            <w:pPr>
              <w:spacing w:line="360" w:lineRule="auto"/>
              <w:rPr>
                <w:rFonts w:ascii="仿宋" w:eastAsia="仿宋" w:hAnsi="仿宋"/>
                <w:sz w:val="24"/>
                <w:szCs w:val="24"/>
              </w:rPr>
            </w:pPr>
          </w:p>
          <w:p w:rsidR="00E550FE" w:rsidRPr="000960AC" w:rsidRDefault="00E550FE" w:rsidP="0043454B">
            <w:pPr>
              <w:spacing w:line="360" w:lineRule="auto"/>
              <w:rPr>
                <w:rFonts w:ascii="仿宋" w:eastAsia="仿宋" w:hAnsi="仿宋"/>
                <w:sz w:val="24"/>
                <w:szCs w:val="24"/>
              </w:rPr>
            </w:pPr>
          </w:p>
          <w:p w:rsidR="00E550FE" w:rsidRPr="000960AC" w:rsidRDefault="00E550FE" w:rsidP="0043454B">
            <w:pPr>
              <w:spacing w:line="360" w:lineRule="auto"/>
              <w:jc w:val="center"/>
              <w:rPr>
                <w:rFonts w:ascii="仿宋" w:eastAsia="仿宋" w:hAnsi="仿宋"/>
                <w:sz w:val="24"/>
                <w:szCs w:val="24"/>
              </w:rPr>
            </w:pPr>
            <w:r w:rsidRPr="000960AC">
              <w:rPr>
                <w:rFonts w:ascii="仿宋" w:eastAsia="仿宋" w:hAnsi="仿宋" w:hint="eastAsia"/>
                <w:sz w:val="24"/>
                <w:szCs w:val="24"/>
              </w:rPr>
              <w:t>签字：</w:t>
            </w:r>
          </w:p>
          <w:p w:rsidR="00E550FE" w:rsidRPr="000960AC" w:rsidRDefault="00E550FE" w:rsidP="0043454B">
            <w:pPr>
              <w:spacing w:line="360" w:lineRule="auto"/>
              <w:jc w:val="right"/>
              <w:rPr>
                <w:rFonts w:ascii="仿宋" w:eastAsia="仿宋" w:hAnsi="仿宋"/>
                <w:sz w:val="24"/>
                <w:szCs w:val="24"/>
              </w:rPr>
            </w:pPr>
            <w:r w:rsidRPr="000960AC">
              <w:rPr>
                <w:rFonts w:ascii="仿宋" w:eastAsia="仿宋" w:hAnsi="仿宋" w:hint="eastAsia"/>
                <w:sz w:val="24"/>
                <w:szCs w:val="24"/>
              </w:rPr>
              <w:t>年    月     日</w:t>
            </w:r>
          </w:p>
        </w:tc>
      </w:tr>
    </w:tbl>
    <w:p w:rsidR="00E550FE" w:rsidRDefault="00E550FE" w:rsidP="00E550FE">
      <w:pPr>
        <w:spacing w:line="360" w:lineRule="auto"/>
        <w:rPr>
          <w:rFonts w:ascii="仿宋" w:eastAsia="仿宋" w:hAnsi="仿宋"/>
          <w:sz w:val="28"/>
          <w:szCs w:val="28"/>
        </w:rPr>
        <w:sectPr w:rsidR="00E550FE" w:rsidSect="00F93381">
          <w:pgSz w:w="11906" w:h="16838"/>
          <w:pgMar w:top="1440" w:right="1474" w:bottom="1440" w:left="1588" w:header="851" w:footer="1304" w:gutter="0"/>
          <w:pgNumType w:fmt="numberInDash"/>
          <w:cols w:space="425"/>
          <w:docGrid w:type="lines" w:linePitch="312"/>
        </w:sectPr>
      </w:pPr>
    </w:p>
    <w:p w:rsidR="00E550FE" w:rsidRPr="000960AC" w:rsidRDefault="00E550FE" w:rsidP="00B0071B">
      <w:pPr>
        <w:spacing w:afterLines="100" w:line="360" w:lineRule="auto"/>
        <w:rPr>
          <w:rFonts w:ascii="仿宋" w:eastAsia="仿宋" w:hAnsi="仿宋"/>
          <w:sz w:val="28"/>
          <w:szCs w:val="28"/>
        </w:rPr>
      </w:pPr>
      <w:r w:rsidRPr="002C7984">
        <w:rPr>
          <w:rFonts w:ascii="黑体" w:eastAsia="黑体" w:hAnsi="黑体" w:hint="eastAsia"/>
          <w:sz w:val="32"/>
          <w:szCs w:val="32"/>
        </w:rPr>
        <w:t>附件3：</w:t>
      </w:r>
      <w:r w:rsidR="002C7984" w:rsidRPr="000960AC">
        <w:rPr>
          <w:rFonts w:ascii="仿宋" w:eastAsia="仿宋" w:hAnsi="仿宋"/>
          <w:sz w:val="28"/>
          <w:szCs w:val="28"/>
        </w:rPr>
        <w:t xml:space="preserve"> </w:t>
      </w:r>
    </w:p>
    <w:tbl>
      <w:tblPr>
        <w:tblStyle w:val="ab"/>
        <w:tblW w:w="9497" w:type="dxa"/>
        <w:tblInd w:w="250" w:type="dxa"/>
        <w:tblLook w:val="04A0"/>
      </w:tblPr>
      <w:tblGrid>
        <w:gridCol w:w="9497"/>
      </w:tblGrid>
      <w:tr w:rsidR="00E550FE" w:rsidRPr="000960AC" w:rsidTr="002C7984">
        <w:tc>
          <w:tcPr>
            <w:tcW w:w="9497" w:type="dxa"/>
          </w:tcPr>
          <w:p w:rsidR="00E550FE" w:rsidRPr="000960AC" w:rsidRDefault="00E550FE" w:rsidP="0043454B">
            <w:pPr>
              <w:spacing w:line="360" w:lineRule="auto"/>
              <w:jc w:val="center"/>
              <w:rPr>
                <w:rFonts w:ascii="仿宋" w:eastAsia="仿宋" w:hAnsi="仿宋"/>
                <w:sz w:val="28"/>
                <w:szCs w:val="28"/>
              </w:rPr>
            </w:pPr>
            <w:r w:rsidRPr="000960AC">
              <w:rPr>
                <w:rFonts w:ascii="仿宋" w:eastAsia="仿宋" w:hAnsi="仿宋" w:hint="eastAsia"/>
                <w:sz w:val="28"/>
                <w:szCs w:val="28"/>
              </w:rPr>
              <w:t>课程引进项目批复书</w:t>
            </w:r>
          </w:p>
          <w:p w:rsidR="00E550FE" w:rsidRPr="000960AC" w:rsidRDefault="00E550FE" w:rsidP="0043454B">
            <w:pPr>
              <w:spacing w:line="360" w:lineRule="auto"/>
              <w:ind w:firstLine="555"/>
              <w:rPr>
                <w:rFonts w:ascii="仿宋" w:eastAsia="仿宋" w:hAnsi="仿宋"/>
                <w:sz w:val="28"/>
                <w:szCs w:val="28"/>
              </w:rPr>
            </w:pPr>
          </w:p>
          <w:p w:rsidR="00E550FE" w:rsidRPr="000960AC" w:rsidRDefault="00E550FE" w:rsidP="0043454B">
            <w:pPr>
              <w:spacing w:line="360" w:lineRule="auto"/>
              <w:rPr>
                <w:rFonts w:ascii="仿宋" w:eastAsia="仿宋" w:hAnsi="仿宋"/>
                <w:sz w:val="28"/>
                <w:szCs w:val="28"/>
              </w:rPr>
            </w:pPr>
            <w:r w:rsidRPr="000960AC">
              <w:rPr>
                <w:rFonts w:ascii="仿宋" w:eastAsia="仿宋" w:hAnsi="仿宋" w:hint="eastAsia"/>
                <w:sz w:val="28"/>
                <w:szCs w:val="28"/>
                <w:u w:val="single"/>
              </w:rPr>
              <w:t xml:space="preserve">                 </w:t>
            </w:r>
            <w:r w:rsidRPr="000960AC">
              <w:rPr>
                <w:rFonts w:ascii="仿宋" w:eastAsia="仿宋" w:hAnsi="仿宋" w:hint="eastAsia"/>
                <w:sz w:val="28"/>
                <w:szCs w:val="28"/>
              </w:rPr>
              <w:t>（项目实施部门名称）：</w:t>
            </w:r>
          </w:p>
          <w:p w:rsidR="00E550FE" w:rsidRPr="000960AC" w:rsidRDefault="00E550FE" w:rsidP="0043454B">
            <w:pPr>
              <w:spacing w:line="360" w:lineRule="auto"/>
              <w:ind w:firstLine="555"/>
              <w:rPr>
                <w:rFonts w:ascii="仿宋" w:eastAsia="仿宋" w:hAnsi="仿宋"/>
                <w:sz w:val="28"/>
                <w:szCs w:val="28"/>
              </w:rPr>
            </w:pPr>
            <w:r w:rsidRPr="000960AC">
              <w:rPr>
                <w:rFonts w:ascii="仿宋" w:eastAsia="仿宋" w:hAnsi="仿宋" w:hint="eastAsia"/>
                <w:sz w:val="28"/>
                <w:szCs w:val="28"/>
              </w:rPr>
              <w:t>经专家论证、院长办公会（或党委会）审批，对你院/部门申请的“*****”课程引进项目予以批准。课程具体信息如下：</w:t>
            </w:r>
          </w:p>
          <w:p w:rsidR="00E550FE" w:rsidRPr="000960AC" w:rsidRDefault="00E550FE" w:rsidP="0043454B">
            <w:pPr>
              <w:spacing w:line="360" w:lineRule="auto"/>
              <w:ind w:firstLine="555"/>
              <w:rPr>
                <w:rFonts w:ascii="仿宋" w:eastAsia="仿宋" w:hAnsi="仿宋"/>
                <w:sz w:val="28"/>
                <w:szCs w:val="28"/>
              </w:rPr>
            </w:pPr>
            <w:r w:rsidRPr="000960AC">
              <w:rPr>
                <w:rFonts w:ascii="仿宋" w:eastAsia="仿宋" w:hAnsi="仿宋" w:hint="eastAsia"/>
                <w:sz w:val="28"/>
                <w:szCs w:val="28"/>
              </w:rPr>
              <w:t>课程名称：</w:t>
            </w:r>
          </w:p>
          <w:p w:rsidR="00E550FE" w:rsidRPr="000960AC" w:rsidRDefault="00E550FE" w:rsidP="0043454B">
            <w:pPr>
              <w:spacing w:line="360" w:lineRule="auto"/>
              <w:ind w:firstLine="555"/>
              <w:rPr>
                <w:rFonts w:ascii="仿宋" w:eastAsia="仿宋" w:hAnsi="仿宋"/>
                <w:sz w:val="28"/>
                <w:szCs w:val="28"/>
              </w:rPr>
            </w:pPr>
            <w:r w:rsidRPr="000960AC">
              <w:rPr>
                <w:rFonts w:ascii="仿宋" w:eastAsia="仿宋" w:hAnsi="仿宋" w:hint="eastAsia"/>
                <w:sz w:val="28"/>
                <w:szCs w:val="28"/>
              </w:rPr>
              <w:t>课程适用培训项目：</w:t>
            </w:r>
          </w:p>
          <w:p w:rsidR="00E550FE" w:rsidRPr="000960AC" w:rsidRDefault="00E550FE" w:rsidP="0043454B">
            <w:pPr>
              <w:spacing w:line="360" w:lineRule="auto"/>
              <w:ind w:firstLine="555"/>
              <w:rPr>
                <w:rFonts w:ascii="仿宋" w:eastAsia="仿宋" w:hAnsi="仿宋"/>
                <w:sz w:val="28"/>
                <w:szCs w:val="28"/>
              </w:rPr>
            </w:pPr>
            <w:r w:rsidRPr="000960AC">
              <w:rPr>
                <w:rFonts w:ascii="仿宋" w:eastAsia="仿宋" w:hAnsi="仿宋" w:hint="eastAsia"/>
                <w:sz w:val="28"/>
                <w:szCs w:val="28"/>
              </w:rPr>
              <w:t>课程所需时长：</w:t>
            </w:r>
          </w:p>
          <w:p w:rsidR="00E550FE" w:rsidRPr="000960AC" w:rsidRDefault="00E550FE" w:rsidP="0043454B">
            <w:pPr>
              <w:spacing w:line="360" w:lineRule="auto"/>
              <w:ind w:firstLine="555"/>
              <w:rPr>
                <w:rFonts w:ascii="仿宋" w:eastAsia="仿宋" w:hAnsi="仿宋"/>
                <w:sz w:val="28"/>
                <w:szCs w:val="28"/>
              </w:rPr>
            </w:pPr>
            <w:r w:rsidRPr="000960AC">
              <w:rPr>
                <w:rFonts w:ascii="仿宋" w:eastAsia="仿宋" w:hAnsi="仿宋" w:hint="eastAsia"/>
                <w:sz w:val="28"/>
                <w:szCs w:val="28"/>
              </w:rPr>
              <w:t>课程负责人：</w:t>
            </w:r>
          </w:p>
          <w:p w:rsidR="00E550FE" w:rsidRPr="000960AC" w:rsidRDefault="00E550FE" w:rsidP="0043454B">
            <w:pPr>
              <w:spacing w:line="360" w:lineRule="auto"/>
              <w:ind w:firstLine="555"/>
              <w:rPr>
                <w:rFonts w:ascii="仿宋" w:eastAsia="仿宋" w:hAnsi="仿宋"/>
                <w:sz w:val="28"/>
                <w:szCs w:val="28"/>
              </w:rPr>
            </w:pPr>
            <w:r w:rsidRPr="000960AC">
              <w:rPr>
                <w:rFonts w:ascii="仿宋" w:eastAsia="仿宋" w:hAnsi="仿宋" w:hint="eastAsia"/>
                <w:sz w:val="28"/>
                <w:szCs w:val="28"/>
              </w:rPr>
              <w:t>此批复书的有效期为3年，课程引进次数原则上不超过3次（含3次）。特此批复。</w:t>
            </w:r>
          </w:p>
          <w:p w:rsidR="00E550FE" w:rsidRPr="000960AC" w:rsidRDefault="00E550FE" w:rsidP="0043454B">
            <w:pPr>
              <w:spacing w:line="360" w:lineRule="auto"/>
              <w:ind w:firstLine="555"/>
              <w:rPr>
                <w:rFonts w:ascii="仿宋" w:eastAsia="仿宋" w:hAnsi="仿宋"/>
                <w:sz w:val="28"/>
                <w:szCs w:val="28"/>
              </w:rPr>
            </w:pPr>
          </w:p>
          <w:p w:rsidR="00E550FE" w:rsidRPr="000960AC" w:rsidRDefault="00E550FE" w:rsidP="0043454B">
            <w:pPr>
              <w:spacing w:line="360" w:lineRule="auto"/>
              <w:ind w:firstLine="555"/>
              <w:rPr>
                <w:rFonts w:ascii="仿宋" w:eastAsia="仿宋" w:hAnsi="仿宋"/>
                <w:sz w:val="28"/>
                <w:szCs w:val="28"/>
              </w:rPr>
            </w:pPr>
            <w:r w:rsidRPr="000960AC">
              <w:rPr>
                <w:rFonts w:ascii="仿宋" w:eastAsia="仿宋" w:hAnsi="仿宋" w:hint="eastAsia"/>
                <w:sz w:val="28"/>
                <w:szCs w:val="28"/>
              </w:rPr>
              <w:t xml:space="preserve">                                              教务处</w:t>
            </w:r>
          </w:p>
          <w:p w:rsidR="00E550FE" w:rsidRPr="000960AC" w:rsidRDefault="00E550FE" w:rsidP="0043454B">
            <w:pPr>
              <w:spacing w:line="360" w:lineRule="auto"/>
              <w:ind w:firstLine="555"/>
              <w:rPr>
                <w:rFonts w:ascii="仿宋" w:eastAsia="仿宋" w:hAnsi="仿宋"/>
                <w:sz w:val="28"/>
                <w:szCs w:val="28"/>
              </w:rPr>
            </w:pPr>
            <w:r w:rsidRPr="000960AC">
              <w:rPr>
                <w:rFonts w:ascii="仿宋" w:eastAsia="仿宋" w:hAnsi="仿宋" w:hint="eastAsia"/>
                <w:sz w:val="28"/>
                <w:szCs w:val="28"/>
              </w:rPr>
              <w:t xml:space="preserve">                                            年  月  日</w:t>
            </w:r>
          </w:p>
          <w:p w:rsidR="00E550FE" w:rsidRPr="000960AC" w:rsidRDefault="00E550FE" w:rsidP="0043454B">
            <w:pPr>
              <w:spacing w:line="360" w:lineRule="auto"/>
              <w:rPr>
                <w:rFonts w:ascii="仿宋" w:eastAsia="仿宋" w:hAnsi="仿宋"/>
                <w:sz w:val="28"/>
                <w:szCs w:val="28"/>
              </w:rPr>
            </w:pPr>
          </w:p>
        </w:tc>
      </w:tr>
    </w:tbl>
    <w:p w:rsidR="00B35C3D" w:rsidRPr="00403B45" w:rsidRDefault="00974744" w:rsidP="00E550FE">
      <w:pPr>
        <w:tabs>
          <w:tab w:val="left" w:pos="6521"/>
        </w:tabs>
        <w:spacing w:line="560" w:lineRule="exact"/>
        <w:rPr>
          <w:rFonts w:ascii="仿宋_GB2312" w:eastAsia="仿宋_GB2312"/>
          <w:sz w:val="32"/>
          <w:szCs w:val="32"/>
        </w:rPr>
      </w:pPr>
      <w:r>
        <w:rPr>
          <w:rFonts w:ascii="仿宋_GB2312" w:eastAsia="仿宋_GB2312" w:hAnsi="黑体" w:hint="eastAsia"/>
          <w:sz w:val="32"/>
          <w:szCs w:val="32"/>
        </w:rPr>
        <w:t xml:space="preserve">      </w:t>
      </w:r>
    </w:p>
    <w:p w:rsidR="00DE5757" w:rsidRDefault="00DE5757" w:rsidP="004F1E17">
      <w:pPr>
        <w:tabs>
          <w:tab w:val="left" w:pos="6521"/>
        </w:tabs>
        <w:spacing w:line="560" w:lineRule="exact"/>
        <w:ind w:firstLineChars="100" w:firstLine="280"/>
        <w:jc w:val="left"/>
        <w:rPr>
          <w:rFonts w:ascii="Times New Roman" w:eastAsia="仿宋_GB2312" w:hAnsi="Times New Roman"/>
          <w:sz w:val="28"/>
        </w:rPr>
      </w:pPr>
    </w:p>
    <w:p w:rsidR="002C7984" w:rsidRDefault="002C7984" w:rsidP="004F1E17">
      <w:pPr>
        <w:tabs>
          <w:tab w:val="left" w:pos="6521"/>
        </w:tabs>
        <w:spacing w:line="560" w:lineRule="exact"/>
        <w:ind w:firstLineChars="100" w:firstLine="280"/>
        <w:jc w:val="left"/>
        <w:rPr>
          <w:rFonts w:ascii="Times New Roman" w:eastAsia="仿宋_GB2312" w:hAnsi="Times New Roman"/>
          <w:sz w:val="28"/>
        </w:rPr>
      </w:pPr>
    </w:p>
    <w:p w:rsidR="002C7984" w:rsidRDefault="002C7984" w:rsidP="004F1E17">
      <w:pPr>
        <w:tabs>
          <w:tab w:val="left" w:pos="6521"/>
        </w:tabs>
        <w:spacing w:line="560" w:lineRule="exact"/>
        <w:ind w:firstLineChars="100" w:firstLine="280"/>
        <w:jc w:val="left"/>
        <w:rPr>
          <w:rFonts w:ascii="Times New Roman" w:eastAsia="仿宋_GB2312" w:hAnsi="Times New Roman"/>
          <w:sz w:val="28"/>
        </w:rPr>
      </w:pPr>
    </w:p>
    <w:p w:rsidR="002C7984" w:rsidRDefault="002C7984" w:rsidP="004F1E17">
      <w:pPr>
        <w:tabs>
          <w:tab w:val="left" w:pos="6521"/>
        </w:tabs>
        <w:spacing w:line="560" w:lineRule="exact"/>
        <w:ind w:firstLineChars="100" w:firstLine="280"/>
        <w:jc w:val="left"/>
        <w:rPr>
          <w:rFonts w:ascii="Times New Roman" w:eastAsia="仿宋_GB2312" w:hAnsi="Times New Roman"/>
          <w:sz w:val="28"/>
        </w:rPr>
      </w:pPr>
    </w:p>
    <w:p w:rsidR="002C7984" w:rsidRDefault="002C7984" w:rsidP="004F1E17">
      <w:pPr>
        <w:tabs>
          <w:tab w:val="left" w:pos="6521"/>
        </w:tabs>
        <w:spacing w:line="560" w:lineRule="exact"/>
        <w:ind w:firstLineChars="100" w:firstLine="280"/>
        <w:jc w:val="left"/>
        <w:rPr>
          <w:rFonts w:ascii="Times New Roman" w:eastAsia="仿宋_GB2312" w:hAnsi="Times New Roman"/>
          <w:sz w:val="28"/>
        </w:rPr>
      </w:pPr>
    </w:p>
    <w:p w:rsidR="00DE5757" w:rsidRDefault="00DE5757" w:rsidP="004F1E17">
      <w:pPr>
        <w:tabs>
          <w:tab w:val="left" w:pos="6521"/>
        </w:tabs>
        <w:spacing w:line="560" w:lineRule="exact"/>
        <w:ind w:firstLineChars="100" w:firstLine="280"/>
        <w:jc w:val="left"/>
        <w:rPr>
          <w:rFonts w:ascii="Times New Roman" w:eastAsia="仿宋_GB2312" w:hAnsi="Times New Roman"/>
          <w:sz w:val="28"/>
        </w:rPr>
      </w:pPr>
    </w:p>
    <w:p w:rsidR="00D0762F" w:rsidRPr="00DB21AD" w:rsidRDefault="006D2B24" w:rsidP="004F1E17">
      <w:pPr>
        <w:tabs>
          <w:tab w:val="left" w:pos="6521"/>
        </w:tabs>
        <w:spacing w:line="560" w:lineRule="exact"/>
        <w:ind w:firstLineChars="100" w:firstLine="280"/>
        <w:jc w:val="left"/>
        <w:rPr>
          <w:rFonts w:ascii="Times New Roman" w:eastAsia="仿宋_GB2312" w:hAnsi="Times New Roman"/>
          <w:sz w:val="24"/>
        </w:rPr>
      </w:pPr>
      <w:r w:rsidRPr="006D2B24">
        <w:rPr>
          <w:rFonts w:ascii="Times New Roman" w:eastAsia="仿宋_GB2312" w:hAnsi="Times New Roman"/>
          <w:sz w:val="28"/>
        </w:rPr>
        <w:pict>
          <v:line id="_x0000_s1033" style="position:absolute;left:0;text-align:left;z-index:251658240" from="20.6pt,5.6pt" to="467.65pt,6.65pt" strokeweight="1pt"/>
        </w:pict>
      </w:r>
      <w:r w:rsidRPr="006D2B24">
        <w:rPr>
          <w:rFonts w:ascii="Times New Roman" w:eastAsia="仿宋_GB2312" w:hAnsi="Times New Roman"/>
          <w:noProof/>
          <w:sz w:val="28"/>
        </w:rPr>
        <w:pict>
          <v:line id="_x0000_s1034" style="position:absolute;left:0;text-align:left;z-index:251661312" from="16.4pt,31.85pt" to="463.45pt,32.9pt" strokeweight="1pt"/>
        </w:pict>
      </w:r>
      <w:r w:rsidR="00DB21AD" w:rsidRPr="00650BC4">
        <w:rPr>
          <w:rFonts w:ascii="Times New Roman" w:eastAsia="仿宋_GB2312" w:hAnsi="Times New Roman" w:hint="eastAsia"/>
          <w:sz w:val="28"/>
        </w:rPr>
        <w:t>北京教育学院</w:t>
      </w:r>
      <w:r w:rsidR="00DB21AD">
        <w:rPr>
          <w:rFonts w:ascii="Times New Roman" w:eastAsia="仿宋_GB2312" w:hAnsi="Times New Roman" w:hint="eastAsia"/>
          <w:sz w:val="28"/>
        </w:rPr>
        <w:t>党政</w:t>
      </w:r>
      <w:r w:rsidR="00DB21AD" w:rsidRPr="00650BC4">
        <w:rPr>
          <w:rFonts w:ascii="Times New Roman" w:eastAsia="仿宋_GB2312" w:hAnsi="Times New Roman" w:hint="eastAsia"/>
          <w:sz w:val="28"/>
        </w:rPr>
        <w:t>办公室</w:t>
      </w:r>
      <w:r w:rsidR="00DB21AD">
        <w:rPr>
          <w:rFonts w:ascii="Times New Roman" w:eastAsia="仿宋_GB2312" w:hAnsi="Times New Roman" w:hint="eastAsia"/>
          <w:sz w:val="28"/>
        </w:rPr>
        <w:t xml:space="preserve">                   </w:t>
      </w:r>
      <w:r w:rsidR="004F1E17">
        <w:rPr>
          <w:rFonts w:ascii="Times New Roman" w:eastAsia="仿宋_GB2312" w:hAnsi="Times New Roman" w:hint="eastAsia"/>
          <w:sz w:val="28"/>
        </w:rPr>
        <w:t xml:space="preserve">   </w:t>
      </w:r>
      <w:r w:rsidR="00DB21AD" w:rsidRPr="00650BC4">
        <w:rPr>
          <w:rFonts w:ascii="Times New Roman" w:eastAsia="仿宋_GB2312" w:hAnsi="Times New Roman"/>
          <w:sz w:val="28"/>
        </w:rPr>
        <w:t>20</w:t>
      </w:r>
      <w:r w:rsidR="00DB21AD" w:rsidRPr="00650BC4">
        <w:rPr>
          <w:rFonts w:ascii="Times New Roman" w:eastAsia="仿宋_GB2312" w:hAnsi="Times New Roman" w:hint="eastAsia"/>
          <w:sz w:val="28"/>
        </w:rPr>
        <w:t>1</w:t>
      </w:r>
      <w:r w:rsidR="00DB21AD">
        <w:rPr>
          <w:rFonts w:ascii="Times New Roman" w:eastAsia="仿宋_GB2312" w:hAnsi="Times New Roman" w:hint="eastAsia"/>
          <w:sz w:val="28"/>
        </w:rPr>
        <w:t>8</w:t>
      </w:r>
      <w:r w:rsidR="00DB21AD" w:rsidRPr="00650BC4">
        <w:rPr>
          <w:rFonts w:ascii="Times New Roman" w:eastAsia="仿宋_GB2312" w:hAnsi="Times New Roman" w:hint="eastAsia"/>
          <w:sz w:val="28"/>
        </w:rPr>
        <w:t>年</w:t>
      </w:r>
      <w:r w:rsidR="002C7984">
        <w:rPr>
          <w:rFonts w:ascii="Times New Roman" w:eastAsia="仿宋_GB2312" w:hAnsi="Times New Roman" w:hint="eastAsia"/>
          <w:sz w:val="28"/>
        </w:rPr>
        <w:t>11</w:t>
      </w:r>
      <w:r w:rsidR="00DB21AD" w:rsidRPr="00650BC4">
        <w:rPr>
          <w:rFonts w:ascii="Times New Roman" w:eastAsia="仿宋_GB2312" w:hAnsi="Times New Roman" w:hint="eastAsia"/>
          <w:sz w:val="28"/>
        </w:rPr>
        <w:t>月</w:t>
      </w:r>
      <w:r w:rsidR="00DA76D5">
        <w:rPr>
          <w:rFonts w:ascii="Times New Roman" w:eastAsia="仿宋_GB2312" w:hAnsi="Times New Roman" w:hint="eastAsia"/>
          <w:sz w:val="28"/>
        </w:rPr>
        <w:t>30</w:t>
      </w:r>
      <w:r w:rsidR="00DB21AD" w:rsidRPr="00650BC4">
        <w:rPr>
          <w:rFonts w:ascii="Times New Roman" w:eastAsia="仿宋_GB2312" w:hAnsi="Times New Roman" w:hint="eastAsia"/>
          <w:sz w:val="28"/>
        </w:rPr>
        <w:t>日印发</w:t>
      </w:r>
      <w:r w:rsidR="00DB21AD" w:rsidRPr="00650BC4">
        <w:rPr>
          <w:rFonts w:ascii="Times New Roman" w:eastAsia="仿宋_GB2312" w:hAnsi="Times New Roman" w:hint="eastAsia"/>
          <w:sz w:val="28"/>
        </w:rPr>
        <w:t xml:space="preserve">  </w:t>
      </w:r>
    </w:p>
    <w:sectPr w:rsidR="00D0762F" w:rsidRPr="00DB21AD" w:rsidSect="00570AB4">
      <w:pgSz w:w="11906" w:h="16838"/>
      <w:pgMar w:top="1134" w:right="1134" w:bottom="1134" w:left="1134" w:header="851" w:footer="1304"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6AB" w:rsidRDefault="001F76AB" w:rsidP="00012503">
      <w:pPr>
        <w:rPr>
          <w:rFonts w:cs="Times New Roman"/>
        </w:rPr>
      </w:pPr>
      <w:r>
        <w:rPr>
          <w:rFonts w:cs="Times New Roman"/>
        </w:rPr>
        <w:separator/>
      </w:r>
    </w:p>
  </w:endnote>
  <w:endnote w:type="continuationSeparator" w:id="0">
    <w:p w:rsidR="001F76AB" w:rsidRDefault="001F76AB" w:rsidP="0001250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F3D" w:rsidRPr="002A4B29" w:rsidRDefault="006D2B24" w:rsidP="002A4B29">
    <w:pPr>
      <w:pStyle w:val="a4"/>
      <w:ind w:firstLineChars="150" w:firstLine="420"/>
      <w:rPr>
        <w:rFonts w:ascii="宋体" w:hAnsi="宋体"/>
        <w:sz w:val="28"/>
        <w:szCs w:val="28"/>
      </w:rPr>
    </w:pPr>
    <w:r w:rsidRPr="002A4B29">
      <w:rPr>
        <w:rFonts w:ascii="宋体" w:hAnsi="宋体"/>
        <w:sz w:val="28"/>
        <w:szCs w:val="28"/>
      </w:rPr>
      <w:fldChar w:fldCharType="begin"/>
    </w:r>
    <w:r w:rsidR="00686F3D" w:rsidRPr="002A4B29">
      <w:rPr>
        <w:rFonts w:ascii="宋体" w:hAnsi="宋体"/>
        <w:sz w:val="28"/>
        <w:szCs w:val="28"/>
      </w:rPr>
      <w:instrText xml:space="preserve"> PAGE   \* MERGEFORMAT </w:instrText>
    </w:r>
    <w:r w:rsidRPr="002A4B29">
      <w:rPr>
        <w:rFonts w:ascii="宋体" w:hAnsi="宋体"/>
        <w:sz w:val="28"/>
        <w:szCs w:val="28"/>
      </w:rPr>
      <w:fldChar w:fldCharType="separate"/>
    </w:r>
    <w:r w:rsidR="00DA76D5" w:rsidRPr="00DA76D5">
      <w:rPr>
        <w:rFonts w:ascii="宋体" w:hAnsi="宋体"/>
        <w:noProof/>
        <w:sz w:val="28"/>
        <w:szCs w:val="28"/>
        <w:lang w:val="zh-CN"/>
      </w:rPr>
      <w:t>-</w:t>
    </w:r>
    <w:r w:rsidR="00DA76D5">
      <w:rPr>
        <w:rFonts w:ascii="宋体" w:hAnsi="宋体"/>
        <w:noProof/>
        <w:sz w:val="28"/>
        <w:szCs w:val="28"/>
      </w:rPr>
      <w:t xml:space="preserve"> 2 -</w:t>
    </w:r>
    <w:r w:rsidRPr="002A4B29">
      <w:rPr>
        <w:rFonts w:ascii="宋体" w:hAnsi="宋体"/>
        <w:sz w:val="28"/>
        <w:szCs w:val="28"/>
      </w:rPr>
      <w:fldChar w:fldCharType="end"/>
    </w:r>
  </w:p>
  <w:p w:rsidR="00686F3D" w:rsidRDefault="00686F3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F3D" w:rsidRPr="002A4B29" w:rsidRDefault="006D2B24" w:rsidP="002A4B29">
    <w:pPr>
      <w:pStyle w:val="a4"/>
      <w:ind w:right="280"/>
      <w:jc w:val="right"/>
      <w:rPr>
        <w:rFonts w:ascii="宋体" w:hAnsi="宋体"/>
        <w:sz w:val="28"/>
        <w:szCs w:val="28"/>
      </w:rPr>
    </w:pPr>
    <w:r w:rsidRPr="002A4B29">
      <w:rPr>
        <w:rFonts w:ascii="宋体" w:hAnsi="宋体"/>
        <w:sz w:val="28"/>
        <w:szCs w:val="28"/>
      </w:rPr>
      <w:fldChar w:fldCharType="begin"/>
    </w:r>
    <w:r w:rsidR="00686F3D" w:rsidRPr="002A4B29">
      <w:rPr>
        <w:rFonts w:ascii="宋体" w:hAnsi="宋体"/>
        <w:sz w:val="28"/>
        <w:szCs w:val="28"/>
      </w:rPr>
      <w:instrText xml:space="preserve"> PAGE   \* MERGEFORMAT </w:instrText>
    </w:r>
    <w:r w:rsidRPr="002A4B29">
      <w:rPr>
        <w:rFonts w:ascii="宋体" w:hAnsi="宋体"/>
        <w:sz w:val="28"/>
        <w:szCs w:val="28"/>
      </w:rPr>
      <w:fldChar w:fldCharType="separate"/>
    </w:r>
    <w:r w:rsidR="001F76AB" w:rsidRPr="001F76AB">
      <w:rPr>
        <w:rFonts w:ascii="宋体" w:hAnsi="宋体"/>
        <w:noProof/>
        <w:sz w:val="28"/>
        <w:szCs w:val="28"/>
        <w:lang w:val="zh-CN"/>
      </w:rPr>
      <w:t>-</w:t>
    </w:r>
    <w:r w:rsidR="001F76AB">
      <w:rPr>
        <w:rFonts w:ascii="宋体" w:hAnsi="宋体"/>
        <w:noProof/>
        <w:sz w:val="28"/>
        <w:szCs w:val="28"/>
      </w:rPr>
      <w:t xml:space="preserve"> 1 -</w:t>
    </w:r>
    <w:r w:rsidRPr="002A4B29">
      <w:rPr>
        <w:rFonts w:ascii="宋体" w:hAnsi="宋体"/>
        <w:sz w:val="28"/>
        <w:szCs w:val="28"/>
      </w:rPr>
      <w:fldChar w:fldCharType="end"/>
    </w:r>
  </w:p>
  <w:p w:rsidR="00686F3D" w:rsidRDefault="00686F3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6AB" w:rsidRDefault="001F76AB" w:rsidP="00012503">
      <w:pPr>
        <w:rPr>
          <w:rFonts w:cs="Times New Roman"/>
        </w:rPr>
      </w:pPr>
      <w:r>
        <w:rPr>
          <w:rFonts w:cs="Times New Roman"/>
        </w:rPr>
        <w:separator/>
      </w:r>
    </w:p>
  </w:footnote>
  <w:footnote w:type="continuationSeparator" w:id="0">
    <w:p w:rsidR="001F76AB" w:rsidRDefault="001F76AB" w:rsidP="00012503">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F3D" w:rsidRDefault="00686F3D" w:rsidP="00F97681">
    <w:pPr>
      <w:pStyle w:val="a3"/>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71663"/>
    <w:multiLevelType w:val="hybridMultilevel"/>
    <w:tmpl w:val="DD42CD72"/>
    <w:lvl w:ilvl="0" w:tplc="1EDA1778">
      <w:start w:val="7"/>
      <w:numFmt w:val="japaneseCounting"/>
      <w:lvlText w:val="%1、"/>
      <w:lvlJc w:val="left"/>
      <w:pPr>
        <w:tabs>
          <w:tab w:val="num" w:pos="4832"/>
        </w:tabs>
        <w:ind w:left="4832" w:hanging="720"/>
      </w:pPr>
      <w:rPr>
        <w:rFonts w:hint="default"/>
      </w:rPr>
    </w:lvl>
    <w:lvl w:ilvl="1" w:tplc="04090019">
      <w:start w:val="1"/>
      <w:numFmt w:val="lowerLetter"/>
      <w:lvlText w:val="%2)"/>
      <w:lvlJc w:val="left"/>
      <w:pPr>
        <w:tabs>
          <w:tab w:val="num" w:pos="4952"/>
        </w:tabs>
        <w:ind w:left="4952" w:hanging="420"/>
      </w:pPr>
    </w:lvl>
    <w:lvl w:ilvl="2" w:tplc="0409001B">
      <w:start w:val="1"/>
      <w:numFmt w:val="lowerRoman"/>
      <w:lvlText w:val="%3."/>
      <w:lvlJc w:val="right"/>
      <w:pPr>
        <w:tabs>
          <w:tab w:val="num" w:pos="5372"/>
        </w:tabs>
        <w:ind w:left="5372" w:hanging="420"/>
      </w:pPr>
    </w:lvl>
    <w:lvl w:ilvl="3" w:tplc="0409000F">
      <w:start w:val="1"/>
      <w:numFmt w:val="decimal"/>
      <w:lvlText w:val="%4."/>
      <w:lvlJc w:val="left"/>
      <w:pPr>
        <w:tabs>
          <w:tab w:val="num" w:pos="5792"/>
        </w:tabs>
        <w:ind w:left="5792" w:hanging="420"/>
      </w:pPr>
    </w:lvl>
    <w:lvl w:ilvl="4" w:tplc="04090019">
      <w:start w:val="1"/>
      <w:numFmt w:val="lowerLetter"/>
      <w:lvlText w:val="%5)"/>
      <w:lvlJc w:val="left"/>
      <w:pPr>
        <w:tabs>
          <w:tab w:val="num" w:pos="6212"/>
        </w:tabs>
        <w:ind w:left="6212" w:hanging="420"/>
      </w:pPr>
    </w:lvl>
    <w:lvl w:ilvl="5" w:tplc="0409001B">
      <w:start w:val="1"/>
      <w:numFmt w:val="lowerRoman"/>
      <w:lvlText w:val="%6."/>
      <w:lvlJc w:val="right"/>
      <w:pPr>
        <w:tabs>
          <w:tab w:val="num" w:pos="6632"/>
        </w:tabs>
        <w:ind w:left="6632" w:hanging="420"/>
      </w:pPr>
    </w:lvl>
    <w:lvl w:ilvl="6" w:tplc="0409000F">
      <w:start w:val="1"/>
      <w:numFmt w:val="decimal"/>
      <w:lvlText w:val="%7."/>
      <w:lvlJc w:val="left"/>
      <w:pPr>
        <w:tabs>
          <w:tab w:val="num" w:pos="7052"/>
        </w:tabs>
        <w:ind w:left="7052" w:hanging="420"/>
      </w:pPr>
    </w:lvl>
    <w:lvl w:ilvl="7" w:tplc="04090019">
      <w:start w:val="1"/>
      <w:numFmt w:val="lowerLetter"/>
      <w:lvlText w:val="%8)"/>
      <w:lvlJc w:val="left"/>
      <w:pPr>
        <w:tabs>
          <w:tab w:val="num" w:pos="7472"/>
        </w:tabs>
        <w:ind w:left="7472" w:hanging="420"/>
      </w:pPr>
    </w:lvl>
    <w:lvl w:ilvl="8" w:tplc="0409001B">
      <w:start w:val="1"/>
      <w:numFmt w:val="lowerRoman"/>
      <w:lvlText w:val="%9."/>
      <w:lvlJc w:val="right"/>
      <w:pPr>
        <w:tabs>
          <w:tab w:val="num" w:pos="7892"/>
        </w:tabs>
        <w:ind w:left="7892" w:hanging="420"/>
      </w:pPr>
    </w:lvl>
  </w:abstractNum>
  <w:abstractNum w:abstractNumId="1">
    <w:nsid w:val="289235BF"/>
    <w:multiLevelType w:val="hybridMultilevel"/>
    <w:tmpl w:val="8DD47A0E"/>
    <w:lvl w:ilvl="0" w:tplc="3DEC0B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C851C78"/>
    <w:multiLevelType w:val="hybridMultilevel"/>
    <w:tmpl w:val="A76205A2"/>
    <w:lvl w:ilvl="0" w:tplc="5218C874">
      <w:start w:val="1"/>
      <w:numFmt w:val="japaneseCounting"/>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
    <w:nsid w:val="3CD33C65"/>
    <w:multiLevelType w:val="hybridMultilevel"/>
    <w:tmpl w:val="E57EAE24"/>
    <w:lvl w:ilvl="0" w:tplc="1D48B370">
      <w:start w:val="1"/>
      <w:numFmt w:val="japaneseCounting"/>
      <w:lvlText w:val="（%1）"/>
      <w:lvlJc w:val="left"/>
      <w:pPr>
        <w:ind w:left="1080" w:hanging="72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4">
    <w:nsid w:val="61E26746"/>
    <w:multiLevelType w:val="hybridMultilevel"/>
    <w:tmpl w:val="A6F0E30C"/>
    <w:lvl w:ilvl="0" w:tplc="466CEB90">
      <w:start w:val="1"/>
      <w:numFmt w:val="japaneseCounting"/>
      <w:lvlText w:val="%1．"/>
      <w:lvlJc w:val="left"/>
      <w:pPr>
        <w:ind w:left="720" w:hanging="720"/>
      </w:pPr>
      <w:rPr>
        <w:rFonts w:ascii="Arial Narrow" w:hAnsi="Arial Narrow"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5">
    <w:nsid w:val="62120D48"/>
    <w:multiLevelType w:val="hybridMultilevel"/>
    <w:tmpl w:val="7AD824F4"/>
    <w:lvl w:ilvl="0" w:tplc="6B9A6064">
      <w:start w:val="1"/>
      <w:numFmt w:val="japaneseCounting"/>
      <w:lvlText w:val="（%1）"/>
      <w:lvlJc w:val="left"/>
      <w:pPr>
        <w:ind w:left="1080" w:hanging="72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6">
    <w:nsid w:val="6FAC57F9"/>
    <w:multiLevelType w:val="hybridMultilevel"/>
    <w:tmpl w:val="867E1E42"/>
    <w:lvl w:ilvl="0" w:tplc="2E3C2638">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7">
    <w:nsid w:val="744D7186"/>
    <w:multiLevelType w:val="hybridMultilevel"/>
    <w:tmpl w:val="2A02D3D2"/>
    <w:lvl w:ilvl="0" w:tplc="DD48A8D4">
      <w:start w:val="3"/>
      <w:numFmt w:val="japaneseCounting"/>
      <w:lvlText w:val="%1、"/>
      <w:lvlJc w:val="left"/>
      <w:pPr>
        <w:ind w:left="1080" w:hanging="720"/>
      </w:pPr>
      <w:rPr>
        <w:rFonts w:hint="default"/>
        <w:b/>
        <w:bCs/>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8">
    <w:nsid w:val="76963311"/>
    <w:multiLevelType w:val="hybridMultilevel"/>
    <w:tmpl w:val="860055B8"/>
    <w:lvl w:ilvl="0" w:tplc="1EF64976">
      <w:start w:val="1"/>
      <w:numFmt w:val="japaneseCounting"/>
      <w:lvlText w:val="%1、"/>
      <w:lvlJc w:val="left"/>
      <w:pPr>
        <w:ind w:left="792" w:hanging="432"/>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num w:numId="1">
    <w:abstractNumId w:val="2"/>
  </w:num>
  <w:num w:numId="2">
    <w:abstractNumId w:val="4"/>
  </w:num>
  <w:num w:numId="3">
    <w:abstractNumId w:val="6"/>
  </w:num>
  <w:num w:numId="4">
    <w:abstractNumId w:val="8"/>
  </w:num>
  <w:num w:numId="5">
    <w:abstractNumId w:val="3"/>
  </w:num>
  <w:num w:numId="6">
    <w:abstractNumId w:val="5"/>
  </w:num>
  <w:num w:numId="7">
    <w:abstractNumId w:val="7"/>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hdrShapeDefaults>
    <o:shapedefaults v:ext="edit" spidmax="134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5BA0"/>
    <w:rsid w:val="0000055D"/>
    <w:rsid w:val="00012503"/>
    <w:rsid w:val="0001308C"/>
    <w:rsid w:val="0001627C"/>
    <w:rsid w:val="00021934"/>
    <w:rsid w:val="00024547"/>
    <w:rsid w:val="00026A30"/>
    <w:rsid w:val="000272F8"/>
    <w:rsid w:val="00031649"/>
    <w:rsid w:val="000317E2"/>
    <w:rsid w:val="00031B4D"/>
    <w:rsid w:val="00035824"/>
    <w:rsid w:val="00035E3E"/>
    <w:rsid w:val="00037BC8"/>
    <w:rsid w:val="00044D7E"/>
    <w:rsid w:val="00054687"/>
    <w:rsid w:val="000637D4"/>
    <w:rsid w:val="0006490E"/>
    <w:rsid w:val="00065012"/>
    <w:rsid w:val="0008188A"/>
    <w:rsid w:val="0008708D"/>
    <w:rsid w:val="000914C6"/>
    <w:rsid w:val="00096105"/>
    <w:rsid w:val="000B782E"/>
    <w:rsid w:val="000C3B2B"/>
    <w:rsid w:val="000C4D17"/>
    <w:rsid w:val="000D2321"/>
    <w:rsid w:val="000E0831"/>
    <w:rsid w:val="000F3D70"/>
    <w:rsid w:val="000F679B"/>
    <w:rsid w:val="000F6D61"/>
    <w:rsid w:val="000F79FB"/>
    <w:rsid w:val="00102EF6"/>
    <w:rsid w:val="00110C8C"/>
    <w:rsid w:val="0011756D"/>
    <w:rsid w:val="0013188F"/>
    <w:rsid w:val="00131B10"/>
    <w:rsid w:val="0013216C"/>
    <w:rsid w:val="001350E6"/>
    <w:rsid w:val="00137B1E"/>
    <w:rsid w:val="00137D9A"/>
    <w:rsid w:val="00143959"/>
    <w:rsid w:val="0014605E"/>
    <w:rsid w:val="00146365"/>
    <w:rsid w:val="001468E0"/>
    <w:rsid w:val="00147C2F"/>
    <w:rsid w:val="00153197"/>
    <w:rsid w:val="00153A90"/>
    <w:rsid w:val="00154654"/>
    <w:rsid w:val="001571E2"/>
    <w:rsid w:val="0016013A"/>
    <w:rsid w:val="001611E4"/>
    <w:rsid w:val="001B4572"/>
    <w:rsid w:val="001B5707"/>
    <w:rsid w:val="001B5813"/>
    <w:rsid w:val="001C3125"/>
    <w:rsid w:val="001C3C44"/>
    <w:rsid w:val="001D400A"/>
    <w:rsid w:val="001E2443"/>
    <w:rsid w:val="001E27D1"/>
    <w:rsid w:val="001E4EE4"/>
    <w:rsid w:val="001E5C20"/>
    <w:rsid w:val="001F0B22"/>
    <w:rsid w:val="001F5170"/>
    <w:rsid w:val="001F53DA"/>
    <w:rsid w:val="001F633B"/>
    <w:rsid w:val="001F76AB"/>
    <w:rsid w:val="00210F8C"/>
    <w:rsid w:val="002210B5"/>
    <w:rsid w:val="00221E49"/>
    <w:rsid w:val="00224D2D"/>
    <w:rsid w:val="0022526E"/>
    <w:rsid w:val="00227AEB"/>
    <w:rsid w:val="00236FE4"/>
    <w:rsid w:val="0023765E"/>
    <w:rsid w:val="00240439"/>
    <w:rsid w:val="002457C0"/>
    <w:rsid w:val="0025440C"/>
    <w:rsid w:val="002570B6"/>
    <w:rsid w:val="00263E8B"/>
    <w:rsid w:val="00266ADC"/>
    <w:rsid w:val="00272439"/>
    <w:rsid w:val="002730CF"/>
    <w:rsid w:val="002732C9"/>
    <w:rsid w:val="00281B9B"/>
    <w:rsid w:val="0029104A"/>
    <w:rsid w:val="00292478"/>
    <w:rsid w:val="0029488A"/>
    <w:rsid w:val="002961E7"/>
    <w:rsid w:val="002A1895"/>
    <w:rsid w:val="002A22BE"/>
    <w:rsid w:val="002A4B29"/>
    <w:rsid w:val="002A6D0B"/>
    <w:rsid w:val="002B0804"/>
    <w:rsid w:val="002B08B1"/>
    <w:rsid w:val="002B75E2"/>
    <w:rsid w:val="002B7628"/>
    <w:rsid w:val="002C27C9"/>
    <w:rsid w:val="002C368B"/>
    <w:rsid w:val="002C4756"/>
    <w:rsid w:val="002C59D6"/>
    <w:rsid w:val="002C7984"/>
    <w:rsid w:val="002D2BD7"/>
    <w:rsid w:val="002D309A"/>
    <w:rsid w:val="002D5EAE"/>
    <w:rsid w:val="002D79D1"/>
    <w:rsid w:val="002F0061"/>
    <w:rsid w:val="002F6A05"/>
    <w:rsid w:val="003025BF"/>
    <w:rsid w:val="00303323"/>
    <w:rsid w:val="003058CD"/>
    <w:rsid w:val="0031777F"/>
    <w:rsid w:val="00320A9D"/>
    <w:rsid w:val="003338EB"/>
    <w:rsid w:val="003376FD"/>
    <w:rsid w:val="00337C94"/>
    <w:rsid w:val="003502C2"/>
    <w:rsid w:val="003518C7"/>
    <w:rsid w:val="00352CA1"/>
    <w:rsid w:val="0035637D"/>
    <w:rsid w:val="0036260F"/>
    <w:rsid w:val="003630B5"/>
    <w:rsid w:val="00363AF9"/>
    <w:rsid w:val="0037047C"/>
    <w:rsid w:val="003728DC"/>
    <w:rsid w:val="003741A8"/>
    <w:rsid w:val="00376B06"/>
    <w:rsid w:val="003800C3"/>
    <w:rsid w:val="00380C46"/>
    <w:rsid w:val="00390BFE"/>
    <w:rsid w:val="00394084"/>
    <w:rsid w:val="003B0120"/>
    <w:rsid w:val="003B5897"/>
    <w:rsid w:val="003C7CF3"/>
    <w:rsid w:val="003D0F70"/>
    <w:rsid w:val="003D11BF"/>
    <w:rsid w:val="003D6EA2"/>
    <w:rsid w:val="003E19A5"/>
    <w:rsid w:val="003E1C35"/>
    <w:rsid w:val="003E4CA5"/>
    <w:rsid w:val="003E5F57"/>
    <w:rsid w:val="003F7594"/>
    <w:rsid w:val="00401C6A"/>
    <w:rsid w:val="004022D3"/>
    <w:rsid w:val="00403B45"/>
    <w:rsid w:val="00403D9B"/>
    <w:rsid w:val="004052F5"/>
    <w:rsid w:val="0041240A"/>
    <w:rsid w:val="00414604"/>
    <w:rsid w:val="00416A9B"/>
    <w:rsid w:val="00421520"/>
    <w:rsid w:val="00440E80"/>
    <w:rsid w:val="00443363"/>
    <w:rsid w:val="00447D20"/>
    <w:rsid w:val="00452459"/>
    <w:rsid w:val="00461DA9"/>
    <w:rsid w:val="0047098A"/>
    <w:rsid w:val="004709D3"/>
    <w:rsid w:val="00473861"/>
    <w:rsid w:val="00482BA5"/>
    <w:rsid w:val="0048400E"/>
    <w:rsid w:val="00486FE8"/>
    <w:rsid w:val="0049147F"/>
    <w:rsid w:val="00497C45"/>
    <w:rsid w:val="004A3A03"/>
    <w:rsid w:val="004A4389"/>
    <w:rsid w:val="004B3283"/>
    <w:rsid w:val="004B420A"/>
    <w:rsid w:val="004B5F70"/>
    <w:rsid w:val="004C0072"/>
    <w:rsid w:val="004C0179"/>
    <w:rsid w:val="004C0C91"/>
    <w:rsid w:val="004C3211"/>
    <w:rsid w:val="004C4031"/>
    <w:rsid w:val="004C5ED9"/>
    <w:rsid w:val="004C6B72"/>
    <w:rsid w:val="004D0A8D"/>
    <w:rsid w:val="004D0D91"/>
    <w:rsid w:val="004D1EF7"/>
    <w:rsid w:val="004F1E17"/>
    <w:rsid w:val="004F487A"/>
    <w:rsid w:val="00500661"/>
    <w:rsid w:val="00504BAF"/>
    <w:rsid w:val="00504BEC"/>
    <w:rsid w:val="005054EE"/>
    <w:rsid w:val="00506988"/>
    <w:rsid w:val="00512285"/>
    <w:rsid w:val="00517672"/>
    <w:rsid w:val="00522CA3"/>
    <w:rsid w:val="00524BF2"/>
    <w:rsid w:val="0052589C"/>
    <w:rsid w:val="005358EE"/>
    <w:rsid w:val="00545BA0"/>
    <w:rsid w:val="00557D7D"/>
    <w:rsid w:val="00570642"/>
    <w:rsid w:val="00570AB4"/>
    <w:rsid w:val="00581D38"/>
    <w:rsid w:val="0058336E"/>
    <w:rsid w:val="00585605"/>
    <w:rsid w:val="005859CB"/>
    <w:rsid w:val="00587401"/>
    <w:rsid w:val="0059301F"/>
    <w:rsid w:val="0059413F"/>
    <w:rsid w:val="00596B54"/>
    <w:rsid w:val="005A2B01"/>
    <w:rsid w:val="005A39D5"/>
    <w:rsid w:val="005A43FD"/>
    <w:rsid w:val="005B3C96"/>
    <w:rsid w:val="005B76D4"/>
    <w:rsid w:val="005C1109"/>
    <w:rsid w:val="005C5516"/>
    <w:rsid w:val="005D0BDD"/>
    <w:rsid w:val="005D145E"/>
    <w:rsid w:val="005F011D"/>
    <w:rsid w:val="005F17EE"/>
    <w:rsid w:val="00600F2C"/>
    <w:rsid w:val="00604CF3"/>
    <w:rsid w:val="00606FF3"/>
    <w:rsid w:val="00620D0C"/>
    <w:rsid w:val="00625424"/>
    <w:rsid w:val="00626AB9"/>
    <w:rsid w:val="006357CC"/>
    <w:rsid w:val="00637F0A"/>
    <w:rsid w:val="00641D2B"/>
    <w:rsid w:val="006427DB"/>
    <w:rsid w:val="00644B86"/>
    <w:rsid w:val="00650BC4"/>
    <w:rsid w:val="0065749A"/>
    <w:rsid w:val="00657E05"/>
    <w:rsid w:val="00660D85"/>
    <w:rsid w:val="00662210"/>
    <w:rsid w:val="0066268A"/>
    <w:rsid w:val="006645DD"/>
    <w:rsid w:val="00680DD2"/>
    <w:rsid w:val="006827F4"/>
    <w:rsid w:val="00684E66"/>
    <w:rsid w:val="00685853"/>
    <w:rsid w:val="00686F3D"/>
    <w:rsid w:val="00690A20"/>
    <w:rsid w:val="00691D49"/>
    <w:rsid w:val="00694BA3"/>
    <w:rsid w:val="006A1E60"/>
    <w:rsid w:val="006A74B0"/>
    <w:rsid w:val="006A7A6D"/>
    <w:rsid w:val="006B2EA7"/>
    <w:rsid w:val="006B3557"/>
    <w:rsid w:val="006B413A"/>
    <w:rsid w:val="006B4FC2"/>
    <w:rsid w:val="006C3DEE"/>
    <w:rsid w:val="006C4ADC"/>
    <w:rsid w:val="006C6AAE"/>
    <w:rsid w:val="006D2B24"/>
    <w:rsid w:val="006F048D"/>
    <w:rsid w:val="006F41C0"/>
    <w:rsid w:val="006F7015"/>
    <w:rsid w:val="0070198B"/>
    <w:rsid w:val="007045AF"/>
    <w:rsid w:val="00714974"/>
    <w:rsid w:val="00714DC8"/>
    <w:rsid w:val="00716F07"/>
    <w:rsid w:val="00720904"/>
    <w:rsid w:val="00726E3E"/>
    <w:rsid w:val="00730F26"/>
    <w:rsid w:val="00735A4E"/>
    <w:rsid w:val="00735CFE"/>
    <w:rsid w:val="00735DBC"/>
    <w:rsid w:val="0074124C"/>
    <w:rsid w:val="007439EE"/>
    <w:rsid w:val="00750847"/>
    <w:rsid w:val="00752C17"/>
    <w:rsid w:val="00753679"/>
    <w:rsid w:val="007631B9"/>
    <w:rsid w:val="007639B8"/>
    <w:rsid w:val="00764CD6"/>
    <w:rsid w:val="00765952"/>
    <w:rsid w:val="00766FAD"/>
    <w:rsid w:val="0077198A"/>
    <w:rsid w:val="00771A24"/>
    <w:rsid w:val="0077503C"/>
    <w:rsid w:val="00781F95"/>
    <w:rsid w:val="00782FAD"/>
    <w:rsid w:val="00783F3F"/>
    <w:rsid w:val="00784C76"/>
    <w:rsid w:val="00794310"/>
    <w:rsid w:val="007B12FB"/>
    <w:rsid w:val="007B47D7"/>
    <w:rsid w:val="007B492D"/>
    <w:rsid w:val="007C1921"/>
    <w:rsid w:val="007C3C28"/>
    <w:rsid w:val="007C503D"/>
    <w:rsid w:val="007C6199"/>
    <w:rsid w:val="007D37C1"/>
    <w:rsid w:val="007E0207"/>
    <w:rsid w:val="007E390C"/>
    <w:rsid w:val="007E7B05"/>
    <w:rsid w:val="007F05E5"/>
    <w:rsid w:val="007F337A"/>
    <w:rsid w:val="00801B47"/>
    <w:rsid w:val="00805AC8"/>
    <w:rsid w:val="0081188C"/>
    <w:rsid w:val="00812A68"/>
    <w:rsid w:val="00816169"/>
    <w:rsid w:val="00822E91"/>
    <w:rsid w:val="00830151"/>
    <w:rsid w:val="00832ADC"/>
    <w:rsid w:val="00836D46"/>
    <w:rsid w:val="00840F72"/>
    <w:rsid w:val="0084381D"/>
    <w:rsid w:val="00843997"/>
    <w:rsid w:val="00844056"/>
    <w:rsid w:val="00852690"/>
    <w:rsid w:val="00852955"/>
    <w:rsid w:val="0085401A"/>
    <w:rsid w:val="008564EA"/>
    <w:rsid w:val="00856E07"/>
    <w:rsid w:val="0086261D"/>
    <w:rsid w:val="008678DB"/>
    <w:rsid w:val="0087336F"/>
    <w:rsid w:val="00873EC2"/>
    <w:rsid w:val="008847E1"/>
    <w:rsid w:val="00885B7B"/>
    <w:rsid w:val="00887EA9"/>
    <w:rsid w:val="008A7D0E"/>
    <w:rsid w:val="008B2F21"/>
    <w:rsid w:val="008B78BC"/>
    <w:rsid w:val="008C3D1D"/>
    <w:rsid w:val="008C4FB8"/>
    <w:rsid w:val="008C5204"/>
    <w:rsid w:val="008C58C4"/>
    <w:rsid w:val="008D13E0"/>
    <w:rsid w:val="008D16ED"/>
    <w:rsid w:val="008D313E"/>
    <w:rsid w:val="008D398C"/>
    <w:rsid w:val="008D4937"/>
    <w:rsid w:val="008E1029"/>
    <w:rsid w:val="008E1777"/>
    <w:rsid w:val="008E5E69"/>
    <w:rsid w:val="008F450A"/>
    <w:rsid w:val="008F68A7"/>
    <w:rsid w:val="0090651E"/>
    <w:rsid w:val="00906E05"/>
    <w:rsid w:val="009079E9"/>
    <w:rsid w:val="0091441D"/>
    <w:rsid w:val="00916319"/>
    <w:rsid w:val="00917003"/>
    <w:rsid w:val="00917575"/>
    <w:rsid w:val="00920553"/>
    <w:rsid w:val="0092113B"/>
    <w:rsid w:val="009225B4"/>
    <w:rsid w:val="009232EC"/>
    <w:rsid w:val="009251B1"/>
    <w:rsid w:val="00925CC1"/>
    <w:rsid w:val="00932BF6"/>
    <w:rsid w:val="00937217"/>
    <w:rsid w:val="00937334"/>
    <w:rsid w:val="00943D83"/>
    <w:rsid w:val="00947428"/>
    <w:rsid w:val="0095021E"/>
    <w:rsid w:val="009505D6"/>
    <w:rsid w:val="009526E8"/>
    <w:rsid w:val="00953358"/>
    <w:rsid w:val="00955656"/>
    <w:rsid w:val="00960252"/>
    <w:rsid w:val="0096037C"/>
    <w:rsid w:val="00960A9F"/>
    <w:rsid w:val="00963336"/>
    <w:rsid w:val="00965CE5"/>
    <w:rsid w:val="00974744"/>
    <w:rsid w:val="0098562C"/>
    <w:rsid w:val="00990F5F"/>
    <w:rsid w:val="00992F10"/>
    <w:rsid w:val="0099493B"/>
    <w:rsid w:val="009A10FA"/>
    <w:rsid w:val="009A2D73"/>
    <w:rsid w:val="009A3498"/>
    <w:rsid w:val="009A3938"/>
    <w:rsid w:val="009B1E48"/>
    <w:rsid w:val="009B7161"/>
    <w:rsid w:val="009B74F3"/>
    <w:rsid w:val="009C1120"/>
    <w:rsid w:val="009C1C9F"/>
    <w:rsid w:val="009C251C"/>
    <w:rsid w:val="009C3514"/>
    <w:rsid w:val="009C5682"/>
    <w:rsid w:val="009C6C51"/>
    <w:rsid w:val="009D31A0"/>
    <w:rsid w:val="009D6144"/>
    <w:rsid w:val="009D6992"/>
    <w:rsid w:val="009E02C3"/>
    <w:rsid w:val="009E030B"/>
    <w:rsid w:val="009E4A34"/>
    <w:rsid w:val="009E4A6F"/>
    <w:rsid w:val="009E51E8"/>
    <w:rsid w:val="009E619C"/>
    <w:rsid w:val="009E6742"/>
    <w:rsid w:val="009F120D"/>
    <w:rsid w:val="009F5630"/>
    <w:rsid w:val="009F5CD0"/>
    <w:rsid w:val="00A023BB"/>
    <w:rsid w:val="00A1329E"/>
    <w:rsid w:val="00A14BEC"/>
    <w:rsid w:val="00A22F4F"/>
    <w:rsid w:val="00A273A6"/>
    <w:rsid w:val="00A469C3"/>
    <w:rsid w:val="00A513D4"/>
    <w:rsid w:val="00A5478E"/>
    <w:rsid w:val="00A5707B"/>
    <w:rsid w:val="00A57E88"/>
    <w:rsid w:val="00A63052"/>
    <w:rsid w:val="00A662B7"/>
    <w:rsid w:val="00A72BD4"/>
    <w:rsid w:val="00A7772C"/>
    <w:rsid w:val="00A81AA8"/>
    <w:rsid w:val="00A82B7C"/>
    <w:rsid w:val="00A93898"/>
    <w:rsid w:val="00A939FB"/>
    <w:rsid w:val="00A93B61"/>
    <w:rsid w:val="00AA6907"/>
    <w:rsid w:val="00AB328D"/>
    <w:rsid w:val="00AB52C8"/>
    <w:rsid w:val="00AC089E"/>
    <w:rsid w:val="00AC30B1"/>
    <w:rsid w:val="00AD5A0C"/>
    <w:rsid w:val="00AE0F6F"/>
    <w:rsid w:val="00AE3A97"/>
    <w:rsid w:val="00AF1EF2"/>
    <w:rsid w:val="00AF22FA"/>
    <w:rsid w:val="00AF2E3E"/>
    <w:rsid w:val="00AF3CA9"/>
    <w:rsid w:val="00AF72F6"/>
    <w:rsid w:val="00AF74D4"/>
    <w:rsid w:val="00AF7564"/>
    <w:rsid w:val="00B0071B"/>
    <w:rsid w:val="00B012BF"/>
    <w:rsid w:val="00B0438D"/>
    <w:rsid w:val="00B07904"/>
    <w:rsid w:val="00B07BF0"/>
    <w:rsid w:val="00B1083B"/>
    <w:rsid w:val="00B14593"/>
    <w:rsid w:val="00B20651"/>
    <w:rsid w:val="00B2193D"/>
    <w:rsid w:val="00B25A5C"/>
    <w:rsid w:val="00B26069"/>
    <w:rsid w:val="00B26EF4"/>
    <w:rsid w:val="00B35C3D"/>
    <w:rsid w:val="00B4110F"/>
    <w:rsid w:val="00B43D78"/>
    <w:rsid w:val="00B50E8C"/>
    <w:rsid w:val="00B600AD"/>
    <w:rsid w:val="00B64053"/>
    <w:rsid w:val="00B677A9"/>
    <w:rsid w:val="00B707FB"/>
    <w:rsid w:val="00B73CD2"/>
    <w:rsid w:val="00B75787"/>
    <w:rsid w:val="00B75F48"/>
    <w:rsid w:val="00B8079D"/>
    <w:rsid w:val="00B80FB1"/>
    <w:rsid w:val="00B81DD7"/>
    <w:rsid w:val="00B82D6F"/>
    <w:rsid w:val="00B84954"/>
    <w:rsid w:val="00B8536C"/>
    <w:rsid w:val="00B85F8B"/>
    <w:rsid w:val="00BB1F99"/>
    <w:rsid w:val="00BB36D4"/>
    <w:rsid w:val="00BB50F9"/>
    <w:rsid w:val="00BB551A"/>
    <w:rsid w:val="00BC7D21"/>
    <w:rsid w:val="00BD32E2"/>
    <w:rsid w:val="00BD4B19"/>
    <w:rsid w:val="00BD605D"/>
    <w:rsid w:val="00BE1C24"/>
    <w:rsid w:val="00BE3A0B"/>
    <w:rsid w:val="00BE6289"/>
    <w:rsid w:val="00BF01A1"/>
    <w:rsid w:val="00BF20B7"/>
    <w:rsid w:val="00BF5CAB"/>
    <w:rsid w:val="00C012DA"/>
    <w:rsid w:val="00C01B29"/>
    <w:rsid w:val="00C10C5F"/>
    <w:rsid w:val="00C13027"/>
    <w:rsid w:val="00C26264"/>
    <w:rsid w:val="00C27A9B"/>
    <w:rsid w:val="00C32B9D"/>
    <w:rsid w:val="00C33DA0"/>
    <w:rsid w:val="00C37176"/>
    <w:rsid w:val="00C37CB2"/>
    <w:rsid w:val="00C40A87"/>
    <w:rsid w:val="00C43BE2"/>
    <w:rsid w:val="00C46CAA"/>
    <w:rsid w:val="00C47A40"/>
    <w:rsid w:val="00C50C3D"/>
    <w:rsid w:val="00C513B6"/>
    <w:rsid w:val="00C54949"/>
    <w:rsid w:val="00C65C50"/>
    <w:rsid w:val="00C668FC"/>
    <w:rsid w:val="00C726BC"/>
    <w:rsid w:val="00C72856"/>
    <w:rsid w:val="00C75B38"/>
    <w:rsid w:val="00C77F09"/>
    <w:rsid w:val="00C80B07"/>
    <w:rsid w:val="00C816BB"/>
    <w:rsid w:val="00C82B11"/>
    <w:rsid w:val="00CA07F7"/>
    <w:rsid w:val="00CA6961"/>
    <w:rsid w:val="00CB6919"/>
    <w:rsid w:val="00CC1345"/>
    <w:rsid w:val="00CD1355"/>
    <w:rsid w:val="00CE2692"/>
    <w:rsid w:val="00CE28D4"/>
    <w:rsid w:val="00CF3C5C"/>
    <w:rsid w:val="00CF67FF"/>
    <w:rsid w:val="00CF7AB3"/>
    <w:rsid w:val="00D02764"/>
    <w:rsid w:val="00D037A4"/>
    <w:rsid w:val="00D04D0C"/>
    <w:rsid w:val="00D059A1"/>
    <w:rsid w:val="00D0762F"/>
    <w:rsid w:val="00D127ED"/>
    <w:rsid w:val="00D12CA6"/>
    <w:rsid w:val="00D135EF"/>
    <w:rsid w:val="00D20C30"/>
    <w:rsid w:val="00D228A7"/>
    <w:rsid w:val="00D3030C"/>
    <w:rsid w:val="00D33557"/>
    <w:rsid w:val="00D44C58"/>
    <w:rsid w:val="00D457BB"/>
    <w:rsid w:val="00D637A1"/>
    <w:rsid w:val="00D7339A"/>
    <w:rsid w:val="00D73C7E"/>
    <w:rsid w:val="00D8142D"/>
    <w:rsid w:val="00D82D8B"/>
    <w:rsid w:val="00D85340"/>
    <w:rsid w:val="00D865A1"/>
    <w:rsid w:val="00D87612"/>
    <w:rsid w:val="00D95AD4"/>
    <w:rsid w:val="00DA1529"/>
    <w:rsid w:val="00DA73F0"/>
    <w:rsid w:val="00DA76D5"/>
    <w:rsid w:val="00DA7C62"/>
    <w:rsid w:val="00DB21AD"/>
    <w:rsid w:val="00DC3107"/>
    <w:rsid w:val="00DD0939"/>
    <w:rsid w:val="00DD4037"/>
    <w:rsid w:val="00DE5757"/>
    <w:rsid w:val="00DF1055"/>
    <w:rsid w:val="00E07EA1"/>
    <w:rsid w:val="00E25121"/>
    <w:rsid w:val="00E275A2"/>
    <w:rsid w:val="00E2769A"/>
    <w:rsid w:val="00E33046"/>
    <w:rsid w:val="00E37082"/>
    <w:rsid w:val="00E41761"/>
    <w:rsid w:val="00E43CDA"/>
    <w:rsid w:val="00E45ED2"/>
    <w:rsid w:val="00E463BF"/>
    <w:rsid w:val="00E470D2"/>
    <w:rsid w:val="00E506E8"/>
    <w:rsid w:val="00E550FE"/>
    <w:rsid w:val="00E62845"/>
    <w:rsid w:val="00E638F8"/>
    <w:rsid w:val="00E63E06"/>
    <w:rsid w:val="00E6424A"/>
    <w:rsid w:val="00E704D1"/>
    <w:rsid w:val="00E72783"/>
    <w:rsid w:val="00E72CD2"/>
    <w:rsid w:val="00E830FD"/>
    <w:rsid w:val="00E85A11"/>
    <w:rsid w:val="00E90338"/>
    <w:rsid w:val="00E9091A"/>
    <w:rsid w:val="00E924C2"/>
    <w:rsid w:val="00E932C3"/>
    <w:rsid w:val="00E93C15"/>
    <w:rsid w:val="00EA01C1"/>
    <w:rsid w:val="00EA6220"/>
    <w:rsid w:val="00EA7F34"/>
    <w:rsid w:val="00EB5776"/>
    <w:rsid w:val="00EB5F27"/>
    <w:rsid w:val="00EB63B9"/>
    <w:rsid w:val="00EC45B2"/>
    <w:rsid w:val="00EF4F38"/>
    <w:rsid w:val="00F011B1"/>
    <w:rsid w:val="00F1374B"/>
    <w:rsid w:val="00F13DAC"/>
    <w:rsid w:val="00F2334F"/>
    <w:rsid w:val="00F3388A"/>
    <w:rsid w:val="00F40C82"/>
    <w:rsid w:val="00F40DC5"/>
    <w:rsid w:val="00F4328A"/>
    <w:rsid w:val="00F43A1E"/>
    <w:rsid w:val="00F5346D"/>
    <w:rsid w:val="00F5530B"/>
    <w:rsid w:val="00F62954"/>
    <w:rsid w:val="00F72C53"/>
    <w:rsid w:val="00F74441"/>
    <w:rsid w:val="00F8160B"/>
    <w:rsid w:val="00F8381F"/>
    <w:rsid w:val="00F93381"/>
    <w:rsid w:val="00F95F3C"/>
    <w:rsid w:val="00F969DD"/>
    <w:rsid w:val="00F97681"/>
    <w:rsid w:val="00F97960"/>
    <w:rsid w:val="00FA75BB"/>
    <w:rsid w:val="00FA7C2A"/>
    <w:rsid w:val="00FB04B6"/>
    <w:rsid w:val="00FD5265"/>
    <w:rsid w:val="00FD70B5"/>
    <w:rsid w:val="00FE03E9"/>
    <w:rsid w:val="00FE1F16"/>
    <w:rsid w:val="00FF0A7A"/>
    <w:rsid w:val="00FF0B69"/>
    <w:rsid w:val="00FF10F6"/>
    <w:rsid w:val="00FF4991"/>
    <w:rsid w:val="00FF7E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F21"/>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545BA0"/>
    <w:pPr>
      <w:ind w:firstLineChars="200" w:firstLine="420"/>
    </w:pPr>
  </w:style>
  <w:style w:type="paragraph" w:styleId="a3">
    <w:name w:val="header"/>
    <w:basedOn w:val="a"/>
    <w:link w:val="Char"/>
    <w:semiHidden/>
    <w:rsid w:val="000125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semiHidden/>
    <w:locked/>
    <w:rsid w:val="00012503"/>
    <w:rPr>
      <w:rFonts w:cs="Times New Roman"/>
      <w:sz w:val="18"/>
      <w:szCs w:val="18"/>
    </w:rPr>
  </w:style>
  <w:style w:type="paragraph" w:styleId="a4">
    <w:name w:val="footer"/>
    <w:basedOn w:val="a"/>
    <w:link w:val="Char0"/>
    <w:uiPriority w:val="99"/>
    <w:rsid w:val="00012503"/>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012503"/>
    <w:rPr>
      <w:rFonts w:cs="Times New Roman"/>
      <w:sz w:val="18"/>
      <w:szCs w:val="18"/>
    </w:rPr>
  </w:style>
  <w:style w:type="paragraph" w:styleId="a5">
    <w:name w:val="Balloon Text"/>
    <w:basedOn w:val="a"/>
    <w:semiHidden/>
    <w:rsid w:val="00AF3CA9"/>
    <w:rPr>
      <w:sz w:val="18"/>
      <w:szCs w:val="18"/>
    </w:rPr>
  </w:style>
  <w:style w:type="character" w:styleId="a6">
    <w:name w:val="annotation reference"/>
    <w:basedOn w:val="a0"/>
    <w:semiHidden/>
    <w:rsid w:val="00AF3CA9"/>
    <w:rPr>
      <w:sz w:val="21"/>
      <w:szCs w:val="21"/>
    </w:rPr>
  </w:style>
  <w:style w:type="paragraph" w:styleId="a7">
    <w:name w:val="annotation text"/>
    <w:basedOn w:val="a"/>
    <w:semiHidden/>
    <w:rsid w:val="00AF3CA9"/>
    <w:pPr>
      <w:jc w:val="left"/>
    </w:pPr>
  </w:style>
  <w:style w:type="paragraph" w:styleId="a8">
    <w:name w:val="annotation subject"/>
    <w:basedOn w:val="a7"/>
    <w:next w:val="a7"/>
    <w:semiHidden/>
    <w:rsid w:val="00AF3CA9"/>
    <w:rPr>
      <w:b/>
      <w:bCs/>
    </w:rPr>
  </w:style>
  <w:style w:type="paragraph" w:styleId="a9">
    <w:name w:val="Date"/>
    <w:basedOn w:val="a"/>
    <w:next w:val="a"/>
    <w:link w:val="Char1"/>
    <w:rsid w:val="00DD4037"/>
    <w:rPr>
      <w:rFonts w:ascii="仿宋_GB2312" w:eastAsia="仿宋_GB2312" w:hAnsi="Times New Roman" w:cs="Times New Roman"/>
      <w:sz w:val="32"/>
      <w:szCs w:val="20"/>
    </w:rPr>
  </w:style>
  <w:style w:type="character" w:customStyle="1" w:styleId="Char1">
    <w:name w:val="日期 Char"/>
    <w:basedOn w:val="a0"/>
    <w:link w:val="a9"/>
    <w:rsid w:val="00DD4037"/>
    <w:rPr>
      <w:rFonts w:ascii="仿宋_GB2312" w:eastAsia="仿宋_GB2312" w:hAnsi="Times New Roman"/>
      <w:kern w:val="2"/>
      <w:sz w:val="32"/>
    </w:rPr>
  </w:style>
  <w:style w:type="paragraph" w:styleId="aa">
    <w:name w:val="Salutation"/>
    <w:basedOn w:val="a"/>
    <w:next w:val="a"/>
    <w:link w:val="Char2"/>
    <w:rsid w:val="00DD4037"/>
    <w:rPr>
      <w:rFonts w:ascii="Times New Roman" w:hAnsi="Times New Roman" w:cs="Times New Roman"/>
      <w:sz w:val="28"/>
      <w:szCs w:val="20"/>
    </w:rPr>
  </w:style>
  <w:style w:type="character" w:customStyle="1" w:styleId="Char2">
    <w:name w:val="称呼 Char"/>
    <w:basedOn w:val="a0"/>
    <w:link w:val="aa"/>
    <w:rsid w:val="00DD4037"/>
    <w:rPr>
      <w:rFonts w:ascii="Times New Roman" w:hAnsi="Times New Roman"/>
      <w:kern w:val="2"/>
      <w:sz w:val="28"/>
    </w:rPr>
  </w:style>
  <w:style w:type="table" w:styleId="ab">
    <w:name w:val="Table Grid"/>
    <w:basedOn w:val="a1"/>
    <w:uiPriority w:val="59"/>
    <w:locked/>
    <w:rsid w:val="00EB63B9"/>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uiPriority w:val="99"/>
    <w:qFormat/>
    <w:rsid w:val="00FE03E9"/>
    <w:pPr>
      <w:ind w:firstLineChars="200" w:firstLine="420"/>
    </w:pPr>
    <w:rPr>
      <w:rFonts w:asciiTheme="minorHAnsi" w:eastAsiaTheme="minorEastAsia" w:hAnsiTheme="minorHAnsi" w:cstheme="minorBidi"/>
      <w:szCs w:val="22"/>
    </w:rPr>
  </w:style>
  <w:style w:type="paragraph" w:styleId="ad">
    <w:name w:val="Normal (Web)"/>
    <w:basedOn w:val="a"/>
    <w:uiPriority w:val="99"/>
    <w:rsid w:val="00B2606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4D4F2-1836-439D-8C86-BF16A8CCD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8</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2013年北京教育学院防汛应急预案</dc:title>
  <dc:creator>jyxy</dc:creator>
  <cp:lastModifiedBy>刘倩如</cp:lastModifiedBy>
  <cp:revision>9</cp:revision>
  <cp:lastPrinted>2018-07-09T02:58:00Z</cp:lastPrinted>
  <dcterms:created xsi:type="dcterms:W3CDTF">2018-11-12T03:06:00Z</dcterms:created>
  <dcterms:modified xsi:type="dcterms:W3CDTF">2018-12-03T02:36:00Z</dcterms:modified>
</cp:coreProperties>
</file>