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Pr>
    </w:p>
    <w:p>
      <w:pPr>
        <w:rPr>
          <w:sz w:val="32"/>
        </w:rPr>
      </w:pPr>
    </w:p>
    <w:p>
      <w:pPr>
        <w:rPr>
          <w:sz w:val="32"/>
        </w:rPr>
      </w:pPr>
    </w:p>
    <w:p>
      <w:pPr>
        <w:rPr>
          <w:sz w:val="32"/>
        </w:rPr>
      </w:pPr>
    </w:p>
    <w:p>
      <w:pPr>
        <w:rPr>
          <w:sz w:val="32"/>
        </w:rPr>
      </w:pPr>
    </w:p>
    <w:p>
      <w:pPr>
        <w:rPr>
          <w:sz w:val="32"/>
        </w:rPr>
      </w:pPr>
    </w:p>
    <w:p>
      <w:pPr>
        <w:rPr>
          <w:szCs w:val="21"/>
        </w:rPr>
      </w:pPr>
    </w:p>
    <w:p>
      <w:pPr>
        <w:pStyle w:val="9"/>
        <w:jc w:val="center"/>
        <w:rPr>
          <w:rFonts w:ascii="Times New Roman"/>
          <w:sz w:val="32"/>
        </w:rPr>
      </w:pPr>
    </w:p>
    <w:p>
      <w:pPr>
        <w:pStyle w:val="9"/>
        <w:jc w:val="center"/>
        <w:rPr>
          <w:rFonts w:ascii="Times New Roman"/>
          <w:sz w:val="32"/>
          <w:szCs w:val="32"/>
        </w:rPr>
      </w:pPr>
      <w:r>
        <w:rPr>
          <w:rFonts w:hint="eastAsia" w:ascii="Times New Roman"/>
          <w:sz w:val="32"/>
        </w:rPr>
        <w:t>京教院党发〔201</w:t>
      </w:r>
      <w:r>
        <w:rPr>
          <w:rFonts w:hint="eastAsia" w:ascii="Times New Roman"/>
          <w:sz w:val="32"/>
          <w:lang w:val="en-US" w:eastAsia="zh-CN"/>
        </w:rPr>
        <w:t>8</w:t>
      </w:r>
      <w:r>
        <w:rPr>
          <w:rFonts w:hint="eastAsia" w:ascii="Times New Roman"/>
          <w:sz w:val="32"/>
        </w:rPr>
        <w:t>〕</w:t>
      </w:r>
      <w:r>
        <w:rPr>
          <w:rFonts w:hint="eastAsia" w:ascii="Times New Roman"/>
          <w:sz w:val="32"/>
          <w:lang w:val="en-US" w:eastAsia="zh-CN"/>
        </w:rPr>
        <w:t>29</w:t>
      </w:r>
      <w:r>
        <w:rPr>
          <w:rFonts w:hint="eastAsia" w:ascii="Times New Roman"/>
          <w:sz w:val="32"/>
        </w:rPr>
        <w:t>号</w:t>
      </w:r>
    </w:p>
    <w:p>
      <w:pPr>
        <w:spacing w:line="480" w:lineRule="exact"/>
        <w:jc w:val="center"/>
        <w:rPr>
          <w:rFonts w:eastAsia="仿宋_GB2312"/>
          <w:color w:val="000000"/>
          <w:sz w:val="32"/>
          <w:szCs w:val="32"/>
        </w:rPr>
      </w:pPr>
    </w:p>
    <w:p>
      <w:pPr>
        <w:spacing w:line="480" w:lineRule="exact"/>
        <w:jc w:val="center"/>
        <w:rPr>
          <w:rFonts w:eastAsia="仿宋_GB2312"/>
          <w:color w:val="000000"/>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eastAsia="方正小标宋简体"/>
          <w:sz w:val="44"/>
          <w:szCs w:val="44"/>
        </w:rPr>
        <w:t>关于印发《</w:t>
      </w:r>
      <w:r>
        <w:rPr>
          <w:rFonts w:hint="eastAsia" w:ascii="方正小标宋简体" w:hAnsi="方正小标宋简体" w:eastAsia="方正小标宋简体" w:cs="方正小标宋简体"/>
          <w:color w:val="auto"/>
          <w:sz w:val="44"/>
          <w:szCs w:val="44"/>
        </w:rPr>
        <w:t>北京教育学院发展中国共产党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eastAsia="方正小标宋简体"/>
          <w:sz w:val="44"/>
          <w:szCs w:val="44"/>
        </w:rPr>
      </w:pPr>
      <w:r>
        <w:rPr>
          <w:rFonts w:hint="eastAsia" w:ascii="方正小标宋简体" w:hAnsi="方正小标宋简体" w:eastAsia="方正小标宋简体" w:cs="方正小标宋简体"/>
          <w:color w:val="auto"/>
          <w:sz w:val="44"/>
          <w:szCs w:val="44"/>
        </w:rPr>
        <w:t>党员工作程序</w:t>
      </w:r>
      <w:r>
        <w:rPr>
          <w:rFonts w:hint="eastAsia" w:eastAsia="方正小标宋简体"/>
          <w:sz w:val="44"/>
          <w:szCs w:val="44"/>
        </w:rPr>
        <w:t>》的通知</w:t>
      </w:r>
    </w:p>
    <w:p>
      <w:pPr>
        <w:spacing w:line="56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eastAsia="楷体_GB2312" w:cs="宋体"/>
          <w:bCs/>
          <w:sz w:val="32"/>
          <w:szCs w:val="32"/>
        </w:rPr>
      </w:pPr>
      <w:r>
        <w:rPr>
          <w:rFonts w:hint="eastAsia" w:eastAsia="楷体_GB2312" w:cs="宋体"/>
          <w:bCs/>
          <w:sz w:val="32"/>
          <w:szCs w:val="32"/>
          <w:lang w:val="en-US" w:eastAsia="zh-CN"/>
        </w:rPr>
        <w:t>各分党委（党总支）：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楷体_GB2312" w:cs="宋体"/>
          <w:bCs/>
          <w:sz w:val="32"/>
          <w:szCs w:val="32"/>
          <w:lang w:val="en-US" w:eastAsia="zh-CN"/>
        </w:rPr>
      </w:pPr>
      <w:r>
        <w:rPr>
          <w:rFonts w:hint="eastAsia" w:eastAsia="楷体_GB2312" w:cs="宋体"/>
          <w:bCs/>
          <w:sz w:val="32"/>
          <w:szCs w:val="32"/>
          <w:lang w:val="en-US" w:eastAsia="zh-CN"/>
        </w:rPr>
        <w:t>现将《北京教育学院发展中国共产党党员工作程序》印发给你们，请认真贯彻落实。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eastAsia="楷体_GB2312" w:cs="宋体"/>
          <w:bCs/>
          <w:sz w:val="32"/>
          <w:szCs w:val="32"/>
        </w:rPr>
      </w:pPr>
    </w:p>
    <w:p>
      <w:pPr>
        <w:keepNext w:val="0"/>
        <w:keepLines w:val="0"/>
        <w:pageBreakBefore w:val="0"/>
        <w:widowControl w:val="0"/>
        <w:tabs>
          <w:tab w:val="left" w:pos="930"/>
          <w:tab w:val="right" w:pos="8524"/>
        </w:tabs>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eastAsia="楷体_GB2312" w:cs="宋体"/>
          <w:bCs/>
          <w:sz w:val="32"/>
          <w:szCs w:val="32"/>
        </w:rPr>
        <w:tab/>
      </w:r>
      <w:r>
        <w:rPr>
          <w:rFonts w:eastAsia="楷体_GB2312" w:cs="宋体"/>
          <w:bCs/>
          <w:sz w:val="32"/>
          <w:szCs w:val="32"/>
        </w:rPr>
        <w:tab/>
      </w:r>
      <w:r>
        <w:rPr>
          <w:rFonts w:hint="eastAsia" w:eastAsia="楷体_GB2312" w:cs="宋体"/>
          <w:bCs/>
          <w:sz w:val="32"/>
          <w:szCs w:val="32"/>
        </w:rPr>
        <w:t>中共北京教育学院委员会</w:t>
      </w:r>
      <w:r>
        <w:rPr>
          <w:rFonts w:hint="eastAsia" w:eastAsia="楷体_GB2312" w:cs="宋体"/>
          <w:bCs/>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eastAsia="楷体_GB2312" w:cs="宋体"/>
          <w:bCs/>
          <w:sz w:val="32"/>
          <w:szCs w:val="32"/>
          <w:lang w:val="en-US" w:eastAsia="zh-CN"/>
        </w:rPr>
      </w:pPr>
      <w:r>
        <w:rPr>
          <w:rFonts w:hint="eastAsia" w:eastAsia="楷体_GB2312"/>
          <w:sz w:val="32"/>
        </w:rPr>
        <w:t xml:space="preserve">                                  201</w:t>
      </w:r>
      <w:r>
        <w:rPr>
          <w:rFonts w:hint="eastAsia" w:eastAsia="楷体_GB2312"/>
          <w:sz w:val="32"/>
          <w:lang w:val="en-US" w:eastAsia="zh-CN"/>
        </w:rPr>
        <w:t>8</w:t>
      </w:r>
      <w:r>
        <w:rPr>
          <w:rFonts w:hint="eastAsia" w:eastAsia="楷体_GB2312" w:cs="宋体"/>
          <w:bCs/>
          <w:sz w:val="32"/>
          <w:szCs w:val="32"/>
        </w:rPr>
        <w:t>年</w:t>
      </w:r>
      <w:r>
        <w:rPr>
          <w:rFonts w:hint="eastAsia" w:eastAsia="楷体_GB2312" w:cs="宋体"/>
          <w:bCs/>
          <w:sz w:val="32"/>
          <w:szCs w:val="32"/>
          <w:lang w:val="en-US" w:eastAsia="zh-CN"/>
        </w:rPr>
        <w:t>6</w:t>
      </w:r>
      <w:r>
        <w:rPr>
          <w:rFonts w:hint="eastAsia" w:eastAsia="楷体_GB2312" w:cs="宋体"/>
          <w:bCs/>
          <w:sz w:val="32"/>
          <w:szCs w:val="32"/>
        </w:rPr>
        <w:t>月</w:t>
      </w:r>
      <w:r>
        <w:rPr>
          <w:rFonts w:hint="eastAsia" w:eastAsia="楷体_GB2312" w:cs="宋体"/>
          <w:bCs/>
          <w:sz w:val="32"/>
          <w:szCs w:val="32"/>
          <w:lang w:val="en-US" w:eastAsia="zh-CN"/>
        </w:rPr>
        <w:t>25</w:t>
      </w:r>
      <w:r>
        <w:rPr>
          <w:rFonts w:hint="eastAsia" w:eastAsia="楷体_GB2312" w:cs="宋体"/>
          <w:bCs/>
          <w:sz w:val="32"/>
          <w:szCs w:val="32"/>
        </w:rPr>
        <w:t>日</w:t>
      </w:r>
      <w:r>
        <w:rPr>
          <w:rFonts w:hint="eastAsia" w:eastAsia="楷体_GB2312" w:cs="宋体"/>
          <w:bCs/>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eastAsia="方正小标宋简体"/>
          <w:sz w:val="44"/>
          <w:szCs w:val="44"/>
        </w:rPr>
      </w:pPr>
      <w:r>
        <w:rPr>
          <w:rFonts w:hint="eastAsia" w:eastAsia="方正小标宋简体"/>
          <w:sz w:val="44"/>
          <w:szCs w:val="44"/>
        </w:rPr>
        <w:br w:type="page"/>
      </w:r>
    </w:p>
    <w:p>
      <w:pPr>
        <w:spacing w:line="560" w:lineRule="exac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北京教育学院</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发展中国共产党党员工作程序</w:t>
      </w:r>
    </w:p>
    <w:p>
      <w:pPr>
        <w:spacing w:line="560" w:lineRule="exact"/>
        <w:jc w:val="center"/>
        <w:rPr>
          <w:rFonts w:ascii="方正小标宋简体" w:hAnsi="方正小标宋简体" w:eastAsia="方正小标宋简体" w:cs="方正小标宋简体"/>
          <w:sz w:val="44"/>
          <w:szCs w:val="44"/>
        </w:rPr>
      </w:pP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为切实做好发展中国共产党党员工作，保证党员质量，根据《中国共产党章程》和中组部关于《中国共产党发展党员工作细则》要求，结合学院实际，制定本工作程序。</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党员工作应当贯彻党的基本理论、基本路线和基本纲领，按照“控制总量、优化结构、提高质量、发挥作用”的总要求，坚持党章规定的党员标准，始终把政治标准放在首位；坚持慎重发展、均衡发展，有领导、有计划地进行；坚持入党自愿原则和个别吸收原则，成熟一个，发展一个。严格程序，严肃纪律，进一步提高发展党员工作的科学化水平。</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一、入党积极分子的确定和培养教育</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（一）教育引导</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宣传党的政治主张，开展深入细致的思想政治工作，提高党外群众对党的认识，不断扩大入党积极分子队伍。</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（二）接收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入党申请书</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并派人谈话</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1.入党申请人应当向党组织提出书面入党申请。入党申请一般应包括：为什么要入党，主要写自己对党的认识和入党动机；自己的政治信念、成长经历和思想、工作、学习、作风等方面的情况；对待入党的态度。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党支部接到入党申请人的《入党申请书》后，应当在一个月内派人同入党申请人谈话，对其入党要求给予肯定，介绍党的基本知识，说明入党的条件、要求、程序等，同时对其年龄、入党动机和其他情况进行了解，并建立入党申请人档案。</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（三）确定入党积极分子并报党委备案</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应当采取党员推荐、群团组织推优等方式确定入党积极分子，由支部委员会（不设支部委员会的由支部大会，下同）研究决定，经分党委（党总支）同意后报学院党委备案。</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（四）指定培养联系人并对入党积极分子进行培养教育</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1.指定培养联系人</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党支部应当指定一至两名正式党员作入党积极分子的培养联系人，并负责对其进行培养考察，每学期联系人至少要与入党积极分子谈心一次。</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养联系人的主要任务：向入党积极分子介绍党的基本知识；了解入党积极分子的政治觉悟、道德品质、现实表现和家庭情况等，做好培养教育工作，引导入党积极分子端正入党动机；及时向党支部汇报入党积极分子情况；向党支部提出能否将入党积极分子列为发展对象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2.对入党积极分子进行教育的主要内容</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要针对入党积极分子的思想和工作实际，结合党的中心任务，进行马克思列宁主义、毛泽东思想、邓小平理论、“三个代表”重要思想、科学发展观和习近平新时代中国特色社会主义思想的教育，党的路线方针政策和党的基本知识的教育，党的历史和优良传统、作风教育，以及社会主义核心价值观教育等。</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3.吸收入党积极分子参加党组织的活动</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应吸收入党积极分子听党课，列席接收新党员的支部大会，参加新党员入党宣誓仪式以及参加党内其他参观学习等活动。通过活动，使入党积极分子更直接地了解和熟悉党内生活，培养其组织观念，增强其光荣感、责任感、使命感。</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4.入党积极分子要经常向党组织汇报思想和工作情况</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一般情况下，入党积极分子每季度以书面形式向党组织汇报一次思想和工作情况。如遇党和国家重要活动，也应就自己的学习体会向党组织进行汇报。</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（五）考察 </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每半年对入党积极分子进行一次考察，形成书面意见并认真填写《入党积极分子培养考察表》。考察的主要内容，包括入党积极分子的政治立场、思想觉悟、入党动机、学习工作表现、组织纪律观念、群众观念，本人的历史、家庭主要成员和与其关系密切的主要社会关系情况。</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（六）建立入党积极分子档案</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档案主要包括三方面内容：《入党申请书》、《入党积极分子培养考察表》、本人思想汇报及工作总结。</w:t>
      </w:r>
    </w:p>
    <w:p>
      <w:pPr>
        <w:overflowPunct w:val="0"/>
        <w:spacing w:line="560" w:lineRule="exact"/>
        <w:ind w:firstLine="640" w:firstLineChars="200"/>
        <w:rPr>
          <w:rFonts w:hint="eastAsia" w:ascii="仿宋_GB2312" w:hAnsi="仿宋_GB2312" w:eastAsia="仿宋_GB2312" w:cs="仿宋_GB2312"/>
          <w:sz w:val="32"/>
          <w:szCs w:val="32"/>
        </w:rPr>
      </w:pPr>
      <w:bookmarkStart w:id="0" w:name="_GoBack"/>
      <w:bookmarkEnd w:id="0"/>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二、发展对象的确定和考察</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（一）确定发展对象</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1.支部委员会对经过一年以上培养教育和考察、基本具备党员条件的入党积极分子，根据成熟的程度, 在听取党小组、培养联系人、党员和群众意见的基础上，讨论提出发展对象人选, 制定下一年度发展计划，并报分党委（党总支）。</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2.分党委（党总支）每年年底就所属党支部的入党申请人成熟度摸底和发展对象人选情况一并报学院党委备案。</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3.学院党委在下一年3月底前研究确定发展对象名单。</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）确定入党介绍人</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党支部确定两名正式党员作为发展对象的入党介绍人。入党介绍人一般由培养联系人担任，也可由党组织指定。</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）政治审查</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1.政治审查的主要内容</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（1）本人对党的理论和路线、方针、政策的态度；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（2）本人政治历史和在重大政治斗争中的表现；</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（3）本人遵纪守法和遵守社会公德情况；</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（4）直系亲属和与本人关系密切的主要社会关系的政治情况。</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2.政治审查的基本方法</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本人谈话、查阅有关档案材料、找有关单位和人员了解情况及必要的函调或外调。在听取本人介绍和查阅有关材料后，情况清楚的可不函调或外调。对流动人员中的发展对象进行政治审查时，还应当征求其户籍所在地和居住地基层党组织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3.政治审查必须严肃认真、实事求是，注重本人的一贯表现。审查情况应当形成结论性材料。</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4.未经政治审查或政治审查不合格的，不能发展入党。</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）短期集中培训</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学院党委每年4月至5月对发展对象进行短期集中培训。培训时间一般不少于三天（或不少于二十四个学时）。培训时主要学习党章、《关于党内政治生活的若干准则》等文件。</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未经培训的，除个别特殊情况外，不能发展入党。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三、预备党员的接收</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（一）支部委员会审查</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支部委员会应当对发展对象进行严格审查，集体讨论发展对象是否合格。</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（二）公示</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党支部须对拟提交支部大会讨论的发展对象在全院范围内进行公示，以广泛听取党员和群众的意见。公示时间为五个工作日。</w:t>
      </w:r>
    </w:p>
    <w:p>
      <w:pPr>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（三）党委预审</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支部委员会集体讨论认为合格的发展对象，报学院党委预审。党委对发展对象的条件、培养教育情况等进行审查，根据需要听取纪检监察处的意见。审查结果以书面形式通知党支部，并向审查合格的发展对象发放《中国共产党入党志愿书》（以下简称《入党志愿书》）。</w:t>
      </w:r>
    </w:p>
    <w:p>
      <w:pPr>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（四）填写《入党志愿书》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1.党支部书记和入党介绍人指导发展对象填写《入党志愿书》。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2.填写《入党志愿书》的基本要求</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（1）发展对象必须本着对党忠诚老实的态度，严肃认真地如实填写，不得有隐瞒和伪造；</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（2）由本人用钢笔或签字笔填写，字迹要工整；</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（3）要清楚准确地填写《入党志愿书》的内容；</w:t>
      </w:r>
    </w:p>
    <w:p>
      <w:pPr>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（五）党支部召开接收预备党员大会</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大会由党支部书记主持，主要程序有：</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1.宣布开会，报告出席会议的党员人数；</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2.发展对象向大会宣读《入党志愿书》中所填写的全部内容；</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3.入党介绍人介绍发展对象的主要情况，并对其能否入党表明意见；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4.支部委员会向支部大会报告对发展对象审查的情况及征求党内外群众意见的情况，提出支部委员会对其能否入党的意见；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5.与会有表决权的党员充分发表意见并表明自己的态度；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6.与会有表决权的党员采取无记名投票的方式进行表决。赞成人数超过应到会有表决权的党员的半数，可作出同意接收发展对象为预备党员的决议；</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7.发展对象对支部大会讨论的情况表明自己的态度，对讨论中党员提出的有关问题也要表明态度；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8.党支部书记宣读支部决议，并对支部大会情况作简要总结。</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发展大会会场布置要庄重、严肃，会场正面应挂党旗。会后党支部要及时将支部大会决议写入《入党志愿书》，并连同所有材料交所属分党委（党总支）审议。</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（六）分党委（党总支）审议</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分党委（党总支）召开分党委（党总支）委员会进行审议，及时在发展对象的《入党志愿书》中填写审查意见，并将全部材料报组织部。</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（七）学院党委审批</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学院党委指派专人或组织员同发展对象谈话，谈话人应当将谈话情况和自己对发展对象能否入党的意见，如实填写在《入党志愿书》上。</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学院党委对党支部上报的接收预备党员的决议，应当在三个月内审批。</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（八）结果通知</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组织部将党委审批结果以书面形式反馈给分党委（党总支）。分党委（党总支）将党委审批结果通知党支部。党支部应及时通知本人并在党员大会上宣布。</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（九）报上级党委组织部门备案</w:t>
      </w:r>
    </w:p>
    <w:p>
      <w:pPr>
        <w:overflowPunct w:val="0"/>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学院党委每年集中向市委教育工委备案。</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（十）入党宣誓</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预备党员面对党旗进行入党宣誓，是发展党员工作的必经程序。入党宣誓由学院党委组织预备党员集体进行。</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四、预备党员的教育、考察和转正</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（一）教育和考察</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1.党组织应及时将党委批准的预备党员编入党支部和党小组。</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党支部书记是对预备党员进行教育的第一责任人。要经常与预备党员交流思想，了解预备党员的学习和工作情况。党支部应通过党的组织生活、听取本人汇报、个别谈心、集中培训、实践锻炼等方式，对预备党员进行教育和考察。</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3.预备党员应参加党的组织生活，撰写思想汇报，定期向党支部汇报思想，接受党组织的教育和监督。</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（二）预备党员转正应履行的手续</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提出书面转正申请(用钢笔或签字笔书写)。预备党员在预备期满前应主动向党组织提出转为正式党员的书面申请。提出转正申请要坚持自愿原则，如本人没有及时提出转正申请，党组织要进行提醒、启发和教育。</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2.党支部提出能否按期转正的意见。预备党员预备期满后，联系人应及时报告对预备党员的教育和考察情况，党支部应当及时讨论其能否转为正式党员的意见。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3.党支部征求党内外群众的意见。党支部要通过多种形式，广泛征求党内外群众的意见，要将各方面意见作为衡量预备党员能否转正的重要依据。</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4.支部委员会审查。支部委员会要根据预备党员的转正申请和党内外群众意见，以及预备期期间教育和考察的情况，进行综合分析研究，提出预备党员能否转正的意见。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5.公示。党支部对拟转正的预备党员须在全院范围内进行公示，以广泛听取党内外群众的意见。公示时间为五个工作日。</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6.支部大会讨论、表决，主要程序为：</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（1）申请转正的预备党员汇报自己在预备期间的表现，肯定成绩，找出缺点和不足，特别要针对接收为预备党员时支部大会所提出的缺点，汇报预备期的改正情况，同时表明自己的态度和决心；</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（2）联系人介绍预备党员在预备期间的表现情况和党小组的意见；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（3）党支部介绍预备党员在预备期间的教育和考察情况，提出能否转为正式党员的意见；</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（4）支部大会进行讨论，与会党员充分发表意见，并采取无记名投票方式进行表决，赞成人数超过应到会有表决权的党员的半数，可作出同意预备党员转正的决议；</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（5）根据表决结果，党支部书记宣读支部大会决议；</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（6）申请转正的预备党员对支部大会讨论的意见或表决结果表明态度；</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（7）党支部应当</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将支部大会决议写入《入党志愿书》，支部书记签字后，连同所有材料交由所属分党委（党总支）委员会审议；分党委（党总支）应及时在《入党志愿书》中填写审查意见，并将所有材料报组织部。</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（三）学院党委审批</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学院党委每学期集中审批一次分党委（党总支）上报的预备党员转正的决议。</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（四）结果宣布</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组织部将审批结果以书面形式反馈给分党委（党总支）。分党委（党总支）将审批结果通知党支部，指导党支部书记与党员进行谈话，并在党员大会上宣布。</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（五）材料存档</w:t>
      </w:r>
    </w:p>
    <w:p>
      <w:pPr>
        <w:pStyle w:val="41"/>
        <w:spacing w:line="500" w:lineRule="exact"/>
        <w:ind w:firstLine="640"/>
        <w:rPr>
          <w:rFonts w:hAnsi="仿宋_GB2312" w:eastAsia="仿宋_GB2312" w:cs="仿宋_GB2312"/>
          <w:sz w:val="32"/>
          <w:szCs w:val="32"/>
        </w:rPr>
      </w:pPr>
      <w:r>
        <w:rPr>
          <w:rFonts w:hint="eastAsia" w:hAnsi="仿宋_GB2312" w:eastAsia="仿宋_GB2312" w:cs="仿宋_GB2312"/>
          <w:sz w:val="32"/>
          <w:szCs w:val="32"/>
        </w:rPr>
        <w:t xml:space="preserve">预备党员转正后，组织部应做好其有关材料的分类存档工作。存档要及时、准确。                                                                      </w:t>
      </w:r>
    </w:p>
    <w:p>
      <w:pPr>
        <w:pStyle w:val="41"/>
        <w:spacing w:line="500" w:lineRule="exact"/>
        <w:ind w:firstLine="640"/>
        <w:rPr>
          <w:rFonts w:hAnsi="仿宋_GB2312" w:eastAsia="仿宋_GB2312" w:cs="仿宋_GB2312"/>
          <w:sz w:val="32"/>
          <w:szCs w:val="32"/>
        </w:rPr>
      </w:pPr>
    </w:p>
    <w:p>
      <w:pPr>
        <w:pStyle w:val="41"/>
        <w:spacing w:line="500" w:lineRule="exact"/>
        <w:ind w:firstLine="640"/>
        <w:rPr>
          <w:rFonts w:hAnsi="仿宋_GB2312" w:eastAsia="仿宋_GB2312" w:cs="仿宋_GB2312"/>
          <w:sz w:val="32"/>
          <w:szCs w:val="32"/>
        </w:rPr>
      </w:pPr>
      <w:r>
        <w:rPr>
          <w:rFonts w:hint="eastAsia" w:hAnsi="仿宋_GB2312" w:eastAsia="仿宋_GB2312" w:cs="仿宋_GB2312"/>
          <w:sz w:val="32"/>
          <w:szCs w:val="32"/>
        </w:rPr>
        <w:t>附件：发展党员工作流程图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小标宋简体" w:hAnsi="方正小标宋简体" w:eastAsia="方正小标宋简体" w:cs="方正小标宋简体"/>
          <w:color w:val="auto"/>
          <w:sz w:val="44"/>
          <w:szCs w:val="44"/>
        </w:rPr>
      </w:pPr>
    </w:p>
    <w:p>
      <w:pPr>
        <w:pStyle w:val="41"/>
        <w:spacing w:line="500" w:lineRule="exact"/>
        <w:ind w:firstLine="640"/>
        <w:rPr>
          <w:rFonts w:hint="eastAsia" w:hAnsi="仿宋_GB2312" w:eastAsia="仿宋_GB2312" w:cs="仿宋_GB2312"/>
          <w:sz w:val="32"/>
          <w:szCs w:val="32"/>
          <w:lang w:val="en-US" w:eastAsia="zh-CN"/>
        </w:rPr>
      </w:pPr>
    </w:p>
    <w:p>
      <w:pPr>
        <w:pStyle w:val="41"/>
        <w:spacing w:line="500" w:lineRule="exact"/>
        <w:ind w:firstLine="640"/>
        <w:rPr>
          <w:rFonts w:hint="eastAsia" w:ascii="仿宋" w:hAnsi="仿宋" w:eastAsia="仿宋"/>
          <w:szCs w:val="32"/>
        </w:rPr>
      </w:pPr>
    </w:p>
    <w:p>
      <w:pPr>
        <w:jc w:val="left"/>
        <w:rPr>
          <w:rFonts w:hint="eastAsia" w:ascii="仿宋" w:hAnsi="仿宋" w:eastAsia="仿宋"/>
          <w:szCs w:val="32"/>
        </w:rPr>
      </w:pPr>
    </w:p>
    <w:p>
      <w:pPr>
        <w:jc w:val="left"/>
        <w:rPr>
          <w:rFonts w:hint="eastAsia" w:ascii="仿宋" w:hAnsi="仿宋" w:eastAsia="仿宋"/>
          <w:szCs w:val="32"/>
        </w:rPr>
      </w:pPr>
    </w:p>
    <w:p>
      <w:pPr>
        <w:pStyle w:val="41"/>
        <w:spacing w:line="500" w:lineRule="exact"/>
        <w:ind w:firstLine="640"/>
        <w:rPr>
          <w:rFonts w:hint="eastAsia" w:hAnsi="仿宋"/>
          <w:sz w:val="32"/>
          <w:szCs w:val="32"/>
        </w:rPr>
      </w:pPr>
    </w:p>
    <w:p>
      <w:pPr>
        <w:pStyle w:val="41"/>
        <w:spacing w:line="500" w:lineRule="exact"/>
        <w:ind w:firstLine="640"/>
        <w:rPr>
          <w:rFonts w:hint="eastAsia" w:hAnsi="仿宋"/>
          <w:sz w:val="32"/>
          <w:szCs w:val="32"/>
        </w:rPr>
      </w:pPr>
      <w:r>
        <w:rPr>
          <w:rFonts w:hint="eastAsia" w:hAnsi="仿宋"/>
          <w:sz w:val="32"/>
          <w:szCs w:val="32"/>
        </w:rPr>
        <w:br w:type="page"/>
      </w:r>
    </w:p>
    <w:p>
      <w:pPr>
        <w:pStyle w:val="41"/>
        <w:spacing w:line="500" w:lineRule="exact"/>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w:t>
      </w:r>
    </w:p>
    <w:p>
      <w:pPr>
        <w:pStyle w:val="41"/>
        <w:spacing w:line="500" w:lineRule="exact"/>
        <w:ind w:left="0" w:leftChars="0" w:firstLine="0" w:firstLineChars="0"/>
        <w:jc w:val="center"/>
        <w:rPr>
          <w:rFonts w:hint="eastAsia" w:ascii="方正小标宋简体" w:hAnsi="方正小标宋简体" w:eastAsia="方正小标宋简体" w:cs="方正小标宋简体"/>
          <w:sz w:val="44"/>
          <w:szCs w:val="44"/>
        </w:rPr>
      </w:pPr>
    </w:p>
    <w:p>
      <w:pPr>
        <w:pStyle w:val="41"/>
        <w:spacing w:line="50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发展党员工作流程图</w:t>
      </w:r>
    </w:p>
    <w:p>
      <w:pPr>
        <w:jc w:val="left"/>
        <w:rPr>
          <w:rFonts w:hint="eastAsia" w:ascii="仿宋_GB2312" w:hAnsi="仿宋_GB2312" w:eastAsia="仿宋_GB2312" w:cs="仿宋_GB2312"/>
          <w:szCs w:val="32"/>
        </w:rPr>
      </w:pPr>
    </w:p>
    <w:p>
      <w:pPr>
        <w:tabs>
          <w:tab w:val="left" w:pos="5295"/>
        </w:tabs>
        <w:rPr>
          <w:rFonts w:hint="eastAsia" w:ascii="仿宋_GB2312" w:hAnsi="仿宋_GB2312" w:eastAsia="仿宋_GB2312" w:cs="仿宋_GB2312"/>
          <w:sz w:val="28"/>
          <w:szCs w:val="28"/>
        </w:rPr>
      </w:pPr>
      <w:r>
        <w:rPr>
          <w:sz w:val="21"/>
        </w:rPr>
        <w:pict>
          <v:group id="_x0000_s2064" o:spid="_x0000_s2064" o:spt="203" style="position:absolute;left:0pt;margin-left:0pt;margin-top:10.5pt;height:132.4pt;width:425.4pt;z-index:251745280;mso-width-relative:page;mso-height-relative:page;" coordorigin="3627,208901" coordsize="8508,2648">
            <o:lock v:ext="edit" aspectratio="f"/>
            <v:shape id="_x0000_s2055" o:spid="_x0000_s2055" o:spt="176" type="#_x0000_t176" style="position:absolute;left:3627;top:209874;height:720;width:216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pacing w:val="-14"/>
                        <w:sz w:val="21"/>
                        <w:szCs w:val="21"/>
                      </w:rPr>
                    </w:pPr>
                    <w:r>
                      <w:rPr>
                        <w:rFonts w:hint="eastAsia" w:ascii="仿宋_GB2312"/>
                        <w:spacing w:val="-14"/>
                        <w:sz w:val="21"/>
                        <w:szCs w:val="21"/>
                      </w:rPr>
                      <w:t>入党积极分子的</w:t>
                    </w:r>
                  </w:p>
                  <w:p>
                    <w:pPr>
                      <w:spacing w:line="240" w:lineRule="auto"/>
                      <w:jc w:val="center"/>
                      <w:rPr>
                        <w:rFonts w:hint="eastAsia" w:eastAsia="宋体"/>
                        <w:spacing w:val="-14"/>
                        <w:sz w:val="21"/>
                        <w:szCs w:val="21"/>
                        <w:lang w:val="en-US" w:eastAsia="zh-CN"/>
                      </w:rPr>
                    </w:pPr>
                    <w:r>
                      <w:rPr>
                        <w:rFonts w:hint="eastAsia" w:ascii="仿宋_GB2312"/>
                        <w:spacing w:val="-14"/>
                        <w:sz w:val="21"/>
                        <w:szCs w:val="21"/>
                      </w:rPr>
                      <w:t>确定和培养</w:t>
                    </w:r>
                    <w:r>
                      <w:rPr>
                        <w:rFonts w:hint="eastAsia" w:ascii="仿宋_GB2312"/>
                        <w:spacing w:val="-14"/>
                        <w:sz w:val="21"/>
                        <w:szCs w:val="21"/>
                        <w:lang w:val="en-US" w:eastAsia="zh-CN"/>
                      </w:rPr>
                      <w:t>教育</w:t>
                    </w:r>
                  </w:p>
                </w:txbxContent>
              </v:textbox>
            </v:shape>
            <v:shape id="_x0000_s2052" o:spid="_x0000_s2052" o:spt="176" type="#_x0000_t176" style="position:absolute;left:7083;top:209381;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接收</w:t>
                    </w:r>
                    <w:r>
                      <w:rPr>
                        <w:rFonts w:hint="eastAsia" w:ascii="仿宋_GB2312"/>
                        <w:szCs w:val="32"/>
                        <w:lang w:eastAsia="zh-CN"/>
                      </w:rPr>
                      <w:t>《</w:t>
                    </w:r>
                    <w:r>
                      <w:rPr>
                        <w:rFonts w:hint="eastAsia" w:ascii="仿宋_GB2312"/>
                        <w:szCs w:val="32"/>
                      </w:rPr>
                      <w:t>入党申请书</w:t>
                    </w:r>
                    <w:r>
                      <w:rPr>
                        <w:rFonts w:hint="eastAsia" w:ascii="仿宋_GB2312"/>
                        <w:szCs w:val="32"/>
                        <w:lang w:eastAsia="zh-CN"/>
                      </w:rPr>
                      <w:t>》</w:t>
                    </w:r>
                    <w:r>
                      <w:rPr>
                        <w:rFonts w:hint="eastAsia" w:ascii="仿宋_GB2312"/>
                        <w:szCs w:val="32"/>
                      </w:rPr>
                      <w:t>并派人谈话</w:t>
                    </w:r>
                  </w:p>
                  <w:p>
                    <w:pPr>
                      <w:spacing w:line="240" w:lineRule="auto"/>
                      <w:jc w:val="center"/>
                      <w:rPr>
                        <w:rFonts w:hint="eastAsia"/>
                        <w:szCs w:val="21"/>
                      </w:rPr>
                    </w:pPr>
                    <w:r>
                      <w:rPr>
                        <w:rFonts w:hint="eastAsia"/>
                        <w:szCs w:val="21"/>
                      </w:rPr>
                      <w:t xml:space="preserve">                                                        </w:t>
                    </w:r>
                  </w:p>
                </w:txbxContent>
              </v:textbox>
            </v:shape>
            <v:shape id="_x0000_s2050" o:spid="_x0000_s2050" o:spt="32" type="#_x0000_t32" style="position:absolute;left:6356;top:209057;flip:x;height:2337;width:6;" filled="f" stroked="t" coordsize="21600,21600">
              <v:path arrowok="t"/>
              <v:fill on="f" focussize="0,0"/>
              <v:stroke weight="1.5pt" color="#000000" joinstyle="miter"/>
              <v:imagedata o:title=""/>
              <o:lock v:ext="edit" aspectratio="f"/>
            </v:shape>
            <v:shape id="_x0000_s2051" o:spid="_x0000_s2051" o:spt="32" type="#_x0000_t32" style="position:absolute;left:6368;top:209534;flip:x;height:0;width:700;" filled="f" stroked="t" coordsize="21600,21600">
              <v:path arrowok="t"/>
              <v:fill on="f" focussize="0,0"/>
              <v:stroke weight="1.5pt" color="#000000"/>
              <v:imagedata o:title=""/>
              <o:lock v:ext="edit" aspectratio="f"/>
            </v:shape>
            <v:shape id="_x0000_s2054" o:spid="_x0000_s2054" o:spt="32" type="#_x0000_t32" style="position:absolute;left:6368;top:210014;flip:x;height:0;width:700;" filled="f" stroked="t" coordsize="21600,21600">
              <v:path arrowok="t"/>
              <v:fill on="f" focussize="0,0"/>
              <v:stroke weight="1.5pt" color="#000000"/>
              <v:imagedata o:title=""/>
              <o:lock v:ext="edit" aspectratio="f"/>
            </v:shape>
            <v:shape id="_x0000_s2058" o:spid="_x0000_s2058" o:spt="32" type="#_x0000_t32" style="position:absolute;left:6364;top:210917;flip:x;height:0;width:700;" filled="f" stroked="t" coordsize="21600,21600">
              <v:path arrowok="t"/>
              <v:fill on="f" focussize="0,0"/>
              <v:stroke weight="1.5pt" color="#000000"/>
              <v:imagedata o:title=""/>
              <o:lock v:ext="edit" aspectratio="f"/>
            </v:shape>
            <v:shape id="_x0000_s2063" o:spid="_x0000_s2063" o:spt="32" type="#_x0000_t32" style="position:absolute;left:6364;top:211377;flip:x;height:0;width:700;" filled="f" stroked="t" coordsize="21600,21600">
              <v:path arrowok="t"/>
              <v:fill on="f" focussize="0,0"/>
              <v:stroke weight="1.5pt" color="#000000"/>
              <v:imagedata o:title=""/>
              <o:lock v:ext="edit" aspectratio="f"/>
            </v:shape>
            <v:shape id="_x0000_s2121" o:spid="_x0000_s2121" o:spt="176" type="#_x0000_t176" style="position:absolute;left:7083;top:20983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确定入党积极分子并报党委备案</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22" o:spid="_x0000_s2122" o:spt="176" type="#_x0000_t176" style="position:absolute;left:7083;top:21029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指定培养联系人并进行培养教育</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23" o:spid="_x0000_s2123" o:spt="176" type="#_x0000_t176" style="position:absolute;left:7083;top:210749;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eastAsia="zh-CN"/>
                      </w:rPr>
                    </w:pPr>
                    <w:r>
                      <w:rPr>
                        <w:rFonts w:hint="eastAsia" w:ascii="仿宋_GB2312"/>
                        <w:szCs w:val="32"/>
                        <w:lang w:val="en-US" w:eastAsia="zh-CN"/>
                      </w:rPr>
                      <w:t>考察</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24" o:spid="_x0000_s2124" o:spt="176" type="#_x0000_t176" style="position:absolute;left:7083;top:21121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val="en-US" w:eastAsia="zh-CN"/>
                      </w:rPr>
                    </w:pPr>
                    <w:r>
                      <w:rPr>
                        <w:rFonts w:hint="eastAsia" w:ascii="仿宋_GB2312"/>
                        <w:szCs w:val="32"/>
                        <w:lang w:val="en-US" w:eastAsia="zh-CN"/>
                      </w:rPr>
                      <w:t>建立入党积极分子档案</w:t>
                    </w:r>
                  </w:p>
                  <w:p>
                    <w:pPr>
                      <w:spacing w:line="240" w:lineRule="auto"/>
                      <w:jc w:val="center"/>
                      <w:rPr>
                        <w:rFonts w:hint="eastAsia"/>
                        <w:szCs w:val="21"/>
                      </w:rPr>
                    </w:pPr>
                    <w:r>
                      <w:rPr>
                        <w:rFonts w:hint="eastAsia"/>
                        <w:szCs w:val="21"/>
                      </w:rPr>
                      <w:t xml:space="preserve">                                                        </w:t>
                    </w:r>
                  </w:p>
                </w:txbxContent>
              </v:textbox>
            </v:shape>
            <v:shape id="_x0000_s2211" o:spid="_x0000_s2211" o:spt="176" type="#_x0000_t176" style="position:absolute;left:7095;top:208901;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教育引导</w:t>
                    </w:r>
                  </w:p>
                  <w:p>
                    <w:pPr>
                      <w:spacing w:line="240" w:lineRule="auto"/>
                      <w:jc w:val="center"/>
                      <w:rPr>
                        <w:rFonts w:hint="eastAsia"/>
                        <w:szCs w:val="21"/>
                      </w:rPr>
                    </w:pPr>
                    <w:r>
                      <w:rPr>
                        <w:rFonts w:hint="eastAsia"/>
                        <w:szCs w:val="21"/>
                      </w:rPr>
                      <w:t xml:space="preserve">                                                        </w:t>
                    </w:r>
                  </w:p>
                </w:txbxContent>
              </v:textbox>
            </v:shape>
            <v:shape id="_x0000_s2053" o:spid="_x0000_s2053" o:spt="32" type="#_x0000_t32" style="position:absolute;left:6364;top:209070;flip:x;height:0;width:700;" filled="f" stroked="t" coordsize="21600,21600">
              <v:path arrowok="t"/>
              <v:fill on="f" focussize="0,0"/>
              <v:stroke weight="1.5pt" color="#000000"/>
              <v:imagedata o:title=""/>
              <o:lock v:ext="edit" aspectratio="f"/>
            </v:shape>
            <v:shape id="_x0000_s2060" o:spid="_x0000_s2060" o:spt="32" type="#_x0000_t32" style="position:absolute;left:6368;top:210445;flip:x;height:0;width:700;" filled="f" stroked="t" coordsize="21600,21600">
              <v:path arrowok="t"/>
              <v:fill on="f" focussize="0,0"/>
              <v:stroke weight="1.5pt" color="#000000"/>
              <v:imagedata o:title=""/>
              <o:lock v:ext="edit" aspectratio="f"/>
            </v:shape>
            <v:shape id="_x0000_s2062" o:spid="_x0000_s2062" o:spt="32" type="#_x0000_t32" style="position:absolute;left:5768;top:210221;flip:x y;height:2;width:584;" filled="f" stroked="t" coordsize="21600,21600">
              <v:path arrowok="t"/>
              <v:fill on="f" focussize="0,0"/>
              <v:stroke weight="1.5pt" color="#000000"/>
              <v:imagedata o:title=""/>
              <o:lock v:ext="edit" aspectratio="f"/>
            </v:shape>
          </v:group>
        </w:pict>
      </w:r>
      <w:r>
        <w:rPr>
          <w:rFonts w:hint="eastAsia" w:ascii="仿宋_GB2312" w:hAnsi="仿宋_GB2312" w:eastAsia="仿宋_GB2312" w:cs="仿宋_GB2312"/>
          <w:sz w:val="28"/>
          <w:szCs w:val="28"/>
        </w:rPr>
        <w:tab/>
      </w:r>
    </w:p>
    <w:p>
      <w:pPr>
        <w:jc w:val="left"/>
        <w:rPr>
          <w:rFonts w:hint="eastAsia" w:ascii="仿宋_GB2312" w:hAnsi="仿宋_GB2312" w:eastAsia="仿宋_GB2312" w:cs="仿宋_GB2312"/>
          <w:szCs w:val="32"/>
        </w:rPr>
      </w:pPr>
    </w:p>
    <w:p>
      <w:pPr>
        <w:tabs>
          <w:tab w:val="left" w:pos="7020"/>
          <w:tab w:val="left" w:pos="720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shape id="_x0000_s2059" o:spid="_x0000_s2059" o:spt="32" type="#_x0000_t32" style="position:absolute;left:0pt;flip:x;margin-left:53.65pt;margin-top:47.45pt;height:109.55pt;width:0.35pt;z-index:251680768;mso-width-relative:page;mso-height-relative:page;" filled="f" stroked="t" coordsize="21600,21600">
            <v:path arrowok="t"/>
            <v:fill on="f" focussize="0,0"/>
            <v:stroke weight="1.5pt" color="#000000" endarrow="block"/>
            <v:imagedata o:title=""/>
            <o:lock v:ext="edit" aspectratio="f"/>
          </v:shape>
        </w:pict>
      </w:r>
    </w:p>
    <w:p>
      <w:pPr>
        <w:jc w:val="center"/>
        <w:rPr>
          <w:rFonts w:hint="eastAsia" w:ascii="仿宋_GB2312" w:hAnsi="仿宋_GB2312" w:eastAsia="仿宋_GB2312" w:cs="仿宋_GB2312"/>
          <w:szCs w:val="21"/>
        </w:rPr>
      </w:pPr>
    </w:p>
    <w:p>
      <w:pPr>
        <w:rPr>
          <w:rFonts w:hint="eastAsia" w:ascii="仿宋_GB2312" w:hAnsi="仿宋_GB2312" w:eastAsia="仿宋_GB2312" w:cs="仿宋_GB2312"/>
        </w:rPr>
      </w:pPr>
    </w:p>
    <w:p>
      <w:pPr>
        <w:rPr>
          <w:rFonts w:hint="eastAsia" w:ascii="仿宋_GB2312" w:hAnsi="仿宋_GB2312" w:eastAsia="仿宋_GB2312" w:cs="仿宋_GB231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sz w:val="21"/>
        </w:rPr>
        <w:pict>
          <v:group id="_x0000_s2057" o:spid="_x0000_s2057" o:spt="203" style="position:absolute;left:0pt;margin-left:-0.35pt;margin-top:4.75pt;height:85.2pt;width:424.8pt;z-index:251748352;mso-width-relative:page;mso-height-relative:page;" coordorigin="2628,195628" coordsize="8496,1704">
            <o:lock v:ext="edit" aspectratio="f"/>
            <v:shape id="_x0000_s2127" o:spid="_x0000_s2127" o:spt="176" type="#_x0000_t176" style="position:absolute;left:2628;top:196129;height:720;width:216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pacing w:val="-14"/>
                        <w:szCs w:val="32"/>
                      </w:rPr>
                    </w:pPr>
                    <w:r>
                      <w:rPr>
                        <w:rFonts w:hint="eastAsia" w:ascii="仿宋_GB2312"/>
                        <w:spacing w:val="-14"/>
                        <w:szCs w:val="32"/>
                      </w:rPr>
                      <w:t>发展对象的</w:t>
                    </w:r>
                  </w:p>
                  <w:p>
                    <w:pPr>
                      <w:spacing w:line="240" w:lineRule="auto"/>
                      <w:jc w:val="center"/>
                      <w:rPr>
                        <w:rFonts w:hint="eastAsia" w:ascii="仿宋_GB2312"/>
                        <w:szCs w:val="32"/>
                      </w:rPr>
                    </w:pPr>
                    <w:r>
                      <w:rPr>
                        <w:rFonts w:hint="eastAsia" w:ascii="仿宋_GB2312"/>
                        <w:spacing w:val="-14"/>
                        <w:szCs w:val="32"/>
                      </w:rPr>
                      <w:t>确定</w:t>
                    </w:r>
                    <w:r>
                      <w:rPr>
                        <w:rFonts w:hint="eastAsia" w:ascii="仿宋_GB2312"/>
                        <w:szCs w:val="32"/>
                      </w:rPr>
                      <w:t>和考察</w:t>
                    </w:r>
                  </w:p>
                  <w:p>
                    <w:pPr>
                      <w:spacing w:line="240" w:lineRule="auto"/>
                      <w:jc w:val="center"/>
                      <w:rPr>
                        <w:rFonts w:hint="eastAsia"/>
                        <w:spacing w:val="-14"/>
                        <w:sz w:val="21"/>
                        <w:szCs w:val="21"/>
                      </w:rPr>
                    </w:pPr>
                  </w:p>
                </w:txbxContent>
              </v:textbox>
            </v:shape>
            <v:shape id="_x0000_s2129" o:spid="_x0000_s2129" o:spt="32" type="#_x0000_t32" style="position:absolute;left:5366;top:195804;height:1369;width:4;" filled="f" stroked="t" coordsize="21600,21600">
              <v:path arrowok="t"/>
              <v:fill on="f" focussize="0,0"/>
              <v:stroke weight="1.5pt" color="#000000" joinstyle="miter"/>
              <v:imagedata o:title=""/>
              <o:lock v:ext="edit" aspectratio="f"/>
            </v:shape>
            <v:shape id="_x0000_s2130" o:spid="_x0000_s2130" o:spt="32" type="#_x0000_t32" style="position:absolute;left:5361;top:196265;flip:x;height:0;width:700;" filled="f" stroked="t" coordsize="21600,21600">
              <v:path arrowok="t"/>
              <v:fill on="f" focussize="0,0"/>
              <v:stroke weight="1.5pt" color="#000000"/>
              <v:imagedata o:title=""/>
              <o:lock v:ext="edit" aspectratio="f"/>
            </v:shape>
            <v:shape id="_x0000_s2131" o:spid="_x0000_s2131" o:spt="32" type="#_x0000_t32" style="position:absolute;left:5361;top:195797;flip:x;height:0;width:700;" filled="f" stroked="t" coordsize="21600,21600">
              <v:path arrowok="t"/>
              <v:fill on="f" focussize="0,0"/>
              <v:stroke weight="1.5pt" color="#000000"/>
              <v:imagedata o:title=""/>
              <o:lock v:ext="edit" aspectratio="f"/>
            </v:shape>
            <v:shape id="_x0000_s2132" o:spid="_x0000_s2132" o:spt="32" type="#_x0000_t32" style="position:absolute;left:5365;top:196708;flip:x;height:0;width:700;" filled="f" stroked="t" coordsize="21600,21600">
              <v:path arrowok="t"/>
              <v:fill on="f" focussize="0,0"/>
              <v:stroke weight="1.5pt" color="#000000"/>
              <v:imagedata o:title=""/>
              <o:lock v:ext="edit" aspectratio="f"/>
            </v:shape>
            <v:shape id="_x0000_s2133" o:spid="_x0000_s2133" o:spt="32" type="#_x0000_t32" style="position:absolute;left:5365;top:197160;flip:x;height:0;width:700;" filled="f" stroked="t" coordsize="21600,21600">
              <v:path arrowok="t"/>
              <v:fill on="f" focussize="0,0"/>
              <v:stroke weight="1.5pt" color="#000000"/>
              <v:imagedata o:title=""/>
              <o:lock v:ext="edit" aspectratio="f"/>
            </v:shape>
            <v:shape id="_x0000_s2134" o:spid="_x0000_s2134" o:spt="176" type="#_x0000_t176" style="position:absolute;left:6084;top:195628;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val="en-US" w:eastAsia="zh-CN"/>
                      </w:rPr>
                    </w:pPr>
                    <w:r>
                      <w:rPr>
                        <w:rFonts w:hint="eastAsia" w:ascii="仿宋_GB2312"/>
                        <w:szCs w:val="32"/>
                        <w:lang w:val="en-US" w:eastAsia="zh-CN"/>
                      </w:rPr>
                      <w:t>确定发展对象</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35" o:spid="_x0000_s2135" o:spt="176" type="#_x0000_t176" style="position:absolute;left:6084;top:196084;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确定入党介绍人</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36" o:spid="_x0000_s2136" o:spt="176" type="#_x0000_t176" style="position:absolute;left:6084;top:196540;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政治审查</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37" o:spid="_x0000_s2137" o:spt="176" type="#_x0000_t176" style="position:absolute;left:6084;top:196996;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短期集中培训</w:t>
                    </w:r>
                  </w:p>
                  <w:p>
                    <w:pPr>
                      <w:spacing w:line="240" w:lineRule="auto"/>
                      <w:jc w:val="center"/>
                      <w:rPr>
                        <w:rFonts w:hint="eastAsia"/>
                        <w:szCs w:val="21"/>
                      </w:rPr>
                    </w:pPr>
                    <w:r>
                      <w:rPr>
                        <w:rFonts w:hint="eastAsia"/>
                        <w:szCs w:val="21"/>
                      </w:rPr>
                      <w:t xml:space="preserve">                                                        </w:t>
                    </w:r>
                  </w:p>
                </w:txbxContent>
              </v:textbox>
            </v:shape>
            <v:shape id="_x0000_s2056" o:spid="_x0000_s2056" o:spt="32" type="#_x0000_t32" style="position:absolute;left:4788;top:196484;flip:x;height:5;width:570;" filled="f" stroked="t" coordsize="21600,21600">
              <v:path arrowok="t"/>
              <v:fill on="f" focussize="0,0"/>
              <v:stroke weight="1.5pt" color="#000000"/>
              <v:imagedata o:title=""/>
              <o:lock v:ext="edit" aspectratio="f"/>
            </v:shape>
          </v:group>
        </w:pict>
      </w: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pict>
          <v:shape id="_x0000_s2072" o:spid="_x0000_s2072" o:spt="32" type="#_x0000_t32" style="position:absolute;left:0pt;flip:x;margin-left:53.55pt;margin-top:34pt;height:152.45pt;width:0.1pt;z-index:251706368;mso-width-relative:page;mso-height-relative:page;" filled="f" stroked="t" coordsize="21600,21600">
            <v:path arrowok="t"/>
            <v:fill on="f" focussize="0,0"/>
            <v:stroke weight="1.5pt" color="#000000" endarrow="block"/>
            <v:imagedata o:title=""/>
            <o:lock v:ext="edit" aspectratio="f"/>
          </v:shape>
        </w:pict>
      </w: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sz w:val="21"/>
        </w:rPr>
        <w:pict>
          <v:group id="_x0000_s2076" o:spid="_x0000_s2076" o:spt="203" style="position:absolute;left:0pt;margin-left:-0.45pt;margin-top:14.8pt;height:223.4pt;width:424.8pt;z-index:251746304;mso-width-relative:page;mso-height-relative:page;" coordorigin="3086,215075" coordsize="8496,4468">
            <o:lock v:ext="edit" aspectratio="f"/>
            <v:shape id="_x0000_s2156" o:spid="_x0000_s2156" o:spt="176" type="#_x0000_t176" style="position:absolute;left:6533;top:21736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szCs w:val="21"/>
                      </w:rPr>
                    </w:pPr>
                    <w:r>
                      <w:rPr>
                        <w:rFonts w:hint="eastAsia" w:ascii="仿宋_GB2312"/>
                        <w:szCs w:val="32"/>
                        <w:lang w:val="en-US" w:eastAsia="zh-CN"/>
                      </w:rPr>
                      <w:t>分党委（党总支）审议</w:t>
                    </w:r>
                    <w:r>
                      <w:rPr>
                        <w:rFonts w:hint="eastAsia"/>
                        <w:szCs w:val="21"/>
                      </w:rPr>
                      <w:t xml:space="preserve">                                                        </w:t>
                    </w:r>
                  </w:p>
                </w:txbxContent>
              </v:textbox>
            </v:shape>
            <v:shape id="_x0000_s2158" o:spid="_x0000_s2158" o:spt="32" type="#_x0000_t32" style="position:absolute;left:5811;top:217506;flip:x;height:0;width:700;" filled="f" stroked="t" coordsize="21600,21600">
              <v:path arrowok="t"/>
              <v:fill on="f" focussize="0,0"/>
              <v:stroke weight="1.5pt" color="#000000"/>
              <v:imagedata o:title=""/>
              <o:lock v:ext="edit" aspectratio="f"/>
            </v:shape>
            <v:shape id="_x0000_s2159" o:spid="_x0000_s2159" o:spt="32" type="#_x0000_t32" style="position:absolute;left:5811;top:217992;flip:x;height:0;width:700;" filled="f" stroked="t" coordsize="21600,21600">
              <v:path arrowok="t"/>
              <v:fill on="f" focussize="0,0"/>
              <v:stroke weight="1.5pt" color="#000000"/>
              <v:imagedata o:title=""/>
              <o:lock v:ext="edit" aspectratio="f"/>
            </v:shape>
            <v:shape id="_x0000_s2160" o:spid="_x0000_s2160" o:spt="32" type="#_x0000_t32" style="position:absolute;left:5814;top:218903;flip:x;height:0;width:700;" filled="f" stroked="t" coordsize="21600,21600">
              <v:path arrowok="t"/>
              <v:fill on="f" focussize="0,0"/>
              <v:stroke weight="1.5pt" color="#000000"/>
              <v:imagedata o:title=""/>
              <o:lock v:ext="edit" aspectratio="f"/>
            </v:shape>
            <v:shape id="_x0000_s2162" o:spid="_x0000_s2162" o:spt="176" type="#_x0000_t176" style="position:absolute;left:6533;top:21782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lang w:val="en-US" w:eastAsia="zh-CN"/>
                      </w:rPr>
                      <w:t>学院</w:t>
                    </w:r>
                    <w:r>
                      <w:rPr>
                        <w:rFonts w:hint="eastAsia" w:ascii="仿宋_GB2312"/>
                        <w:szCs w:val="32"/>
                      </w:rPr>
                      <w:t>党委审批</w:t>
                    </w:r>
                  </w:p>
                  <w:p>
                    <w:pPr>
                      <w:spacing w:line="240" w:lineRule="auto"/>
                      <w:jc w:val="center"/>
                      <w:rPr>
                        <w:rFonts w:hint="eastAsia" w:ascii="仿宋_GB2312"/>
                        <w:szCs w:val="32"/>
                      </w:rPr>
                    </w:pPr>
                  </w:p>
                  <w:p>
                    <w:pPr>
                      <w:spacing w:line="240" w:lineRule="auto"/>
                      <w:jc w:val="center"/>
                      <w:rPr>
                        <w:rFonts w:hint="eastAsia"/>
                        <w:sz w:val="18"/>
                        <w:szCs w:val="18"/>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63" o:spid="_x0000_s2163" o:spt="176" type="#_x0000_t176" style="position:absolute;left:6533;top:218279;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结果通知</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64" o:spid="_x0000_s2164" o:spt="176" type="#_x0000_t176" style="position:absolute;left:6533;top:218735;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报上级党委组织部门备案</w:t>
                    </w:r>
                  </w:p>
                  <w:p>
                    <w:pPr>
                      <w:spacing w:line="240" w:lineRule="auto"/>
                      <w:jc w:val="center"/>
                      <w:rPr>
                        <w:rFonts w:hint="eastAsia"/>
                        <w:szCs w:val="21"/>
                      </w:rPr>
                    </w:pPr>
                    <w:r>
                      <w:rPr>
                        <w:rFonts w:hint="eastAsia"/>
                        <w:szCs w:val="21"/>
                      </w:rPr>
                      <w:t xml:space="preserve">                                                        </w:t>
                    </w:r>
                  </w:p>
                </w:txbxContent>
              </v:textbox>
            </v:shape>
            <v:line id="_x0000_s2141" o:spid="_x0000_s2141" o:spt="20" style="position:absolute;left:5223;top:217277;flip:y;height:4;width:607;" filled="f" stroked="t" coordsize="21600,21600">
              <v:path arrowok="t"/>
              <v:fill on="f" focussize="0,0"/>
              <v:stroke weight="1.5pt" color="#000000"/>
              <v:imagedata o:title=""/>
              <o:lock v:ext="edit" aspectratio="f"/>
            </v:line>
            <v:shape id="_x0000_s2142" o:spid="_x0000_s2142" o:spt="176" type="#_x0000_t176" style="position:absolute;left:3086;top:216918;height:720;width:216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pacing w:val="-14"/>
                        <w:szCs w:val="32"/>
                      </w:rPr>
                    </w:pPr>
                    <w:r>
                      <w:rPr>
                        <w:rFonts w:hint="eastAsia" w:ascii="仿宋_GB2312"/>
                        <w:spacing w:val="-14"/>
                        <w:szCs w:val="32"/>
                        <w:lang w:val="en-US" w:eastAsia="zh-CN"/>
                      </w:rPr>
                      <w:t>预备党员</w:t>
                    </w:r>
                    <w:r>
                      <w:rPr>
                        <w:rFonts w:hint="eastAsia" w:ascii="仿宋_GB2312"/>
                        <w:spacing w:val="-14"/>
                        <w:szCs w:val="32"/>
                      </w:rPr>
                      <w:t>的</w:t>
                    </w:r>
                  </w:p>
                  <w:p>
                    <w:pPr>
                      <w:spacing w:line="240" w:lineRule="auto"/>
                      <w:jc w:val="center"/>
                      <w:rPr>
                        <w:rFonts w:hint="eastAsia" w:ascii="仿宋_GB2312" w:eastAsia="宋体"/>
                        <w:szCs w:val="32"/>
                        <w:lang w:val="en-US" w:eastAsia="zh-CN"/>
                      </w:rPr>
                    </w:pPr>
                    <w:r>
                      <w:rPr>
                        <w:rFonts w:hint="eastAsia" w:ascii="仿宋_GB2312"/>
                        <w:szCs w:val="32"/>
                        <w:lang w:val="en-US" w:eastAsia="zh-CN"/>
                      </w:rPr>
                      <w:t>接收</w:t>
                    </w:r>
                  </w:p>
                  <w:p>
                    <w:pPr>
                      <w:spacing w:line="240" w:lineRule="auto"/>
                      <w:jc w:val="center"/>
                      <w:rPr>
                        <w:rFonts w:hint="eastAsia"/>
                        <w:spacing w:val="-14"/>
                        <w:sz w:val="21"/>
                        <w:szCs w:val="21"/>
                      </w:rPr>
                    </w:pPr>
                  </w:p>
                </w:txbxContent>
              </v:textbox>
            </v:shape>
            <v:shape id="_x0000_s2144" o:spid="_x0000_s2144" o:spt="32" type="#_x0000_t32" style="position:absolute;left:5820;top:215220;flip:x;height:4140;width:1;" filled="f" stroked="t" coordsize="21600,21600">
              <v:path arrowok="t"/>
              <v:fill on="f" focussize="0,0"/>
              <v:stroke weight="1.5pt" color="#000000" joinstyle="miter"/>
              <v:imagedata o:title=""/>
              <o:lock v:ext="edit" aspectratio="f"/>
            </v:shape>
            <v:shape id="_x0000_s2145" o:spid="_x0000_s2145" o:spt="32" type="#_x0000_t32" style="position:absolute;left:5819;top:215228;flip:x;height:0;width:700;" filled="f" stroked="t" coordsize="21600,21600">
              <v:path arrowok="t"/>
              <v:fill on="f" focussize="0,0"/>
              <v:stroke weight="1.5pt" color="#000000"/>
              <v:imagedata o:title=""/>
              <o:lock v:ext="edit" aspectratio="f"/>
            </v:shape>
            <v:shape id="_x0000_s2146" o:spid="_x0000_s2146" o:spt="32" type="#_x0000_t32" style="position:absolute;left:5811;top:215708;flip:x;height:0;width:700;" filled="f" stroked="t" coordsize="21600,21600">
              <v:path arrowok="t"/>
              <v:fill on="f" focussize="0,0"/>
              <v:stroke weight="1.5pt" color="#000000"/>
              <v:imagedata o:title=""/>
              <o:lock v:ext="edit" aspectratio="f"/>
            </v:shape>
            <v:shape id="_x0000_s2147" o:spid="_x0000_s2147" o:spt="32" type="#_x0000_t32" style="position:absolute;left:5823;top:216619;flip:x;height:0;width:700;" filled="f" stroked="t" coordsize="21600,21600">
              <v:path arrowok="t"/>
              <v:fill on="f" focussize="0,0"/>
              <v:stroke weight="1.5pt" color="#000000"/>
              <v:imagedata o:title=""/>
              <o:lock v:ext="edit" aspectratio="f"/>
            </v:shape>
            <v:shape id="_x0000_s2148" o:spid="_x0000_s2148" o:spt="32" type="#_x0000_t32" style="position:absolute;left:5823;top:216153;flip:x;height:0;width:700;" filled="f" stroked="t" coordsize="21600,21600">
              <v:path arrowok="t"/>
              <v:fill on="f" focussize="0,0"/>
              <v:stroke weight="1.5pt" color="#000000"/>
              <v:imagedata o:title=""/>
              <o:lock v:ext="edit" aspectratio="f"/>
            </v:shape>
            <v:shape id="_x0000_s2152" o:spid="_x0000_s2152" o:spt="176" type="#_x0000_t176" style="position:absolute;left:6542;top:21690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szCs w:val="21"/>
                      </w:rPr>
                    </w:pPr>
                    <w:r>
                      <w:rPr>
                        <w:rFonts w:hint="eastAsia" w:ascii="仿宋_GB2312"/>
                        <w:szCs w:val="32"/>
                        <w:lang w:val="en-US" w:eastAsia="zh-CN"/>
                      </w:rPr>
                      <w:t>党支部召开接受预备党员大会</w:t>
                    </w:r>
                    <w:r>
                      <w:rPr>
                        <w:rFonts w:hint="eastAsia"/>
                        <w:szCs w:val="21"/>
                      </w:rPr>
                      <w:t xml:space="preserve">                                                        </w:t>
                    </w:r>
                  </w:p>
                </w:txbxContent>
              </v:textbox>
            </v:shape>
            <v:shape id="_x0000_s2166" o:spid="_x0000_s2166" o:spt="32" type="#_x0000_t32" style="position:absolute;left:5817;top:218457;flip:x;height:0;width:700;" filled="f" stroked="t" coordsize="21600,21600">
              <v:path arrowok="t"/>
              <v:fill on="f" focussize="0,0"/>
              <v:stroke weight="1.5pt" color="#000000"/>
              <v:imagedata o:title=""/>
              <o:lock v:ext="edit" aspectratio="f"/>
            </v:shape>
            <v:shape id="_x0000_s2065" o:spid="_x0000_s2065" o:spt="176" type="#_x0000_t176" style="position:absolute;left:6533;top:21920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szCs w:val="21"/>
                      </w:rPr>
                    </w:pPr>
                    <w:r>
                      <w:rPr>
                        <w:rFonts w:hint="eastAsia" w:ascii="仿宋_GB2312"/>
                        <w:szCs w:val="32"/>
                        <w:lang w:val="en-US" w:eastAsia="zh-CN"/>
                      </w:rPr>
                      <w:t>入党宣誓</w:t>
                    </w:r>
                    <w:r>
                      <w:rPr>
                        <w:rFonts w:hint="eastAsia"/>
                        <w:szCs w:val="21"/>
                      </w:rPr>
                      <w:t xml:space="preserve">                                                        </w:t>
                    </w:r>
                  </w:p>
                </w:txbxContent>
              </v:textbox>
            </v:shape>
            <v:shape id="_x0000_s2066" o:spid="_x0000_s2066" o:spt="32" type="#_x0000_t32" style="position:absolute;left:5814;top:219359;flip:x;height:0;width:700;" filled="f" stroked="t" coordsize="21600,21600">
              <v:path arrowok="t"/>
              <v:fill on="f" focussize="0,0"/>
              <v:stroke weight="1.5pt" color="#000000"/>
              <v:imagedata o:title=""/>
              <o:lock v:ext="edit" aspectratio="f"/>
            </v:shape>
            <v:shape id="_x0000_s2069" o:spid="_x0000_s2069" o:spt="32" type="#_x0000_t32" style="position:absolute;left:5831;top:217067;flip:x;height:0;width:700;" filled="f" stroked="t" coordsize="21600,21600">
              <v:path arrowok="t"/>
              <v:fill on="f" focussize="0,0"/>
              <v:stroke weight="1.5pt" color="#000000"/>
              <v:imagedata o:title=""/>
              <o:lock v:ext="edit" aspectratio="f"/>
            </v:shape>
            <v:shape id="_x0000_s2071" o:spid="_x0000_s2071" o:spt="176" type="#_x0000_t176" style="position:absolute;left:6542;top:215075;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支部委员会审查并集体讨论</w:t>
                    </w:r>
                  </w:p>
                  <w:p>
                    <w:pPr>
                      <w:spacing w:line="240" w:lineRule="auto"/>
                      <w:jc w:val="center"/>
                      <w:rPr>
                        <w:rFonts w:hint="eastAsia"/>
                        <w:szCs w:val="21"/>
                      </w:rPr>
                    </w:pPr>
                    <w:r>
                      <w:rPr>
                        <w:rFonts w:hint="eastAsia"/>
                        <w:szCs w:val="21"/>
                      </w:rPr>
                      <w:t xml:space="preserve">                                                        </w:t>
                    </w:r>
                  </w:p>
                </w:txbxContent>
              </v:textbox>
            </v:shape>
            <v:shape id="_x0000_s2073" o:spid="_x0000_s2073" o:spt="176" type="#_x0000_t176" style="position:absolute;left:6542;top:215531;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公示</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074" o:spid="_x0000_s2074" o:spt="176" type="#_x0000_t176" style="position:absolute;left:6542;top:21598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lang w:val="en-US" w:eastAsia="zh-CN"/>
                      </w:rPr>
                      <w:t>学院</w:t>
                    </w:r>
                    <w:r>
                      <w:rPr>
                        <w:rFonts w:hint="eastAsia" w:ascii="仿宋_GB2312"/>
                        <w:szCs w:val="32"/>
                      </w:rPr>
                      <w:t>党委预审</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075" o:spid="_x0000_s2075" o:spt="176" type="#_x0000_t176" style="position:absolute;left:6542;top:21644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eastAsia="zh-CN"/>
                      </w:rPr>
                    </w:pPr>
                    <w:r>
                      <w:rPr>
                        <w:rFonts w:hint="eastAsia" w:ascii="仿宋_GB2312"/>
                        <w:szCs w:val="32"/>
                        <w:lang w:val="en-US" w:eastAsia="zh-CN"/>
                      </w:rPr>
                      <w:t>填写《入党志愿书》</w:t>
                    </w:r>
                  </w:p>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group>
        </w:pict>
      </w: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pict>
          <v:shape id="_x0000_s2099" o:spid="_x0000_s2099" o:spt="32" type="#_x0000_t32" style="position:absolute;left:0pt;flip:x;margin-left:53.05pt;margin-top:-0.15pt;height:86.7pt;width:0.5pt;z-index:251730944;mso-width-relative:page;mso-height-relative:page;" filled="f" stroked="t" coordsize="21600,21600">
            <v:path arrowok="t"/>
            <v:fill on="f" focussize="0,0"/>
            <v:stroke weight="1.5pt" color="#000000" endarrow="block"/>
            <v:imagedata o:title=""/>
            <o:lock v:ext="edit" aspectratio="f"/>
          </v:shape>
        </w:pict>
      </w: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p>
    <w:p>
      <w:pPr>
        <w:jc w:val="left"/>
        <w:rPr>
          <w:rFonts w:hint="eastAsia" w:ascii="仿宋_GB2312" w:hAnsi="仿宋_GB2312" w:eastAsia="仿宋_GB2312" w:cs="仿宋_GB231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Cs w:val="32"/>
        </w:rPr>
        <w:pict>
          <v:shape id="_x0000_s2207" o:spid="_x0000_s2207" o:spt="32" type="#_x0000_t32" style="position:absolute;left:0pt;flip:x;margin-left:53.05pt;margin-top:15.6pt;height:86.7pt;width:0.5pt;z-index:251744256;mso-width-relative:page;mso-height-relative:page;" filled="f" stroked="t" coordsize="21600,21600">
            <v:path arrowok="t"/>
            <v:fill on="f" focussize="0,0"/>
            <v:stroke weight="1.5pt" color="#000000" endarrow="block"/>
            <v:imagedata o:title=""/>
            <o:lock v:ext="edit" aspectratio="f"/>
          </v:shape>
        </w:pict>
      </w:r>
      <w:r>
        <w:rPr>
          <w:sz w:val="21"/>
        </w:rPr>
        <w:pict>
          <v:group id="_x0000_s2077" o:spid="_x0000_s2077" o:spt="203" style="position:absolute;left:0pt;margin-left:1.05pt;margin-top:9.75pt;height:223.6pt;width:424.8pt;z-index:251747328;mso-width-relative:page;mso-height-relative:page;" coordorigin="2208,225849" coordsize="8496,4472">
            <o:lock v:ext="edit" aspectratio="f"/>
            <v:shape id="_x0000_s2170" o:spid="_x0000_s2170" o:spt="176" type="#_x0000_t176" style="position:absolute;left:5655;top:228141;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szCs w:val="21"/>
                      </w:rPr>
                    </w:pPr>
                    <w:r>
                      <w:rPr>
                        <w:rFonts w:hint="eastAsia" w:ascii="仿宋_GB2312"/>
                        <w:szCs w:val="32"/>
                      </w:rPr>
                      <w:t>支部大会讨论</w:t>
                    </w:r>
                    <w:r>
                      <w:rPr>
                        <w:rFonts w:hint="eastAsia" w:ascii="仿宋_GB2312"/>
                        <w:szCs w:val="32"/>
                        <w:lang w:eastAsia="zh-CN"/>
                      </w:rPr>
                      <w:t>、</w:t>
                    </w:r>
                    <w:r>
                      <w:rPr>
                        <w:rFonts w:hint="eastAsia" w:ascii="仿宋_GB2312"/>
                        <w:szCs w:val="32"/>
                        <w:lang w:val="en-US" w:eastAsia="zh-CN"/>
                      </w:rPr>
                      <w:t>表决</w:t>
                    </w:r>
                    <w:r>
                      <w:rPr>
                        <w:rFonts w:hint="eastAsia"/>
                        <w:szCs w:val="21"/>
                      </w:rPr>
                      <w:t xml:space="preserve">                                               </w:t>
                    </w:r>
                  </w:p>
                </w:txbxContent>
              </v:textbox>
            </v:shape>
            <v:shape id="_x0000_s2175" o:spid="_x0000_s2175" o:spt="176" type="#_x0000_t176" style="position:absolute;left:5655;top:228597;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val="en-US" w:eastAsia="zh-CN"/>
                      </w:rPr>
                    </w:pPr>
                    <w:r>
                      <w:rPr>
                        <w:rFonts w:hint="eastAsia" w:ascii="仿宋_GB2312"/>
                        <w:szCs w:val="32"/>
                        <w:lang w:val="en-US" w:eastAsia="zh-CN"/>
                      </w:rPr>
                      <w:t>分党委（党总支）委员会审议</w:t>
                    </w:r>
                  </w:p>
                  <w:p>
                    <w:pPr>
                      <w:spacing w:line="240" w:lineRule="auto"/>
                      <w:jc w:val="center"/>
                      <w:rPr>
                        <w:rFonts w:hint="eastAsia"/>
                        <w:sz w:val="18"/>
                        <w:szCs w:val="18"/>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76" o:spid="_x0000_s2176" o:spt="176" type="#_x0000_t176" style="position:absolute;left:5655;top:22905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lang w:val="en-US" w:eastAsia="zh-CN"/>
                      </w:rPr>
                      <w:t>学院</w:t>
                    </w:r>
                    <w:r>
                      <w:rPr>
                        <w:rFonts w:hint="eastAsia" w:ascii="仿宋_GB2312"/>
                        <w:szCs w:val="32"/>
                      </w:rPr>
                      <w:t>党委审批</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77" o:spid="_x0000_s2177" o:spt="176" type="#_x0000_t176" style="position:absolute;left:5655;top:229509;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eastAsia="宋体"/>
                        <w:szCs w:val="32"/>
                        <w:lang w:eastAsia="zh-CN"/>
                      </w:rPr>
                    </w:pPr>
                    <w:r>
                      <w:rPr>
                        <w:rFonts w:hint="eastAsia" w:ascii="仿宋_GB2312"/>
                        <w:szCs w:val="32"/>
                        <w:lang w:val="en-US" w:eastAsia="zh-CN"/>
                      </w:rPr>
                      <w:t>结果宣布</w:t>
                    </w:r>
                  </w:p>
                  <w:p>
                    <w:pPr>
                      <w:spacing w:line="240" w:lineRule="auto"/>
                      <w:jc w:val="center"/>
                      <w:rPr>
                        <w:rFonts w:hint="eastAsia"/>
                        <w:szCs w:val="21"/>
                      </w:rPr>
                    </w:pPr>
                    <w:r>
                      <w:rPr>
                        <w:rFonts w:hint="eastAsia"/>
                        <w:szCs w:val="21"/>
                      </w:rPr>
                      <w:t xml:space="preserve">                                                        </w:t>
                    </w:r>
                  </w:p>
                </w:txbxContent>
              </v:textbox>
            </v:shape>
            <v:shape id="_x0000_s2180" o:spid="_x0000_s2180" o:spt="176" type="#_x0000_t176" style="position:absolute;left:5664;top:225849;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教育和考察</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86" o:spid="_x0000_s2186" o:spt="176" type="#_x0000_t176" style="position:absolute;left:5664;top:226313;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接收转正申请</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87" o:spid="_x0000_s2187" o:spt="176" type="#_x0000_t176" style="position:absolute;left:5664;top:226769;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征求意见</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88" o:spid="_x0000_s2188" o:spt="176" type="#_x0000_t176" style="position:absolute;left:5664;top:227225;height:336;width:5040;" fillcolor="#FFFFFF" filled="t" stroked="t" coordsize="21600,21600" adj="2700">
              <v:path/>
              <v:fill on="t" color2="#FFFFFF" focussize="0,0"/>
              <v:stroke weight="1.5pt" color="#000000" joinstyle="miter"/>
              <v:imagedata o:title=""/>
              <o:lock v:ext="edit" aspectratio="f"/>
              <v:textbox inset="0mm,0mm,0mm,0mm">
                <w:txbxContent>
                  <w:p>
                    <w:pPr>
                      <w:jc w:val="center"/>
                    </w:pPr>
                    <w:r>
                      <w:rPr>
                        <w:rFonts w:hint="eastAsia" w:ascii="仿宋_GB2312"/>
                        <w:szCs w:val="32"/>
                        <w:lang w:val="en-US" w:eastAsia="zh-CN"/>
                      </w:rPr>
                      <w:t>支部委员会</w:t>
                    </w:r>
                    <w:r>
                      <w:rPr>
                        <w:rFonts w:hint="eastAsia" w:ascii="仿宋_GB2312"/>
                        <w:szCs w:val="32"/>
                      </w:rPr>
                      <w:t>审查</w:t>
                    </w:r>
                  </w:p>
                  <w:p>
                    <w:pPr>
                      <w:spacing w:line="240" w:lineRule="auto"/>
                      <w:jc w:val="center"/>
                      <w:rPr>
                        <w:rFonts w:hint="eastAsia" w:ascii="仿宋_GB2312"/>
                        <w:szCs w:val="32"/>
                      </w:rPr>
                    </w:pP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89" o:spid="_x0000_s2189" o:spt="176" type="#_x0000_t176" style="position:absolute;left:5664;top:227681;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公示</w:t>
                    </w:r>
                  </w:p>
                  <w:p>
                    <w:pPr>
                      <w:spacing w:line="240" w:lineRule="auto"/>
                      <w:jc w:val="center"/>
                      <w:rPr>
                        <w:rFonts w:hint="eastAsia" w:ascii="仿宋_GB2312"/>
                        <w:szCs w:val="32"/>
                      </w:rPr>
                    </w:pPr>
                  </w:p>
                  <w:p>
                    <w:pPr>
                      <w:spacing w:line="240" w:lineRule="auto"/>
                      <w:jc w:val="center"/>
                      <w:rPr>
                        <w:rFonts w:hint="eastAsia"/>
                        <w:szCs w:val="21"/>
                      </w:rPr>
                    </w:pPr>
                    <w:r>
                      <w:rPr>
                        <w:rFonts w:hint="eastAsia"/>
                        <w:szCs w:val="21"/>
                      </w:rPr>
                      <w:t xml:space="preserve">                                                        </w:t>
                    </w:r>
                  </w:p>
                </w:txbxContent>
              </v:textbox>
            </v:shape>
            <v:shape id="_x0000_s2191" o:spid="_x0000_s2191" o:spt="176" type="#_x0000_t176" style="position:absolute;left:5655;top:229985;height:336;width:504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szCs w:val="21"/>
                      </w:rPr>
                    </w:pPr>
                    <w:r>
                      <w:rPr>
                        <w:rFonts w:hint="eastAsia" w:ascii="仿宋_GB2312"/>
                        <w:szCs w:val="32"/>
                        <w:lang w:val="en-US" w:eastAsia="zh-CN"/>
                      </w:rPr>
                      <w:t>材料存档</w:t>
                    </w:r>
                    <w:r>
                      <w:rPr>
                        <w:rFonts w:hint="eastAsia"/>
                        <w:szCs w:val="21"/>
                      </w:rPr>
                      <w:t xml:space="preserve">                                                        </w:t>
                    </w:r>
                  </w:p>
                </w:txbxContent>
              </v:textbox>
            </v:shape>
            <v:shape id="_x0000_s2172" o:spid="_x0000_s2172" o:spt="32" type="#_x0000_t32" style="position:absolute;left:4933;top:228280;flip:x;height:0;width:700;" filled="f" stroked="t" coordsize="21600,21600">
              <v:path arrowok="t"/>
              <v:fill on="f" focussize="0,0"/>
              <v:stroke weight="1.5pt" color="#000000"/>
              <v:imagedata o:title=""/>
              <o:lock v:ext="edit" aspectratio="f"/>
            </v:shape>
            <v:shape id="_x0000_s2173" o:spid="_x0000_s2173" o:spt="32" type="#_x0000_t32" style="position:absolute;left:4933;top:228766;flip:x;height:0;width:700;" filled="f" stroked="t" coordsize="21600,21600">
              <v:path arrowok="t"/>
              <v:fill on="f" focussize="0,0"/>
              <v:stroke weight="1.5pt" color="#000000"/>
              <v:imagedata o:title=""/>
              <o:lock v:ext="edit" aspectratio="f"/>
            </v:shape>
            <v:shape id="_x0000_s2174" o:spid="_x0000_s2174" o:spt="32" type="#_x0000_t32" style="position:absolute;left:4936;top:229677;flip:x;height:0;width:700;" filled="f" stroked="t" coordsize="21600,21600">
              <v:path arrowok="t"/>
              <v:fill on="f" focussize="0,0"/>
              <v:stroke weight="1.5pt" color="#000000"/>
              <v:imagedata o:title=""/>
              <o:lock v:ext="edit" aspectratio="f"/>
            </v:shape>
            <v:shape id="_x0000_s2179" o:spid="_x0000_s2179" o:spt="176" type="#_x0000_t176" style="position:absolute;left:2208;top:227686;height:720;width:2160;" fillcolor="#FFFFFF" filled="t" stroked="t" coordsize="21600,21600" adj="2700">
              <v:path/>
              <v:fill on="t" color2="#FFFFFF" focussize="0,0"/>
              <v:stroke weight="1.5pt" color="#000000" joinstyle="miter"/>
              <v:imagedata o:title=""/>
              <o:lock v:ext="edit" aspectratio="f"/>
              <v:textbox inset="0mm,0mm,0mm,0mm">
                <w:txbxContent>
                  <w:p>
                    <w:pPr>
                      <w:spacing w:line="240" w:lineRule="auto"/>
                      <w:jc w:val="center"/>
                      <w:rPr>
                        <w:rFonts w:hint="eastAsia" w:ascii="仿宋_GB2312"/>
                        <w:szCs w:val="32"/>
                      </w:rPr>
                    </w:pPr>
                    <w:r>
                      <w:rPr>
                        <w:rFonts w:hint="eastAsia" w:ascii="仿宋_GB2312"/>
                        <w:szCs w:val="32"/>
                      </w:rPr>
                      <w:t>预备党员的</w:t>
                    </w:r>
                  </w:p>
                  <w:p>
                    <w:pPr>
                      <w:spacing w:line="240" w:lineRule="auto"/>
                      <w:jc w:val="center"/>
                      <w:rPr>
                        <w:rFonts w:hint="eastAsia"/>
                        <w:szCs w:val="21"/>
                      </w:rPr>
                    </w:pPr>
                    <w:r>
                      <w:rPr>
                        <w:rFonts w:hint="eastAsia" w:ascii="仿宋_GB2312"/>
                        <w:szCs w:val="32"/>
                      </w:rPr>
                      <w:t>教育、考察和转正</w:t>
                    </w:r>
                  </w:p>
                  <w:p>
                    <w:pPr>
                      <w:spacing w:line="240" w:lineRule="auto"/>
                      <w:jc w:val="center"/>
                      <w:rPr>
                        <w:rFonts w:hint="eastAsia"/>
                        <w:spacing w:val="-14"/>
                        <w:sz w:val="21"/>
                        <w:szCs w:val="21"/>
                      </w:rPr>
                    </w:pPr>
                  </w:p>
                </w:txbxContent>
              </v:textbox>
            </v:shape>
            <v:shape id="_x0000_s2181" o:spid="_x0000_s2181" o:spt="32" type="#_x0000_t32" style="position:absolute;left:4945;top:225965;height:4188;width:2;" filled="f" stroked="t" coordsize="21600,21600">
              <v:path arrowok="t"/>
              <v:fill on="f" focussize="0,0"/>
              <v:stroke weight="1.5pt" color="#000000" joinstyle="miter"/>
              <v:imagedata o:title=""/>
              <o:lock v:ext="edit" aspectratio="f"/>
            </v:shape>
            <v:shape id="_x0000_s2182" o:spid="_x0000_s2182" o:spt="32" type="#_x0000_t32" style="position:absolute;left:4933;top:225978;flip:x;height:0;width:700;" filled="f" stroked="t" coordsize="21600,21600">
              <v:path arrowok="t"/>
              <v:fill on="f" focussize="0,0"/>
              <v:stroke weight="1.5pt" color="#000000"/>
              <v:imagedata o:title=""/>
              <o:lock v:ext="edit" aspectratio="f"/>
            </v:shape>
            <v:shape id="_x0000_s2183" o:spid="_x0000_s2183" o:spt="32" type="#_x0000_t32" style="position:absolute;left:4933;top:226482;flip:x;height:0;width:700;" filled="f" stroked="t" coordsize="21600,21600">
              <v:path arrowok="t"/>
              <v:fill on="f" focussize="0,0"/>
              <v:stroke weight="1.5pt" color="#000000"/>
              <v:imagedata o:title=""/>
              <o:lock v:ext="edit" aspectratio="f"/>
            </v:shape>
            <v:shape id="_x0000_s2184" o:spid="_x0000_s2184" o:spt="32" type="#_x0000_t32" style="position:absolute;left:4945;top:227393;flip:x;height:0;width:700;" filled="f" stroked="t" coordsize="21600,21600">
              <v:path arrowok="t"/>
              <v:fill on="f" focussize="0,0"/>
              <v:stroke weight="1.5pt" color="#000000"/>
              <v:imagedata o:title=""/>
              <o:lock v:ext="edit" aspectratio="f"/>
            </v:shape>
            <v:shape id="_x0000_s2185" o:spid="_x0000_s2185" o:spt="32" type="#_x0000_t32" style="position:absolute;left:4945;top:226927;flip:x;height:0;width:700;" filled="f" stroked="t" coordsize="21600,21600">
              <v:path arrowok="t"/>
              <v:fill on="f" focussize="0,0"/>
              <v:stroke weight="1.5pt" color="#000000"/>
              <v:imagedata o:title=""/>
              <o:lock v:ext="edit" aspectratio="f"/>
            </v:shape>
            <v:shape id="_x0000_s2190" o:spid="_x0000_s2190" o:spt="32" type="#_x0000_t32" style="position:absolute;left:4939;top:229231;flip:x;height:0;width:700;" filled="f" stroked="t" coordsize="21600,21600">
              <v:path arrowok="t"/>
              <v:fill on="f" focussize="0,0"/>
              <v:stroke weight="1.5pt" color="#000000"/>
              <v:imagedata o:title=""/>
              <o:lock v:ext="edit" aspectratio="f"/>
            </v:shape>
            <v:shape id="_x0000_s2192" o:spid="_x0000_s2192" o:spt="32" type="#_x0000_t32" style="position:absolute;left:4936;top:230143;flip:x;height:0;width:700;" filled="f" stroked="t" coordsize="21600,21600">
              <v:path arrowok="t"/>
              <v:fill on="f" focussize="0,0"/>
              <v:stroke weight="1.5pt" color="#000000"/>
              <v:imagedata o:title=""/>
              <o:lock v:ext="edit" aspectratio="f"/>
            </v:shape>
            <v:shape id="_x0000_s2194" o:spid="_x0000_s2194" o:spt="32" type="#_x0000_t32" style="position:absolute;left:4945;top:227829;flip:x;height:0;width:700;" filled="f" stroked="t" coordsize="21600,21600">
              <v:path arrowok="t"/>
              <v:fill on="f" focussize="0,0"/>
              <v:stroke weight="1.5pt" color="#000000"/>
              <v:imagedata o:title=""/>
              <o:lock v:ext="edit" aspectratio="f"/>
            </v:shape>
            <v:shape id="_x0000_s2195" o:spid="_x0000_s2195" o:spt="32" type="#_x0000_t32" style="position:absolute;left:4360;top:228053;flip:x;height:0;width:600;" filled="f" stroked="t" coordsize="21600,21600">
              <v:path arrowok="t"/>
              <v:fill on="f" focussize="0,0"/>
              <v:stroke weight="1.5pt" color="#000000"/>
              <v:imagedata o:title=""/>
              <o:lock v:ext="edit" aspectratio="f"/>
            </v:shape>
          </v:group>
        </w:pict>
      </w:r>
    </w:p>
    <w:p>
      <w:pPr>
        <w:spacing w:line="360" w:lineRule="atLeast"/>
        <w:rPr>
          <w:rFonts w:hint="eastAsia" w:ascii="仿宋_GB2312" w:hAnsi="仿宋_GB2312" w:eastAsia="仿宋_GB2312" w:cs="仿宋_GB2312"/>
          <w:sz w:val="32"/>
          <w:szCs w:val="32"/>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ascii="仿宋_GB2312" w:hAnsi="仿宋_GB2312" w:eastAsia="仿宋_GB2312" w:cs="仿宋_GB2312"/>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hint="eastAsia"/>
          <w:color w:val="000000"/>
        </w:rPr>
      </w:pPr>
    </w:p>
    <w:p>
      <w:pPr>
        <w:spacing w:line="280" w:lineRule="exact"/>
        <w:rPr>
          <w:rFonts w:eastAsia="仿宋_GB2312"/>
          <w:sz w:val="28"/>
        </w:rPr>
      </w:pPr>
      <w:r>
        <w:rPr>
          <w:sz w:val="28"/>
        </w:rPr>
        <w:pict>
          <v:group id="_x0000_s2208" o:spid="_x0000_s2208" o:spt="203" style="position:absolute;left:0pt;margin-left:0pt;margin-top:5pt;height:32.3pt;width:442.2pt;z-index:251658240;mso-width-relative:page;mso-height-relative:page;" coordorigin="6825,201452" coordsize="8844,646">
            <o:lock v:ext="edit" aspectratio="f"/>
            <v:line id="_x0000_s2209" o:spid="_x0000_s2209" o:spt="20" style="position:absolute;left:6825;top:201452;flip:y;height:1;width:8844;" filled="f" stroked="t" coordsize="21600,21600">
              <v:path arrowok="t"/>
              <v:fill on="f" focussize="0,0"/>
              <v:stroke weight="1pt" color="#000000"/>
              <v:imagedata o:title=""/>
              <o:lock v:ext="edit" aspectratio="f"/>
            </v:line>
            <v:line id="_x0000_s2210" o:spid="_x0000_s2210"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sz w:val="28"/>
        </w:rPr>
        <w:t>中共北京教育学院委员会办公室</w:t>
      </w:r>
      <w:r>
        <w:rPr>
          <w:rFonts w:eastAsia="仿宋_GB2312"/>
          <w:sz w:val="28"/>
        </w:rPr>
        <w:t xml:space="preserve">         </w:t>
      </w:r>
      <w:r>
        <w:rPr>
          <w:rFonts w:hint="eastAsia" w:eastAsia="仿宋_GB2312"/>
          <w:sz w:val="28"/>
        </w:rPr>
        <w:t xml:space="preserve"> </w:t>
      </w:r>
      <w:r>
        <w:rPr>
          <w:rFonts w:hint="eastAsia" w:eastAsia="仿宋_GB2312"/>
          <w:sz w:val="28"/>
          <w:lang w:val="en-US" w:eastAsia="zh-CN"/>
        </w:rPr>
        <w:t xml:space="preserve">  </w:t>
      </w:r>
      <w:r>
        <w:rPr>
          <w:rFonts w:eastAsia="仿宋_GB2312"/>
          <w:sz w:val="28"/>
        </w:rPr>
        <w:t>20</w:t>
      </w:r>
      <w:r>
        <w:rPr>
          <w:rFonts w:hint="eastAsia" w:eastAsia="仿宋_GB2312"/>
          <w:sz w:val="28"/>
        </w:rPr>
        <w:t>1</w:t>
      </w:r>
      <w:r>
        <w:rPr>
          <w:rFonts w:hint="eastAsia" w:eastAsia="仿宋_GB2312"/>
          <w:sz w:val="28"/>
          <w:lang w:val="en-US" w:eastAsia="zh-CN"/>
        </w:rPr>
        <w:t>8</w:t>
      </w:r>
      <w:r>
        <w:rPr>
          <w:rFonts w:hint="eastAsia" w:eastAsia="仿宋_GB2312"/>
          <w:sz w:val="28"/>
        </w:rPr>
        <w:t>年</w:t>
      </w:r>
      <w:r>
        <w:rPr>
          <w:rFonts w:hint="eastAsia" w:eastAsia="仿宋_GB2312"/>
          <w:sz w:val="28"/>
          <w:lang w:val="en-US" w:eastAsia="zh-CN"/>
        </w:rPr>
        <w:t>6</w:t>
      </w:r>
      <w:r>
        <w:rPr>
          <w:rFonts w:hint="eastAsia" w:eastAsia="仿宋_GB2312"/>
          <w:sz w:val="28"/>
        </w:rPr>
        <w:t>月</w:t>
      </w:r>
      <w:r>
        <w:rPr>
          <w:rFonts w:hint="eastAsia" w:eastAsia="仿宋_GB2312"/>
          <w:sz w:val="28"/>
          <w:lang w:val="en-US" w:eastAsia="zh-CN"/>
        </w:rPr>
        <w:t>25</w:t>
      </w:r>
      <w:r>
        <w:rPr>
          <w:rFonts w:hint="eastAsia" w:eastAsia="仿宋_GB2312"/>
          <w:sz w:val="28"/>
        </w:rPr>
        <w:t>日印发</w:t>
      </w:r>
    </w:p>
    <w:sectPr>
      <w:footerReference r:id="rId3" w:type="default"/>
      <w:footerReference r:id="rId4" w:type="even"/>
      <w:pgSz w:w="11906" w:h="16838"/>
      <w:pgMar w:top="2098" w:right="1474" w:bottom="1984" w:left="1588" w:header="851" w:footer="992"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9511" w:y="-66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- 1 -</w:t>
    </w:r>
    <w:r>
      <w:rPr>
        <w:rStyle w:val="23"/>
        <w:rFonts w:ascii="宋体" w:hAnsi="宋体"/>
        <w:sz w:val="28"/>
        <w:szCs w:val="28"/>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1981" w:y="-72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- 10 -</w:t>
    </w:r>
    <w:r>
      <w:rPr>
        <w:rStyle w:val="23"/>
        <w:rFonts w:ascii="宋体" w:hAnsi="宋体"/>
        <w:sz w:val="28"/>
        <w:szCs w:val="28"/>
      </w:rP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E1897"/>
    <w:rsid w:val="000E335A"/>
    <w:rsid w:val="00101D67"/>
    <w:rsid w:val="001447C0"/>
    <w:rsid w:val="00145485"/>
    <w:rsid w:val="0017009D"/>
    <w:rsid w:val="0017251E"/>
    <w:rsid w:val="00175410"/>
    <w:rsid w:val="0018676C"/>
    <w:rsid w:val="0019276D"/>
    <w:rsid w:val="001973CD"/>
    <w:rsid w:val="00197A97"/>
    <w:rsid w:val="001B4704"/>
    <w:rsid w:val="001B4829"/>
    <w:rsid w:val="001C00A9"/>
    <w:rsid w:val="001D3C80"/>
    <w:rsid w:val="001E1D16"/>
    <w:rsid w:val="00224AB8"/>
    <w:rsid w:val="00233D69"/>
    <w:rsid w:val="00237EB6"/>
    <w:rsid w:val="00251654"/>
    <w:rsid w:val="0028045E"/>
    <w:rsid w:val="002A5534"/>
    <w:rsid w:val="002A7679"/>
    <w:rsid w:val="002B3E95"/>
    <w:rsid w:val="002C6F91"/>
    <w:rsid w:val="002E5662"/>
    <w:rsid w:val="002F053E"/>
    <w:rsid w:val="002F13BB"/>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A02F0"/>
    <w:rsid w:val="003B7169"/>
    <w:rsid w:val="003C47B7"/>
    <w:rsid w:val="003D36CB"/>
    <w:rsid w:val="003E7BFD"/>
    <w:rsid w:val="003F5EAC"/>
    <w:rsid w:val="003F6309"/>
    <w:rsid w:val="00414F4A"/>
    <w:rsid w:val="00423428"/>
    <w:rsid w:val="00455B4C"/>
    <w:rsid w:val="0045699E"/>
    <w:rsid w:val="00462686"/>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F086E"/>
    <w:rsid w:val="0060219E"/>
    <w:rsid w:val="00604610"/>
    <w:rsid w:val="00625804"/>
    <w:rsid w:val="0063052E"/>
    <w:rsid w:val="006502E2"/>
    <w:rsid w:val="00656245"/>
    <w:rsid w:val="006646C4"/>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800B61"/>
    <w:rsid w:val="008053A2"/>
    <w:rsid w:val="00810640"/>
    <w:rsid w:val="00811DF3"/>
    <w:rsid w:val="00820095"/>
    <w:rsid w:val="00835765"/>
    <w:rsid w:val="00842F7D"/>
    <w:rsid w:val="00852ED0"/>
    <w:rsid w:val="00863EC9"/>
    <w:rsid w:val="00865AD7"/>
    <w:rsid w:val="00877F58"/>
    <w:rsid w:val="00891D07"/>
    <w:rsid w:val="008A0F9E"/>
    <w:rsid w:val="008A2C81"/>
    <w:rsid w:val="008B6D87"/>
    <w:rsid w:val="008B7436"/>
    <w:rsid w:val="008E644E"/>
    <w:rsid w:val="00941DD7"/>
    <w:rsid w:val="00942A48"/>
    <w:rsid w:val="009465F7"/>
    <w:rsid w:val="0095667B"/>
    <w:rsid w:val="00957E69"/>
    <w:rsid w:val="009613D2"/>
    <w:rsid w:val="009843EE"/>
    <w:rsid w:val="009A76DE"/>
    <w:rsid w:val="009B3D72"/>
    <w:rsid w:val="009C4E01"/>
    <w:rsid w:val="009D44C2"/>
    <w:rsid w:val="009E44EB"/>
    <w:rsid w:val="009E66CF"/>
    <w:rsid w:val="009F0481"/>
    <w:rsid w:val="00A0080C"/>
    <w:rsid w:val="00A117D8"/>
    <w:rsid w:val="00A402B3"/>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736F"/>
    <w:rsid w:val="00B33AFA"/>
    <w:rsid w:val="00B35EAE"/>
    <w:rsid w:val="00B76F74"/>
    <w:rsid w:val="00B8127D"/>
    <w:rsid w:val="00B83FD8"/>
    <w:rsid w:val="00BB1797"/>
    <w:rsid w:val="00BB3F90"/>
    <w:rsid w:val="00BB51B1"/>
    <w:rsid w:val="00BE2CB8"/>
    <w:rsid w:val="00BE6624"/>
    <w:rsid w:val="00C17A53"/>
    <w:rsid w:val="00C255CC"/>
    <w:rsid w:val="00C3014A"/>
    <w:rsid w:val="00C31814"/>
    <w:rsid w:val="00C4514C"/>
    <w:rsid w:val="00C526AE"/>
    <w:rsid w:val="00C55B2C"/>
    <w:rsid w:val="00C56324"/>
    <w:rsid w:val="00C74139"/>
    <w:rsid w:val="00C82D3A"/>
    <w:rsid w:val="00CB2EDC"/>
    <w:rsid w:val="00CC0CD0"/>
    <w:rsid w:val="00CE472B"/>
    <w:rsid w:val="00CF227A"/>
    <w:rsid w:val="00D2572F"/>
    <w:rsid w:val="00D43322"/>
    <w:rsid w:val="00D447E2"/>
    <w:rsid w:val="00D47F5E"/>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51B31"/>
    <w:rsid w:val="00F547D8"/>
    <w:rsid w:val="00F746A5"/>
    <w:rsid w:val="00FA17E0"/>
    <w:rsid w:val="00FA2FD6"/>
    <w:rsid w:val="00FB3145"/>
    <w:rsid w:val="00FC4CDB"/>
    <w:rsid w:val="00FD509E"/>
    <w:rsid w:val="00FF6C48"/>
    <w:rsid w:val="01702A53"/>
    <w:rsid w:val="01A119FC"/>
    <w:rsid w:val="026F5663"/>
    <w:rsid w:val="02DC1357"/>
    <w:rsid w:val="035165D6"/>
    <w:rsid w:val="03B15303"/>
    <w:rsid w:val="042A7EF0"/>
    <w:rsid w:val="04605F31"/>
    <w:rsid w:val="04673F75"/>
    <w:rsid w:val="05E514A3"/>
    <w:rsid w:val="05F45536"/>
    <w:rsid w:val="05FE024C"/>
    <w:rsid w:val="0632407D"/>
    <w:rsid w:val="066C4F59"/>
    <w:rsid w:val="075A5C19"/>
    <w:rsid w:val="0822570D"/>
    <w:rsid w:val="08397C17"/>
    <w:rsid w:val="0843725B"/>
    <w:rsid w:val="084B0789"/>
    <w:rsid w:val="084C09B0"/>
    <w:rsid w:val="08871FC4"/>
    <w:rsid w:val="098A500A"/>
    <w:rsid w:val="09922F90"/>
    <w:rsid w:val="0993613E"/>
    <w:rsid w:val="09A40017"/>
    <w:rsid w:val="0BBD1A65"/>
    <w:rsid w:val="0BED4349"/>
    <w:rsid w:val="0C120718"/>
    <w:rsid w:val="0CC552F1"/>
    <w:rsid w:val="0D037E97"/>
    <w:rsid w:val="0D1F158D"/>
    <w:rsid w:val="0E743BCE"/>
    <w:rsid w:val="0EB5617B"/>
    <w:rsid w:val="0EF901A7"/>
    <w:rsid w:val="0F294DCE"/>
    <w:rsid w:val="0F7E783C"/>
    <w:rsid w:val="0F961EB6"/>
    <w:rsid w:val="0FFB2CC2"/>
    <w:rsid w:val="10217675"/>
    <w:rsid w:val="107034BA"/>
    <w:rsid w:val="10D70BC3"/>
    <w:rsid w:val="11136D9F"/>
    <w:rsid w:val="119F15F7"/>
    <w:rsid w:val="123568B3"/>
    <w:rsid w:val="12E46545"/>
    <w:rsid w:val="137C3E5C"/>
    <w:rsid w:val="1382002C"/>
    <w:rsid w:val="138A3808"/>
    <w:rsid w:val="13B1042A"/>
    <w:rsid w:val="140623F2"/>
    <w:rsid w:val="1460586D"/>
    <w:rsid w:val="14720DD2"/>
    <w:rsid w:val="147E0C69"/>
    <w:rsid w:val="14D7312F"/>
    <w:rsid w:val="150A601E"/>
    <w:rsid w:val="16013179"/>
    <w:rsid w:val="16662160"/>
    <w:rsid w:val="169F1D09"/>
    <w:rsid w:val="176E36BE"/>
    <w:rsid w:val="17FE33B2"/>
    <w:rsid w:val="1A603C10"/>
    <w:rsid w:val="1AC24C78"/>
    <w:rsid w:val="1B2A1172"/>
    <w:rsid w:val="1BCF1A91"/>
    <w:rsid w:val="1C2A3D1B"/>
    <w:rsid w:val="1C2D396A"/>
    <w:rsid w:val="1C3C08A8"/>
    <w:rsid w:val="1C9A5B6B"/>
    <w:rsid w:val="1CBA4895"/>
    <w:rsid w:val="1F536852"/>
    <w:rsid w:val="1F7377F4"/>
    <w:rsid w:val="1FAE4278"/>
    <w:rsid w:val="1FC542D8"/>
    <w:rsid w:val="200A7468"/>
    <w:rsid w:val="20FB5E61"/>
    <w:rsid w:val="21EE37F3"/>
    <w:rsid w:val="227764F9"/>
    <w:rsid w:val="229B5D3B"/>
    <w:rsid w:val="233B289A"/>
    <w:rsid w:val="23603BB9"/>
    <w:rsid w:val="23B46CF4"/>
    <w:rsid w:val="24253281"/>
    <w:rsid w:val="26024C5F"/>
    <w:rsid w:val="267A4E56"/>
    <w:rsid w:val="27080A8E"/>
    <w:rsid w:val="277E0537"/>
    <w:rsid w:val="28465C66"/>
    <w:rsid w:val="28EA7EA2"/>
    <w:rsid w:val="29031761"/>
    <w:rsid w:val="2A236F8A"/>
    <w:rsid w:val="2AD577C6"/>
    <w:rsid w:val="2BDA280F"/>
    <w:rsid w:val="2C3247B7"/>
    <w:rsid w:val="2C67659D"/>
    <w:rsid w:val="2D1011C2"/>
    <w:rsid w:val="2D15360E"/>
    <w:rsid w:val="2D734F1B"/>
    <w:rsid w:val="2DAE529B"/>
    <w:rsid w:val="2DB26E99"/>
    <w:rsid w:val="2E180ACC"/>
    <w:rsid w:val="2E553C65"/>
    <w:rsid w:val="2E652BD4"/>
    <w:rsid w:val="2E6F7553"/>
    <w:rsid w:val="2E950369"/>
    <w:rsid w:val="2EF95D6B"/>
    <w:rsid w:val="30BB4CAD"/>
    <w:rsid w:val="30F0322F"/>
    <w:rsid w:val="3167028B"/>
    <w:rsid w:val="323D07A1"/>
    <w:rsid w:val="32761776"/>
    <w:rsid w:val="32BD0FAD"/>
    <w:rsid w:val="32D27D44"/>
    <w:rsid w:val="33A32FB8"/>
    <w:rsid w:val="33B55501"/>
    <w:rsid w:val="34621C52"/>
    <w:rsid w:val="36B17D1B"/>
    <w:rsid w:val="36EF1E86"/>
    <w:rsid w:val="38C35773"/>
    <w:rsid w:val="38FE0757"/>
    <w:rsid w:val="39CA2C61"/>
    <w:rsid w:val="39FF2955"/>
    <w:rsid w:val="3A570E73"/>
    <w:rsid w:val="3AB24990"/>
    <w:rsid w:val="3AC27885"/>
    <w:rsid w:val="3AC538E6"/>
    <w:rsid w:val="3B5711CC"/>
    <w:rsid w:val="3B685C9A"/>
    <w:rsid w:val="3C673935"/>
    <w:rsid w:val="3D765E31"/>
    <w:rsid w:val="3D9D13F5"/>
    <w:rsid w:val="3E3E0076"/>
    <w:rsid w:val="3F0D65C9"/>
    <w:rsid w:val="3FC24297"/>
    <w:rsid w:val="402D4E73"/>
    <w:rsid w:val="406D7171"/>
    <w:rsid w:val="40D15F51"/>
    <w:rsid w:val="410C63F2"/>
    <w:rsid w:val="41156B4A"/>
    <w:rsid w:val="4147254C"/>
    <w:rsid w:val="41E8260B"/>
    <w:rsid w:val="428F010A"/>
    <w:rsid w:val="4307705E"/>
    <w:rsid w:val="432606EB"/>
    <w:rsid w:val="43277D8E"/>
    <w:rsid w:val="43A1193D"/>
    <w:rsid w:val="4402065E"/>
    <w:rsid w:val="446C6558"/>
    <w:rsid w:val="44A01336"/>
    <w:rsid w:val="455C5D17"/>
    <w:rsid w:val="4564582D"/>
    <w:rsid w:val="45C700F3"/>
    <w:rsid w:val="46585A8E"/>
    <w:rsid w:val="46A472CE"/>
    <w:rsid w:val="4821340E"/>
    <w:rsid w:val="485B08F5"/>
    <w:rsid w:val="487039CA"/>
    <w:rsid w:val="48B55B9D"/>
    <w:rsid w:val="4AF003B9"/>
    <w:rsid w:val="4BC20B4C"/>
    <w:rsid w:val="4C8D4E88"/>
    <w:rsid w:val="4CD63375"/>
    <w:rsid w:val="4E607018"/>
    <w:rsid w:val="4EF27E44"/>
    <w:rsid w:val="4F5B3A87"/>
    <w:rsid w:val="50151AF3"/>
    <w:rsid w:val="51C90AE7"/>
    <w:rsid w:val="526F159E"/>
    <w:rsid w:val="532F1C62"/>
    <w:rsid w:val="53385596"/>
    <w:rsid w:val="534D2FF8"/>
    <w:rsid w:val="55FD6ABE"/>
    <w:rsid w:val="56213A5C"/>
    <w:rsid w:val="564B0631"/>
    <w:rsid w:val="567D6F82"/>
    <w:rsid w:val="56B011C7"/>
    <w:rsid w:val="56BC2933"/>
    <w:rsid w:val="576046DB"/>
    <w:rsid w:val="57CE1527"/>
    <w:rsid w:val="58621EB0"/>
    <w:rsid w:val="58B1234C"/>
    <w:rsid w:val="58CA2632"/>
    <w:rsid w:val="58E61A55"/>
    <w:rsid w:val="59270ED6"/>
    <w:rsid w:val="59A95599"/>
    <w:rsid w:val="59C32DC4"/>
    <w:rsid w:val="5BE5038D"/>
    <w:rsid w:val="5C0D6813"/>
    <w:rsid w:val="5C230151"/>
    <w:rsid w:val="5C89467B"/>
    <w:rsid w:val="5D037C31"/>
    <w:rsid w:val="5D7F412A"/>
    <w:rsid w:val="5DBE45CE"/>
    <w:rsid w:val="5E180794"/>
    <w:rsid w:val="5E826309"/>
    <w:rsid w:val="5F987E63"/>
    <w:rsid w:val="600030B0"/>
    <w:rsid w:val="604553EB"/>
    <w:rsid w:val="60A86070"/>
    <w:rsid w:val="60E6603D"/>
    <w:rsid w:val="6101679C"/>
    <w:rsid w:val="61880654"/>
    <w:rsid w:val="619D2B50"/>
    <w:rsid w:val="62885902"/>
    <w:rsid w:val="657F330E"/>
    <w:rsid w:val="65871669"/>
    <w:rsid w:val="658C26DA"/>
    <w:rsid w:val="65B6471A"/>
    <w:rsid w:val="679E4BC7"/>
    <w:rsid w:val="69813D1E"/>
    <w:rsid w:val="698429E7"/>
    <w:rsid w:val="6A3E7F8D"/>
    <w:rsid w:val="6AA93856"/>
    <w:rsid w:val="6CD21ECB"/>
    <w:rsid w:val="6E515E05"/>
    <w:rsid w:val="70380C18"/>
    <w:rsid w:val="70DA4EA8"/>
    <w:rsid w:val="71022B5F"/>
    <w:rsid w:val="71E7013F"/>
    <w:rsid w:val="71F17C75"/>
    <w:rsid w:val="72525289"/>
    <w:rsid w:val="744B3A36"/>
    <w:rsid w:val="74534466"/>
    <w:rsid w:val="75FB35E2"/>
    <w:rsid w:val="762F1FE4"/>
    <w:rsid w:val="763B46F3"/>
    <w:rsid w:val="766A7FEE"/>
    <w:rsid w:val="7751653A"/>
    <w:rsid w:val="77B61126"/>
    <w:rsid w:val="77CD7855"/>
    <w:rsid w:val="78494612"/>
    <w:rsid w:val="78530D04"/>
    <w:rsid w:val="78702453"/>
    <w:rsid w:val="788E1A97"/>
    <w:rsid w:val="78D908C1"/>
    <w:rsid w:val="78D95AF8"/>
    <w:rsid w:val="797D75F3"/>
    <w:rsid w:val="798C52C9"/>
    <w:rsid w:val="7B8A4AB6"/>
    <w:rsid w:val="7B971768"/>
    <w:rsid w:val="7BB06A0C"/>
    <w:rsid w:val="7BCA718C"/>
    <w:rsid w:val="7BEA587E"/>
    <w:rsid w:val="7C4F7380"/>
    <w:rsid w:val="7C6E6347"/>
    <w:rsid w:val="7CAF069E"/>
    <w:rsid w:val="7CC623AA"/>
    <w:rsid w:val="7D3B71D1"/>
    <w:rsid w:val="7D657644"/>
    <w:rsid w:val="7EDA3A69"/>
    <w:rsid w:val="7F384E52"/>
    <w:rsid w:val="7F6F32CA"/>
    <w:rsid w:val="7FC1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_x0000_s2050"/>
        <o:r id="V:Rule2" type="connector" idref="#_x0000_s2051"/>
        <o:r id="V:Rule3" type="connector" idref="#_x0000_s2053"/>
        <o:r id="V:Rule4" type="connector" idref="#_x0000_s2054"/>
        <o:r id="V:Rule5" type="connector" idref="#_x0000_s2056">
          <o:proxy end="" idref="#_x0000_s2127" connectloc="3"/>
        </o:r>
        <o:r id="V:Rule6" type="connector" idref="#_x0000_s2058"/>
        <o:r id="V:Rule7" type="connector" idref="#_x0000_s2059">
          <o:proxy start="" idref="#_x0000_s2055" connectloc="2"/>
          <o:proxy end="" idref="#_x0000_s2127" connectloc="0"/>
        </o:r>
        <o:r id="V:Rule8" type="connector" idref="#_x0000_s2060"/>
        <o:r id="V:Rule9" type="connector" idref="#_x0000_s2062"/>
        <o:r id="V:Rule10" type="connector" idref="#_x0000_s2063"/>
        <o:r id="V:Rule11" type="connector" idref="#_x0000_s2066"/>
        <o:r id="V:Rule12" type="connector" idref="#_x0000_s2069"/>
        <o:r id="V:Rule13" type="connector" idref="#_x0000_s2072">
          <o:proxy start="" idref="#_x0000_s2127" connectloc="2"/>
          <o:proxy end="" idref="#_x0000_s2142" connectloc="0"/>
        </o:r>
        <o:r id="V:Rule14" type="connector" idref="#_x0000_s2099">
          <o:proxy start="" idref="#_x0000_s2142" connectloc="2"/>
        </o:r>
        <o:r id="V:Rule15" type="connector" idref="#_x0000_s2129"/>
        <o:r id="V:Rule16" type="connector" idref="#_x0000_s2130"/>
        <o:r id="V:Rule17" type="connector" idref="#_x0000_s2131"/>
        <o:r id="V:Rule18" type="connector" idref="#_x0000_s2132"/>
        <o:r id="V:Rule19" type="connector" idref="#_x0000_s2133"/>
        <o:r id="V:Rule20" type="connector" idref="#_x0000_s2144"/>
        <o:r id="V:Rule21" type="connector" idref="#_x0000_s2145"/>
        <o:r id="V:Rule22" type="connector" idref="#_x0000_s2146"/>
        <o:r id="V:Rule23" type="connector" idref="#_x0000_s2147"/>
        <o:r id="V:Rule24" type="connector" idref="#_x0000_s2148"/>
        <o:r id="V:Rule25" type="connector" idref="#_x0000_s2158"/>
        <o:r id="V:Rule26" type="connector" idref="#_x0000_s2159"/>
        <o:r id="V:Rule27" type="connector" idref="#_x0000_s2160"/>
        <o:r id="V:Rule28" type="connector" idref="#_x0000_s2166"/>
        <o:r id="V:Rule29" type="connector" idref="#_x0000_s2172"/>
        <o:r id="V:Rule30" type="connector" idref="#_x0000_s2173"/>
        <o:r id="V:Rule31" type="connector" idref="#_x0000_s2174"/>
        <o:r id="V:Rule32" type="connector" idref="#_x0000_s2181"/>
        <o:r id="V:Rule33" type="connector" idref="#_x0000_s2182"/>
        <o:r id="V:Rule34" type="connector" idref="#_x0000_s2183"/>
        <o:r id="V:Rule35" type="connector" idref="#_x0000_s2184"/>
        <o:r id="V:Rule36" type="connector" idref="#_x0000_s2185"/>
        <o:r id="V:Rule37" type="connector" idref="#_x0000_s2190"/>
        <o:r id="V:Rule38" type="connector" idref="#_x0000_s2192"/>
        <o:r id="V:Rule39" type="connector" idref="#_x0000_s2194"/>
        <o:r id="V:Rule40" type="connector" idref="#_x0000_s2195"/>
        <o:r id="V:Rule41" type="connector" idref="#_x0000_s22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4"/>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5"/>
    <w:qFormat/>
    <w:uiPriority w:val="0"/>
    <w:pPr>
      <w:keepNext/>
      <w:keepLines/>
      <w:spacing w:before="260" w:after="260" w:line="416" w:lineRule="auto"/>
      <w:outlineLvl w:val="2"/>
    </w:pPr>
    <w:rPr>
      <w:b/>
      <w:sz w:val="32"/>
    </w:rPr>
  </w:style>
  <w:style w:type="character" w:default="1" w:styleId="21">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1"/>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0"/>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2">
    <w:name w:val="Strong"/>
    <w:basedOn w:val="21"/>
    <w:qFormat/>
    <w:uiPriority w:val="0"/>
    <w:rPr>
      <w:b/>
      <w:bCs/>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paragraph" w:customStyle="1" w:styleId="28">
    <w:name w:val="列出段落1"/>
    <w:basedOn w:val="1"/>
    <w:qFormat/>
    <w:uiPriority w:val="0"/>
    <w:pPr>
      <w:spacing w:line="360" w:lineRule="auto"/>
      <w:ind w:firstLine="420" w:firstLineChars="200"/>
    </w:pPr>
    <w:rPr>
      <w:rFonts w:ascii="Calibri" w:hAnsi="Calibri" w:cs="黑体"/>
      <w:szCs w:val="22"/>
    </w:rPr>
  </w:style>
  <w:style w:type="paragraph" w:customStyle="1" w:styleId="29">
    <w:name w:val="列出段落11"/>
    <w:basedOn w:val="1"/>
    <w:qFormat/>
    <w:uiPriority w:val="0"/>
    <w:pPr>
      <w:ind w:firstLine="420" w:firstLineChars="200"/>
    </w:pPr>
    <w:rPr>
      <w:rFonts w:ascii="Calibri" w:hAnsi="Calibri" w:cs="Calibri"/>
      <w:szCs w:val="21"/>
    </w:rPr>
  </w:style>
  <w:style w:type="character" w:customStyle="1" w:styleId="30">
    <w:name w:val="批注框文本 Char"/>
    <w:basedOn w:val="21"/>
    <w:link w:val="13"/>
    <w:qFormat/>
    <w:uiPriority w:val="0"/>
    <w:rPr>
      <w:kern w:val="2"/>
      <w:sz w:val="18"/>
      <w:szCs w:val="18"/>
    </w:rPr>
  </w:style>
  <w:style w:type="character" w:customStyle="1" w:styleId="31">
    <w:name w:val="日期 Char"/>
    <w:link w:val="11"/>
    <w:qFormat/>
    <w:uiPriority w:val="0"/>
    <w:rPr>
      <w:rFonts w:ascii="仿宋_GB2312" w:eastAsia="仿宋_GB2312"/>
      <w:kern w:val="2"/>
      <w:sz w:val="32"/>
    </w:rPr>
  </w:style>
  <w:style w:type="character" w:customStyle="1" w:styleId="32">
    <w:name w:val="页脚 Char"/>
    <w:link w:val="14"/>
    <w:qFormat/>
    <w:uiPriority w:val="99"/>
    <w:rPr>
      <w:kern w:val="2"/>
      <w:sz w:val="18"/>
    </w:rPr>
  </w:style>
  <w:style w:type="character" w:customStyle="1" w:styleId="33">
    <w:name w:val="页眉 Char"/>
    <w:basedOn w:val="21"/>
    <w:link w:val="15"/>
    <w:qFormat/>
    <w:uiPriority w:val="99"/>
    <w:rPr>
      <w:kern w:val="2"/>
      <w:sz w:val="18"/>
      <w:szCs w:val="18"/>
    </w:rPr>
  </w:style>
  <w:style w:type="character" w:customStyle="1" w:styleId="34">
    <w:name w:val="标题 2 Char"/>
    <w:basedOn w:val="21"/>
    <w:link w:val="3"/>
    <w:semiHidden/>
    <w:qFormat/>
    <w:uiPriority w:val="0"/>
    <w:rPr>
      <w:rFonts w:ascii="Cambria" w:hAnsi="Cambria" w:eastAsia="宋体" w:cs="黑体"/>
      <w:b/>
      <w:bCs/>
      <w:kern w:val="2"/>
      <w:sz w:val="32"/>
      <w:szCs w:val="32"/>
    </w:rPr>
  </w:style>
  <w:style w:type="character" w:customStyle="1" w:styleId="35">
    <w:name w:val="标题 1 Char"/>
    <w:basedOn w:val="21"/>
    <w:link w:val="2"/>
    <w:qFormat/>
    <w:uiPriority w:val="9"/>
    <w:rPr>
      <w:rFonts w:ascii="Calibri" w:hAnsi="Calibri" w:eastAsia="宋体" w:cs="黑体"/>
      <w:b/>
      <w:bCs/>
      <w:kern w:val="44"/>
      <w:sz w:val="44"/>
      <w:szCs w:val="44"/>
    </w:rPr>
  </w:style>
  <w:style w:type="paragraph" w:customStyle="1" w:styleId="3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副标题 Char"/>
    <w:basedOn w:val="21"/>
    <w:link w:val="16"/>
    <w:qFormat/>
    <w:uiPriority w:val="0"/>
    <w:rPr>
      <w:rFonts w:ascii="Cambria" w:hAnsi="Cambria"/>
      <w:b/>
      <w:bCs/>
      <w:kern w:val="28"/>
      <w:sz w:val="32"/>
      <w:szCs w:val="32"/>
    </w:rPr>
  </w:style>
  <w:style w:type="paragraph" w:customStyle="1" w:styleId="38">
    <w:name w:val="List Paragraph"/>
    <w:basedOn w:val="1"/>
    <w:qFormat/>
    <w:uiPriority w:val="99"/>
    <w:pPr>
      <w:ind w:firstLine="420" w:firstLineChars="200"/>
    </w:pPr>
    <w:rPr>
      <w:szCs w:val="21"/>
    </w:rPr>
  </w:style>
  <w:style w:type="paragraph" w:customStyle="1" w:styleId="39">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0">
    <w:name w:val="样式4"/>
    <w:basedOn w:val="1"/>
    <w:qFormat/>
    <w:uiPriority w:val="0"/>
    <w:pPr>
      <w:ind w:firstLine="361"/>
      <w:jc w:val="center"/>
    </w:pPr>
    <w:rPr>
      <w:rFonts w:ascii="仿宋_GB2312" w:hAnsi="宋体"/>
      <w:szCs w:val="28"/>
    </w:rPr>
  </w:style>
  <w:style w:type="paragraph" w:customStyle="1" w:styleId="41">
    <w:name w:val="B"/>
    <w:basedOn w:val="1"/>
    <w:qFormat/>
    <w:uiPriority w:val="0"/>
    <w:pPr>
      <w:spacing w:line="400" w:lineRule="exact"/>
      <w:ind w:firstLine="560" w:firstLineChars="200"/>
    </w:pPr>
    <w:rPr>
      <w:rFonts w:ascii="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2052"/>
    <customShpInfo spid="_x0000_s2050"/>
    <customShpInfo spid="_x0000_s2051"/>
    <customShpInfo spid="_x0000_s2054"/>
    <customShpInfo spid="_x0000_s2058"/>
    <customShpInfo spid="_x0000_s2063"/>
    <customShpInfo spid="_x0000_s2121"/>
    <customShpInfo spid="_x0000_s2122"/>
    <customShpInfo spid="_x0000_s2123"/>
    <customShpInfo spid="_x0000_s2124"/>
    <customShpInfo spid="_x0000_s2211"/>
    <customShpInfo spid="_x0000_s2053"/>
    <customShpInfo spid="_x0000_s2060"/>
    <customShpInfo spid="_x0000_s2062"/>
    <customShpInfo spid="_x0000_s2064"/>
    <customShpInfo spid="_x0000_s2059"/>
    <customShpInfo spid="_x0000_s2127"/>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056"/>
    <customShpInfo spid="_x0000_s2057"/>
    <customShpInfo spid="_x0000_s2072"/>
    <customShpInfo spid="_x0000_s2156"/>
    <customShpInfo spid="_x0000_s2158"/>
    <customShpInfo spid="_x0000_s2159"/>
    <customShpInfo spid="_x0000_s2160"/>
    <customShpInfo spid="_x0000_s2162"/>
    <customShpInfo spid="_x0000_s2163"/>
    <customShpInfo spid="_x0000_s2164"/>
    <customShpInfo spid="_x0000_s2141"/>
    <customShpInfo spid="_x0000_s2142"/>
    <customShpInfo spid="_x0000_s2144"/>
    <customShpInfo spid="_x0000_s2145"/>
    <customShpInfo spid="_x0000_s2146"/>
    <customShpInfo spid="_x0000_s2147"/>
    <customShpInfo spid="_x0000_s2148"/>
    <customShpInfo spid="_x0000_s2152"/>
    <customShpInfo spid="_x0000_s2166"/>
    <customShpInfo spid="_x0000_s2065"/>
    <customShpInfo spid="_x0000_s2066"/>
    <customShpInfo spid="_x0000_s2069"/>
    <customShpInfo spid="_x0000_s2071"/>
    <customShpInfo spid="_x0000_s2073"/>
    <customShpInfo spid="_x0000_s2074"/>
    <customShpInfo spid="_x0000_s2075"/>
    <customShpInfo spid="_x0000_s2076"/>
    <customShpInfo spid="_x0000_s2099"/>
    <customShpInfo spid="_x0000_s2207"/>
    <customShpInfo spid="_x0000_s2170"/>
    <customShpInfo spid="_x0000_s2175"/>
    <customShpInfo spid="_x0000_s2176"/>
    <customShpInfo spid="_x0000_s2177"/>
    <customShpInfo spid="_x0000_s2180"/>
    <customShpInfo spid="_x0000_s2186"/>
    <customShpInfo spid="_x0000_s2187"/>
    <customShpInfo spid="_x0000_s2188"/>
    <customShpInfo spid="_x0000_s2189"/>
    <customShpInfo spid="_x0000_s2191"/>
    <customShpInfo spid="_x0000_s2172"/>
    <customShpInfo spid="_x0000_s2173"/>
    <customShpInfo spid="_x0000_s2174"/>
    <customShpInfo spid="_x0000_s2179"/>
    <customShpInfo spid="_x0000_s2181"/>
    <customShpInfo spid="_x0000_s2182"/>
    <customShpInfo spid="_x0000_s2183"/>
    <customShpInfo spid="_x0000_s2184"/>
    <customShpInfo spid="_x0000_s2185"/>
    <customShpInfo spid="_x0000_s2190"/>
    <customShpInfo spid="_x0000_s2192"/>
    <customShpInfo spid="_x0000_s2194"/>
    <customShpInfo spid="_x0000_s2195"/>
    <customShpInfo spid="_x0000_s2077"/>
    <customShpInfo spid="_x0000_s2209"/>
    <customShpInfo spid="_x0000_s2210"/>
    <customShpInfo spid="_x0000_s220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CA0D9-41E1-41ED-BA9E-FAA3B83D568E}">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10</Pages>
  <Words>598</Words>
  <Characters>3409</Characters>
  <Lines>28</Lines>
  <Paragraphs>7</Paragraphs>
  <TotalTime>4</TotalTime>
  <ScaleCrop>false</ScaleCrop>
  <LinksUpToDate>false</LinksUpToDate>
  <CharactersWithSpaces>4000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2017-06-28T02:20:00Z</dcterms:created>
  <dc:creator>沐泽电脑</dc:creator>
  <cp:lastModifiedBy>hp</cp:lastModifiedBy>
  <cp:lastPrinted>2018-06-08T06:48:00Z</cp:lastPrinted>
  <dcterms:modified xsi:type="dcterms:W3CDTF">2018-06-26T01:21:06Z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2052-10.1.0.7400</vt:lpwstr>
  </property>
</Properties>
</file>