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64" w:rsidRPr="003E1D20" w:rsidRDefault="000D0A64" w:rsidP="000D0A64">
      <w:pPr>
        <w:pStyle w:val="a5"/>
        <w:spacing w:line="560" w:lineRule="exact"/>
        <w:ind w:left="5250" w:firstLineChars="200" w:firstLine="400"/>
        <w:rPr>
          <w:color w:val="000000" w:themeColor="text1"/>
        </w:rPr>
      </w:pPr>
    </w:p>
    <w:p w:rsidR="000D0A64" w:rsidRPr="003E1D20" w:rsidRDefault="000D0A64" w:rsidP="000D0A64">
      <w:pPr>
        <w:spacing w:line="560" w:lineRule="exact"/>
        <w:ind w:firstLineChars="200" w:firstLine="640"/>
        <w:rPr>
          <w:color w:val="000000" w:themeColor="text1"/>
          <w:sz w:val="32"/>
        </w:rPr>
      </w:pPr>
    </w:p>
    <w:p w:rsidR="000D0A64" w:rsidRPr="003E1D20" w:rsidRDefault="000D0A64" w:rsidP="000D0A64">
      <w:pPr>
        <w:spacing w:line="560" w:lineRule="exact"/>
        <w:ind w:firstLineChars="200" w:firstLine="640"/>
        <w:rPr>
          <w:color w:val="000000" w:themeColor="text1"/>
          <w:sz w:val="32"/>
        </w:rPr>
      </w:pPr>
    </w:p>
    <w:p w:rsidR="000D0A64" w:rsidRPr="003E1D20" w:rsidRDefault="000D0A64" w:rsidP="000D0A64">
      <w:pPr>
        <w:spacing w:line="560" w:lineRule="exact"/>
        <w:ind w:firstLineChars="200" w:firstLine="640"/>
        <w:rPr>
          <w:color w:val="000000" w:themeColor="text1"/>
          <w:sz w:val="32"/>
        </w:rPr>
      </w:pPr>
    </w:p>
    <w:p w:rsidR="000D0A64" w:rsidRPr="003E1D20" w:rsidRDefault="000D0A64" w:rsidP="000D0A64">
      <w:pPr>
        <w:spacing w:line="560" w:lineRule="exact"/>
        <w:ind w:firstLineChars="200" w:firstLine="640"/>
        <w:rPr>
          <w:color w:val="000000" w:themeColor="text1"/>
          <w:sz w:val="32"/>
        </w:rPr>
      </w:pPr>
    </w:p>
    <w:p w:rsidR="007160A3" w:rsidRDefault="007160A3" w:rsidP="00B35A69">
      <w:pPr>
        <w:pStyle w:val="a6"/>
        <w:spacing w:line="700" w:lineRule="exact"/>
        <w:rPr>
          <w:color w:val="000000" w:themeColor="text1"/>
          <w:sz w:val="21"/>
          <w:szCs w:val="21"/>
        </w:rPr>
      </w:pPr>
    </w:p>
    <w:p w:rsidR="00302241" w:rsidRPr="00302241" w:rsidRDefault="00302241" w:rsidP="00302241"/>
    <w:p w:rsidR="00FC1080" w:rsidRDefault="00FC1080" w:rsidP="00B81064">
      <w:pPr>
        <w:pStyle w:val="a6"/>
        <w:spacing w:line="440" w:lineRule="exact"/>
        <w:jc w:val="center"/>
        <w:rPr>
          <w:rFonts w:eastAsia="仿宋_GB2312"/>
          <w:color w:val="000000" w:themeColor="text1"/>
          <w:sz w:val="32"/>
        </w:rPr>
      </w:pPr>
    </w:p>
    <w:p w:rsidR="000D0A64" w:rsidRPr="003E1D20" w:rsidRDefault="000D0A64" w:rsidP="00B81064">
      <w:pPr>
        <w:pStyle w:val="a6"/>
        <w:spacing w:line="440" w:lineRule="exact"/>
        <w:jc w:val="center"/>
        <w:rPr>
          <w:color w:val="000000" w:themeColor="text1"/>
          <w:sz w:val="32"/>
          <w:szCs w:val="32"/>
        </w:rPr>
      </w:pPr>
      <w:r w:rsidRPr="003E1D20">
        <w:rPr>
          <w:rFonts w:eastAsia="仿宋_GB2312" w:hint="eastAsia"/>
          <w:color w:val="000000" w:themeColor="text1"/>
          <w:sz w:val="32"/>
        </w:rPr>
        <w:t>京教院人发</w:t>
      </w:r>
      <w:r w:rsidR="004A3C91" w:rsidRPr="003E1D20">
        <w:rPr>
          <w:rFonts w:eastAsia="仿宋_GB2312" w:hint="eastAsia"/>
          <w:color w:val="000000" w:themeColor="text1"/>
          <w:sz w:val="32"/>
        </w:rPr>
        <w:t>〔</w:t>
      </w:r>
      <w:r w:rsidR="004A3C91" w:rsidRPr="003E1D20">
        <w:rPr>
          <w:rFonts w:eastAsia="仿宋_GB2312" w:hint="eastAsia"/>
          <w:color w:val="000000" w:themeColor="text1"/>
          <w:sz w:val="32"/>
        </w:rPr>
        <w:t>2016</w:t>
      </w:r>
      <w:r w:rsidR="004A3C91" w:rsidRPr="003E1D20">
        <w:rPr>
          <w:rFonts w:eastAsia="仿宋_GB2312" w:hint="eastAsia"/>
          <w:color w:val="000000" w:themeColor="text1"/>
          <w:sz w:val="32"/>
        </w:rPr>
        <w:t>〕</w:t>
      </w:r>
      <w:r w:rsidR="00663CBC" w:rsidRPr="003E1D20">
        <w:rPr>
          <w:rFonts w:eastAsia="仿宋_GB2312" w:hint="eastAsia"/>
          <w:color w:val="000000" w:themeColor="text1"/>
          <w:sz w:val="32"/>
        </w:rPr>
        <w:t>3</w:t>
      </w:r>
      <w:r w:rsidRPr="003E1D20">
        <w:rPr>
          <w:rFonts w:eastAsia="仿宋_GB2312" w:hint="eastAsia"/>
          <w:color w:val="000000" w:themeColor="text1"/>
          <w:sz w:val="32"/>
        </w:rPr>
        <w:t>号</w:t>
      </w:r>
    </w:p>
    <w:p w:rsidR="00663CBC" w:rsidRPr="003E1D20" w:rsidRDefault="00663CBC" w:rsidP="008F75AD">
      <w:pPr>
        <w:tabs>
          <w:tab w:val="left" w:pos="2310"/>
        </w:tabs>
        <w:spacing w:line="560" w:lineRule="exact"/>
        <w:ind w:firstLineChars="200" w:firstLine="640"/>
        <w:rPr>
          <w:rFonts w:eastAsia="仿宋_GB2312"/>
          <w:color w:val="000000" w:themeColor="text1"/>
          <w:sz w:val="32"/>
          <w:szCs w:val="32"/>
        </w:rPr>
      </w:pPr>
    </w:p>
    <w:p w:rsidR="00663CBC" w:rsidRPr="003E1D20" w:rsidRDefault="00663CBC" w:rsidP="008F75AD">
      <w:pPr>
        <w:spacing w:line="560" w:lineRule="exact"/>
        <w:ind w:firstLineChars="200" w:firstLine="640"/>
        <w:rPr>
          <w:rFonts w:eastAsia="仿宋_GB2312"/>
          <w:color w:val="000000" w:themeColor="text1"/>
          <w:sz w:val="32"/>
          <w:szCs w:val="32"/>
        </w:rPr>
      </w:pPr>
    </w:p>
    <w:p w:rsidR="00663CBC" w:rsidRPr="003E1D20" w:rsidRDefault="00663CBC" w:rsidP="008F75AD">
      <w:pPr>
        <w:spacing w:line="560" w:lineRule="exact"/>
        <w:jc w:val="center"/>
        <w:rPr>
          <w:rFonts w:eastAsia="方正小标宋简体" w:cs="黑体"/>
          <w:color w:val="000000" w:themeColor="text1"/>
          <w:sz w:val="44"/>
          <w:szCs w:val="44"/>
        </w:rPr>
      </w:pPr>
      <w:r w:rsidRPr="003E1D20">
        <w:rPr>
          <w:rFonts w:eastAsia="方正小标宋简体" w:cs="黑体" w:hint="eastAsia"/>
          <w:color w:val="000000" w:themeColor="text1"/>
          <w:sz w:val="44"/>
          <w:szCs w:val="44"/>
        </w:rPr>
        <w:t>关于印发《</w:t>
      </w:r>
      <w:r w:rsidR="00DE280D" w:rsidRPr="003E1D20">
        <w:rPr>
          <w:rFonts w:eastAsia="方正小标宋简体" w:cs="黑体" w:hint="eastAsia"/>
          <w:color w:val="000000" w:themeColor="text1"/>
          <w:sz w:val="44"/>
          <w:szCs w:val="44"/>
        </w:rPr>
        <w:t>北京教育学院人才引进和公开招聘办法（试行）</w:t>
      </w:r>
      <w:r w:rsidRPr="003E1D20">
        <w:rPr>
          <w:rFonts w:eastAsia="方正小标宋简体" w:cs="黑体" w:hint="eastAsia"/>
          <w:color w:val="000000" w:themeColor="text1"/>
          <w:sz w:val="44"/>
          <w:szCs w:val="44"/>
        </w:rPr>
        <w:t>》的通知</w:t>
      </w:r>
    </w:p>
    <w:p w:rsidR="00DE280D" w:rsidRPr="003E1D20" w:rsidRDefault="00DE280D" w:rsidP="008F75AD">
      <w:pPr>
        <w:spacing w:line="560" w:lineRule="exact"/>
        <w:rPr>
          <w:rFonts w:eastAsia="仿宋_GB2312" w:cs="仿宋"/>
          <w:color w:val="000000" w:themeColor="text1"/>
          <w:sz w:val="32"/>
          <w:szCs w:val="32"/>
        </w:rPr>
      </w:pPr>
    </w:p>
    <w:p w:rsidR="00663CBC" w:rsidRPr="003E1D20" w:rsidRDefault="00663CBC" w:rsidP="008F75AD">
      <w:pPr>
        <w:spacing w:line="560" w:lineRule="exact"/>
        <w:rPr>
          <w:rFonts w:eastAsia="楷体_GB2312" w:cs="仿宋"/>
          <w:color w:val="000000" w:themeColor="text1"/>
          <w:sz w:val="32"/>
          <w:szCs w:val="32"/>
        </w:rPr>
      </w:pPr>
      <w:r w:rsidRPr="003E1D20">
        <w:rPr>
          <w:rFonts w:eastAsia="楷体_GB2312" w:cs="仿宋" w:hint="eastAsia"/>
          <w:color w:val="000000" w:themeColor="text1"/>
          <w:sz w:val="32"/>
          <w:szCs w:val="32"/>
        </w:rPr>
        <w:t>各部门：</w:t>
      </w:r>
    </w:p>
    <w:p w:rsidR="00663CBC" w:rsidRPr="003E1D20" w:rsidRDefault="00663CBC" w:rsidP="008F75AD">
      <w:pPr>
        <w:spacing w:line="560" w:lineRule="exact"/>
        <w:ind w:firstLineChars="200" w:firstLine="640"/>
        <w:rPr>
          <w:rFonts w:eastAsia="楷体_GB2312" w:cs="仿宋"/>
          <w:color w:val="000000" w:themeColor="text1"/>
          <w:sz w:val="32"/>
          <w:szCs w:val="32"/>
        </w:rPr>
      </w:pPr>
      <w:r w:rsidRPr="003E1D20">
        <w:rPr>
          <w:rFonts w:eastAsia="楷体_GB2312" w:cs="仿宋" w:hint="eastAsia"/>
          <w:color w:val="000000" w:themeColor="text1"/>
          <w:sz w:val="32"/>
          <w:szCs w:val="32"/>
        </w:rPr>
        <w:t>现将《</w:t>
      </w:r>
      <w:r w:rsidR="00DE280D" w:rsidRPr="003E1D20">
        <w:rPr>
          <w:rFonts w:eastAsia="楷体_GB2312" w:cs="仿宋" w:hint="eastAsia"/>
          <w:color w:val="000000" w:themeColor="text1"/>
          <w:sz w:val="32"/>
          <w:szCs w:val="32"/>
        </w:rPr>
        <w:t>北京教育学院人才引进和公开招聘办法（试行）</w:t>
      </w:r>
      <w:r w:rsidRPr="003E1D20">
        <w:rPr>
          <w:rFonts w:eastAsia="楷体_GB2312" w:cs="仿宋" w:hint="eastAsia"/>
          <w:color w:val="000000" w:themeColor="text1"/>
          <w:sz w:val="32"/>
          <w:szCs w:val="32"/>
        </w:rPr>
        <w:t>》印发给你们，请遵照执行。</w:t>
      </w:r>
    </w:p>
    <w:p w:rsidR="00663CBC" w:rsidRPr="003E1D20" w:rsidRDefault="00663CBC" w:rsidP="008F75AD">
      <w:pPr>
        <w:spacing w:line="560" w:lineRule="exact"/>
        <w:ind w:firstLineChars="200" w:firstLine="640"/>
        <w:rPr>
          <w:rFonts w:eastAsia="楷体_GB2312" w:cs="仿宋"/>
          <w:color w:val="000000" w:themeColor="text1"/>
          <w:sz w:val="32"/>
          <w:szCs w:val="32"/>
        </w:rPr>
      </w:pPr>
      <w:r w:rsidRPr="003E1D20">
        <w:rPr>
          <w:rFonts w:eastAsia="楷体_GB2312" w:cs="仿宋" w:hint="eastAsia"/>
          <w:color w:val="000000" w:themeColor="text1"/>
          <w:sz w:val="32"/>
          <w:szCs w:val="32"/>
        </w:rPr>
        <w:t>特此通知。</w:t>
      </w:r>
    </w:p>
    <w:p w:rsidR="00663CBC" w:rsidRPr="003E1D20" w:rsidRDefault="00663CBC" w:rsidP="008F75AD">
      <w:pPr>
        <w:spacing w:line="560" w:lineRule="exact"/>
        <w:ind w:firstLineChars="200" w:firstLine="640"/>
        <w:rPr>
          <w:rFonts w:eastAsia="楷体_GB2312" w:cs="仿宋"/>
          <w:color w:val="000000" w:themeColor="text1"/>
          <w:sz w:val="32"/>
          <w:szCs w:val="32"/>
        </w:rPr>
      </w:pPr>
    </w:p>
    <w:p w:rsidR="00663CBC" w:rsidRPr="003E1D20" w:rsidRDefault="00663CBC" w:rsidP="008F75AD">
      <w:pPr>
        <w:spacing w:line="560" w:lineRule="exact"/>
        <w:ind w:right="320" w:firstLineChars="200" w:firstLine="640"/>
        <w:jc w:val="right"/>
        <w:rPr>
          <w:rFonts w:eastAsia="楷体_GB2312" w:cs="仿宋"/>
          <w:color w:val="000000" w:themeColor="text1"/>
          <w:sz w:val="32"/>
          <w:szCs w:val="32"/>
        </w:rPr>
      </w:pPr>
      <w:r w:rsidRPr="003E1D20">
        <w:rPr>
          <w:rFonts w:eastAsia="楷体_GB2312" w:cs="仿宋" w:hint="eastAsia"/>
          <w:color w:val="000000" w:themeColor="text1"/>
          <w:sz w:val="32"/>
          <w:szCs w:val="32"/>
        </w:rPr>
        <w:t>北京教育学院</w:t>
      </w:r>
      <w:r w:rsidRPr="003E1D20">
        <w:rPr>
          <w:rFonts w:eastAsia="楷体_GB2312" w:cs="仿宋" w:hint="eastAsia"/>
          <w:color w:val="000000" w:themeColor="text1"/>
          <w:sz w:val="32"/>
          <w:szCs w:val="32"/>
        </w:rPr>
        <w:t xml:space="preserve"> </w:t>
      </w:r>
      <w:r w:rsidR="008F75AD">
        <w:rPr>
          <w:rFonts w:eastAsia="楷体_GB2312" w:cs="仿宋" w:hint="eastAsia"/>
          <w:color w:val="000000" w:themeColor="text1"/>
          <w:sz w:val="32"/>
          <w:szCs w:val="32"/>
        </w:rPr>
        <w:t xml:space="preserve"> </w:t>
      </w:r>
      <w:r w:rsidRPr="003E1D20">
        <w:rPr>
          <w:rFonts w:eastAsia="楷体_GB2312" w:cs="仿宋" w:hint="eastAsia"/>
          <w:color w:val="000000" w:themeColor="text1"/>
          <w:sz w:val="32"/>
          <w:szCs w:val="32"/>
        </w:rPr>
        <w:t xml:space="preserve">  </w:t>
      </w:r>
    </w:p>
    <w:p w:rsidR="00663CBC" w:rsidRPr="003E1D20" w:rsidRDefault="00663CBC" w:rsidP="008F75AD">
      <w:pPr>
        <w:spacing w:line="560" w:lineRule="exact"/>
        <w:ind w:firstLineChars="200" w:firstLine="640"/>
        <w:jc w:val="right"/>
        <w:rPr>
          <w:rFonts w:eastAsia="楷体_GB2312" w:cs="仿宋"/>
          <w:color w:val="000000" w:themeColor="text1"/>
          <w:sz w:val="32"/>
          <w:szCs w:val="32"/>
        </w:rPr>
      </w:pPr>
      <w:r w:rsidRPr="003E1D20">
        <w:rPr>
          <w:rFonts w:eastAsia="楷体_GB2312" w:cs="仿宋"/>
          <w:color w:val="000000" w:themeColor="text1"/>
          <w:sz w:val="32"/>
          <w:szCs w:val="32"/>
        </w:rPr>
        <w:t>201</w:t>
      </w:r>
      <w:r w:rsidRPr="003E1D20">
        <w:rPr>
          <w:rFonts w:eastAsia="楷体_GB2312" w:cs="仿宋" w:hint="eastAsia"/>
          <w:color w:val="000000" w:themeColor="text1"/>
          <w:sz w:val="32"/>
          <w:szCs w:val="32"/>
        </w:rPr>
        <w:t>6</w:t>
      </w:r>
      <w:r w:rsidRPr="003E1D20">
        <w:rPr>
          <w:rFonts w:eastAsia="楷体_GB2312" w:cs="仿宋"/>
          <w:color w:val="000000" w:themeColor="text1"/>
          <w:sz w:val="32"/>
          <w:szCs w:val="32"/>
        </w:rPr>
        <w:t>年</w:t>
      </w:r>
      <w:r w:rsidR="00DE280D" w:rsidRPr="003E1D20">
        <w:rPr>
          <w:rFonts w:eastAsia="楷体_GB2312" w:cs="仿宋" w:hint="eastAsia"/>
          <w:color w:val="000000" w:themeColor="text1"/>
          <w:sz w:val="32"/>
          <w:szCs w:val="32"/>
        </w:rPr>
        <w:t>5</w:t>
      </w:r>
      <w:r w:rsidRPr="003E1D20">
        <w:rPr>
          <w:rFonts w:eastAsia="楷体_GB2312" w:cs="仿宋"/>
          <w:color w:val="000000" w:themeColor="text1"/>
          <w:sz w:val="32"/>
          <w:szCs w:val="32"/>
        </w:rPr>
        <w:t>月</w:t>
      </w:r>
      <w:r w:rsidR="00652892">
        <w:rPr>
          <w:rFonts w:eastAsia="楷体_GB2312" w:cs="仿宋" w:hint="eastAsia"/>
          <w:color w:val="000000" w:themeColor="text1"/>
          <w:sz w:val="32"/>
          <w:szCs w:val="32"/>
        </w:rPr>
        <w:t>20</w:t>
      </w:r>
      <w:r w:rsidRPr="003E1D20">
        <w:rPr>
          <w:rFonts w:eastAsia="楷体_GB2312" w:cs="仿宋"/>
          <w:color w:val="000000" w:themeColor="text1"/>
          <w:sz w:val="32"/>
          <w:szCs w:val="32"/>
        </w:rPr>
        <w:t>日</w:t>
      </w:r>
      <w:r w:rsidRPr="003E1D20">
        <w:rPr>
          <w:rFonts w:eastAsia="楷体_GB2312" w:cs="仿宋" w:hint="eastAsia"/>
          <w:color w:val="000000" w:themeColor="text1"/>
          <w:sz w:val="32"/>
          <w:szCs w:val="32"/>
        </w:rPr>
        <w:t xml:space="preserve"> </w:t>
      </w:r>
    </w:p>
    <w:p w:rsidR="00DE280D" w:rsidRPr="003E1D20" w:rsidRDefault="00DE280D" w:rsidP="008F75AD">
      <w:pPr>
        <w:widowControl/>
        <w:spacing w:line="560" w:lineRule="exact"/>
        <w:jc w:val="left"/>
        <w:rPr>
          <w:rFonts w:eastAsia="方正小标宋简体" w:cs="黑体"/>
          <w:color w:val="000000" w:themeColor="text1"/>
          <w:sz w:val="44"/>
          <w:szCs w:val="44"/>
        </w:rPr>
      </w:pPr>
      <w:r w:rsidRPr="003E1D20">
        <w:rPr>
          <w:rFonts w:eastAsia="方正小标宋简体" w:cs="黑体"/>
          <w:color w:val="000000" w:themeColor="text1"/>
          <w:sz w:val="44"/>
          <w:szCs w:val="44"/>
        </w:rPr>
        <w:br w:type="page"/>
      </w:r>
    </w:p>
    <w:p w:rsidR="00DE280D" w:rsidRPr="003E1D20" w:rsidRDefault="00DE280D" w:rsidP="00DE280D">
      <w:pPr>
        <w:spacing w:line="560" w:lineRule="exact"/>
        <w:jc w:val="center"/>
        <w:rPr>
          <w:rFonts w:ascii="华文楷体" w:eastAsia="华文楷体" w:hAnsi="华文楷体" w:cs="黑体"/>
          <w:color w:val="000000" w:themeColor="text1"/>
          <w:sz w:val="32"/>
          <w:szCs w:val="32"/>
        </w:rPr>
      </w:pPr>
      <w:r w:rsidRPr="003E1D20">
        <w:rPr>
          <w:rFonts w:eastAsia="方正小标宋简体" w:cs="黑体" w:hint="eastAsia"/>
          <w:color w:val="000000" w:themeColor="text1"/>
          <w:sz w:val="44"/>
          <w:szCs w:val="44"/>
        </w:rPr>
        <w:lastRenderedPageBreak/>
        <w:t>北京教育学院人才引进和公开招聘办法（试行）</w:t>
      </w:r>
    </w:p>
    <w:p w:rsidR="00DE280D" w:rsidRPr="003E1D20" w:rsidRDefault="00DE280D" w:rsidP="00DE280D">
      <w:pPr>
        <w:spacing w:line="560" w:lineRule="exact"/>
        <w:jc w:val="center"/>
        <w:rPr>
          <w:rFonts w:eastAsia="方正小标宋简体" w:cs="黑体"/>
          <w:color w:val="000000" w:themeColor="text1"/>
          <w:sz w:val="44"/>
          <w:szCs w:val="44"/>
        </w:rPr>
      </w:pP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第一条</w:t>
      </w:r>
      <w:r w:rsidRPr="003E1D20">
        <w:rPr>
          <w:rFonts w:eastAsia="仿宋_GB2312" w:hint="eastAsia"/>
          <w:b/>
          <w:color w:val="000000" w:themeColor="text1"/>
          <w:sz w:val="32"/>
          <w:szCs w:val="32"/>
        </w:rPr>
        <w:t xml:space="preserve">  </w:t>
      </w:r>
      <w:r w:rsidRPr="003E1D20">
        <w:rPr>
          <w:rFonts w:eastAsia="仿宋_GB2312" w:hint="eastAsia"/>
          <w:color w:val="000000" w:themeColor="text1"/>
          <w:sz w:val="32"/>
          <w:szCs w:val="32"/>
        </w:rPr>
        <w:t>为优化学院师资队伍结构，吸引更多优秀人才，结合学院实际，制定本办法。</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第二条</w:t>
      </w:r>
      <w:r w:rsidR="00EE3D69" w:rsidRPr="003E1D20">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学院各类人员的补充，根据不同情况，分别采取人才引进和公开招聘的方式进行。</w:t>
      </w:r>
    </w:p>
    <w:p w:rsidR="00EE3D69" w:rsidRPr="003E1D20" w:rsidRDefault="00DE280D" w:rsidP="004A2F4F">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第三条</w:t>
      </w:r>
      <w:r w:rsidR="00EE3D69" w:rsidRPr="003E1D20">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人才引进和公开招聘的人员，应当具有良好的政治素质和师德修养，热爱教育事业，有奉献精神和团队协作意识，具有较强的协调、沟通能力，身心健康。</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第四条</w:t>
      </w:r>
      <w:r w:rsidR="00506958">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人才引进</w:t>
      </w:r>
      <w:r w:rsidR="00A40511" w:rsidRPr="003E1D20">
        <w:rPr>
          <w:rFonts w:eastAsia="仿宋_GB2312" w:hint="eastAsia"/>
          <w:color w:val="000000" w:themeColor="text1"/>
          <w:sz w:val="32"/>
          <w:szCs w:val="32"/>
        </w:rPr>
        <w:t>工作</w:t>
      </w:r>
      <w:r w:rsidRPr="003E1D20">
        <w:rPr>
          <w:rFonts w:eastAsia="仿宋_GB2312" w:hint="eastAsia"/>
          <w:color w:val="000000" w:themeColor="text1"/>
          <w:sz w:val="32"/>
          <w:szCs w:val="32"/>
        </w:rPr>
        <w:t>遵循以下基本原则：</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（一）</w:t>
      </w:r>
      <w:r w:rsidR="000F186F">
        <w:rPr>
          <w:rFonts w:eastAsia="仿宋_GB2312" w:hint="eastAsia"/>
          <w:color w:val="000000" w:themeColor="text1"/>
          <w:sz w:val="32"/>
          <w:szCs w:val="32"/>
        </w:rPr>
        <w:t>符合</w:t>
      </w:r>
      <w:r w:rsidRPr="003E1D20">
        <w:rPr>
          <w:rFonts w:eastAsia="仿宋_GB2312" w:hint="eastAsia"/>
          <w:color w:val="000000" w:themeColor="text1"/>
          <w:sz w:val="32"/>
          <w:szCs w:val="32"/>
        </w:rPr>
        <w:t>学院重点工作、重点学科和团队建设、重大项目实施</w:t>
      </w:r>
      <w:r w:rsidR="00F01725">
        <w:rPr>
          <w:rFonts w:eastAsia="仿宋_GB2312" w:hint="eastAsia"/>
          <w:color w:val="000000" w:themeColor="text1"/>
          <w:sz w:val="32"/>
          <w:szCs w:val="32"/>
        </w:rPr>
        <w:t>等</w:t>
      </w:r>
      <w:r w:rsidR="00A40511" w:rsidRPr="003E1D20">
        <w:rPr>
          <w:rFonts w:eastAsia="仿宋_GB2312" w:hint="eastAsia"/>
          <w:color w:val="000000" w:themeColor="text1"/>
          <w:sz w:val="32"/>
          <w:szCs w:val="32"/>
        </w:rPr>
        <w:t>关键性工作的</w:t>
      </w:r>
      <w:r w:rsidRPr="003E1D20">
        <w:rPr>
          <w:rFonts w:eastAsia="仿宋_GB2312" w:hint="eastAsia"/>
          <w:color w:val="000000" w:themeColor="text1"/>
          <w:sz w:val="32"/>
          <w:szCs w:val="32"/>
        </w:rPr>
        <w:t>需要。</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（二）</w:t>
      </w:r>
      <w:r w:rsidR="000F186F">
        <w:rPr>
          <w:rFonts w:eastAsia="仿宋_GB2312" w:hint="eastAsia"/>
          <w:color w:val="000000" w:themeColor="text1"/>
          <w:sz w:val="32"/>
          <w:szCs w:val="32"/>
        </w:rPr>
        <w:t>符合学</w:t>
      </w:r>
      <w:r w:rsidRPr="003E1D20">
        <w:rPr>
          <w:rFonts w:eastAsia="仿宋_GB2312" w:hint="eastAsia"/>
          <w:color w:val="000000" w:themeColor="text1"/>
          <w:sz w:val="32"/>
          <w:szCs w:val="32"/>
        </w:rPr>
        <w:t>院师资队伍结构优化</w:t>
      </w:r>
      <w:r w:rsidR="00A40511" w:rsidRPr="003E1D20">
        <w:rPr>
          <w:rFonts w:eastAsia="仿宋_GB2312" w:hint="eastAsia"/>
          <w:color w:val="000000" w:themeColor="text1"/>
          <w:sz w:val="32"/>
          <w:szCs w:val="32"/>
        </w:rPr>
        <w:t>和</w:t>
      </w:r>
      <w:r w:rsidRPr="003E1D20">
        <w:rPr>
          <w:rFonts w:eastAsia="仿宋_GB2312" w:hint="eastAsia"/>
          <w:color w:val="000000" w:themeColor="text1"/>
          <w:sz w:val="32"/>
          <w:szCs w:val="32"/>
        </w:rPr>
        <w:t>促进学术梯队建设</w:t>
      </w:r>
      <w:r w:rsidR="00A40511" w:rsidRPr="003E1D20">
        <w:rPr>
          <w:rFonts w:eastAsia="仿宋_GB2312" w:hint="eastAsia"/>
          <w:color w:val="000000" w:themeColor="text1"/>
          <w:sz w:val="32"/>
          <w:szCs w:val="32"/>
        </w:rPr>
        <w:t>的需要</w:t>
      </w:r>
      <w:r w:rsidRPr="003E1D20">
        <w:rPr>
          <w:rFonts w:eastAsia="仿宋_GB2312" w:hint="eastAsia"/>
          <w:color w:val="000000" w:themeColor="text1"/>
          <w:sz w:val="32"/>
          <w:szCs w:val="32"/>
        </w:rPr>
        <w:t>。</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（三）</w:t>
      </w:r>
      <w:r w:rsidR="000F186F">
        <w:rPr>
          <w:rFonts w:eastAsia="仿宋_GB2312" w:hint="eastAsia"/>
          <w:color w:val="000000" w:themeColor="text1"/>
          <w:sz w:val="32"/>
          <w:szCs w:val="32"/>
        </w:rPr>
        <w:t>符合</w:t>
      </w:r>
      <w:r w:rsidR="00A40511" w:rsidRPr="003E1D20">
        <w:rPr>
          <w:rFonts w:eastAsia="仿宋_GB2312" w:hint="eastAsia"/>
          <w:color w:val="000000" w:themeColor="text1"/>
          <w:sz w:val="32"/>
          <w:szCs w:val="32"/>
        </w:rPr>
        <w:t>教育改革和学院</w:t>
      </w:r>
      <w:r w:rsidR="00F01725">
        <w:rPr>
          <w:rFonts w:eastAsia="仿宋_GB2312" w:hint="eastAsia"/>
          <w:color w:val="000000" w:themeColor="text1"/>
          <w:sz w:val="32"/>
          <w:szCs w:val="32"/>
        </w:rPr>
        <w:t>长远发展的需要</w:t>
      </w:r>
      <w:r w:rsidRPr="003E1D20">
        <w:rPr>
          <w:rFonts w:eastAsia="仿宋_GB2312" w:hint="eastAsia"/>
          <w:color w:val="000000" w:themeColor="text1"/>
          <w:sz w:val="32"/>
          <w:szCs w:val="32"/>
        </w:rPr>
        <w:t>。</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第五条</w:t>
      </w:r>
      <w:r w:rsidR="00506958">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引进</w:t>
      </w:r>
      <w:r w:rsidR="00A40511" w:rsidRPr="003E1D20">
        <w:rPr>
          <w:rFonts w:eastAsia="仿宋_GB2312" w:hint="eastAsia"/>
          <w:color w:val="000000" w:themeColor="text1"/>
          <w:sz w:val="32"/>
          <w:szCs w:val="32"/>
        </w:rPr>
        <w:t>的</w:t>
      </w:r>
      <w:r w:rsidRPr="003E1D20">
        <w:rPr>
          <w:rFonts w:eastAsia="仿宋_GB2312" w:hint="eastAsia"/>
          <w:color w:val="000000" w:themeColor="text1"/>
          <w:sz w:val="32"/>
          <w:szCs w:val="32"/>
        </w:rPr>
        <w:t>人才</w:t>
      </w:r>
      <w:r w:rsidR="00A40511" w:rsidRPr="003E1D20">
        <w:rPr>
          <w:rFonts w:eastAsia="仿宋_GB2312" w:hint="eastAsia"/>
          <w:color w:val="000000" w:themeColor="text1"/>
          <w:sz w:val="32"/>
          <w:szCs w:val="32"/>
        </w:rPr>
        <w:t>应具备以下</w:t>
      </w:r>
      <w:r w:rsidRPr="003E1D20">
        <w:rPr>
          <w:rFonts w:eastAsia="仿宋_GB2312" w:hint="eastAsia"/>
          <w:color w:val="000000" w:themeColor="text1"/>
          <w:sz w:val="32"/>
          <w:szCs w:val="32"/>
        </w:rPr>
        <w:t>基本条件</w:t>
      </w:r>
      <w:r w:rsidR="004E2C0F">
        <w:rPr>
          <w:rFonts w:eastAsia="仿宋_GB2312" w:hint="eastAsia"/>
          <w:color w:val="000000" w:themeColor="text1"/>
          <w:sz w:val="32"/>
          <w:szCs w:val="32"/>
        </w:rPr>
        <w:t>：</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（一）</w:t>
      </w:r>
      <w:r w:rsidR="00A40511" w:rsidRPr="003E1D20">
        <w:rPr>
          <w:rFonts w:eastAsia="仿宋_GB2312" w:hint="eastAsia"/>
          <w:color w:val="000000" w:themeColor="text1"/>
          <w:sz w:val="32"/>
          <w:szCs w:val="32"/>
        </w:rPr>
        <w:t>应当</w:t>
      </w:r>
      <w:r w:rsidRPr="003E1D20">
        <w:rPr>
          <w:rFonts w:eastAsia="仿宋_GB2312" w:hint="eastAsia"/>
          <w:color w:val="000000" w:themeColor="text1"/>
          <w:sz w:val="32"/>
          <w:szCs w:val="32"/>
        </w:rPr>
        <w:t>具有副高级及以上专业技术职务</w:t>
      </w:r>
      <w:r w:rsidR="00C46527">
        <w:rPr>
          <w:rFonts w:eastAsia="仿宋_GB2312" w:hint="eastAsia"/>
          <w:color w:val="000000" w:themeColor="text1"/>
          <w:sz w:val="32"/>
          <w:szCs w:val="32"/>
        </w:rPr>
        <w:t>。</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（二）年龄</w:t>
      </w:r>
      <w:r w:rsidR="00A40511" w:rsidRPr="003E1D20">
        <w:rPr>
          <w:rFonts w:eastAsia="仿宋_GB2312" w:hint="eastAsia"/>
          <w:color w:val="000000" w:themeColor="text1"/>
          <w:sz w:val="32"/>
          <w:szCs w:val="32"/>
        </w:rPr>
        <w:t>一般</w:t>
      </w:r>
      <w:r w:rsidRPr="003E1D20">
        <w:rPr>
          <w:rFonts w:eastAsia="仿宋_GB2312" w:hint="eastAsia"/>
          <w:color w:val="000000" w:themeColor="text1"/>
          <w:sz w:val="32"/>
          <w:szCs w:val="32"/>
        </w:rPr>
        <w:t>不超过</w:t>
      </w:r>
      <w:r w:rsidRPr="003E1D20">
        <w:rPr>
          <w:rFonts w:eastAsia="仿宋_GB2312" w:hint="eastAsia"/>
          <w:color w:val="000000" w:themeColor="text1"/>
          <w:sz w:val="32"/>
          <w:szCs w:val="32"/>
        </w:rPr>
        <w:t>45</w:t>
      </w:r>
      <w:r w:rsidRPr="003E1D20">
        <w:rPr>
          <w:rFonts w:eastAsia="仿宋_GB2312" w:hint="eastAsia"/>
          <w:color w:val="000000" w:themeColor="text1"/>
          <w:sz w:val="32"/>
          <w:szCs w:val="32"/>
        </w:rPr>
        <w:t>周岁，特别优秀者可放宽到</w:t>
      </w:r>
      <w:r w:rsidRPr="003E1D20">
        <w:rPr>
          <w:rFonts w:eastAsia="仿宋_GB2312" w:hint="eastAsia"/>
          <w:color w:val="000000" w:themeColor="text1"/>
          <w:sz w:val="32"/>
          <w:szCs w:val="32"/>
        </w:rPr>
        <w:t>50</w:t>
      </w:r>
      <w:r w:rsidRPr="003E1D20">
        <w:rPr>
          <w:rFonts w:eastAsia="仿宋_GB2312" w:hint="eastAsia"/>
          <w:color w:val="000000" w:themeColor="text1"/>
          <w:sz w:val="32"/>
          <w:szCs w:val="32"/>
        </w:rPr>
        <w:t>周岁</w:t>
      </w:r>
      <w:r w:rsidR="00C46527">
        <w:rPr>
          <w:rFonts w:eastAsia="仿宋_GB2312" w:hint="eastAsia"/>
          <w:color w:val="000000" w:themeColor="text1"/>
          <w:sz w:val="32"/>
          <w:szCs w:val="32"/>
        </w:rPr>
        <w:t>。</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（三）应当在原单位承担过重要职责</w:t>
      </w:r>
      <w:r w:rsidR="003E52E7" w:rsidRPr="003E1D20">
        <w:rPr>
          <w:rFonts w:eastAsia="仿宋_GB2312" w:hint="eastAsia"/>
          <w:color w:val="000000" w:themeColor="text1"/>
          <w:sz w:val="32"/>
          <w:szCs w:val="32"/>
        </w:rPr>
        <w:t>或</w:t>
      </w:r>
      <w:r w:rsidRPr="003E1D20">
        <w:rPr>
          <w:rFonts w:eastAsia="仿宋_GB2312" w:hint="eastAsia"/>
          <w:color w:val="000000" w:themeColor="text1"/>
          <w:sz w:val="32"/>
          <w:szCs w:val="32"/>
        </w:rPr>
        <w:t>重大任务</w:t>
      </w:r>
      <w:r w:rsidR="00E62C94" w:rsidRPr="003E1D20">
        <w:rPr>
          <w:rFonts w:eastAsia="仿宋_GB2312" w:hint="eastAsia"/>
          <w:color w:val="000000" w:themeColor="text1"/>
          <w:sz w:val="32"/>
          <w:szCs w:val="32"/>
        </w:rPr>
        <w:t>;</w:t>
      </w:r>
      <w:r w:rsidRPr="003E1D20">
        <w:rPr>
          <w:rFonts w:eastAsia="仿宋_GB2312" w:hint="eastAsia"/>
          <w:color w:val="000000" w:themeColor="text1"/>
          <w:sz w:val="32"/>
          <w:szCs w:val="32"/>
        </w:rPr>
        <w:t>引进中小学教师的，</w:t>
      </w:r>
      <w:r w:rsidR="007637B6">
        <w:rPr>
          <w:rFonts w:eastAsia="仿宋_GB2312" w:hint="eastAsia"/>
          <w:color w:val="000000" w:themeColor="text1"/>
          <w:sz w:val="32"/>
          <w:szCs w:val="32"/>
        </w:rPr>
        <w:t>一般</w:t>
      </w:r>
      <w:r w:rsidRPr="003E1D20">
        <w:rPr>
          <w:rFonts w:eastAsia="仿宋_GB2312" w:hint="eastAsia"/>
          <w:color w:val="000000" w:themeColor="text1"/>
          <w:sz w:val="32"/>
          <w:szCs w:val="32"/>
        </w:rPr>
        <w:t>应当</w:t>
      </w:r>
      <w:r w:rsidR="000F186F">
        <w:rPr>
          <w:rFonts w:eastAsia="仿宋_GB2312" w:hint="eastAsia"/>
          <w:color w:val="000000" w:themeColor="text1"/>
          <w:sz w:val="32"/>
          <w:szCs w:val="32"/>
        </w:rPr>
        <w:t>具有</w:t>
      </w:r>
      <w:r w:rsidRPr="003E1D20">
        <w:rPr>
          <w:rFonts w:eastAsia="仿宋_GB2312" w:hint="eastAsia"/>
          <w:color w:val="000000" w:themeColor="text1"/>
          <w:sz w:val="32"/>
          <w:szCs w:val="32"/>
        </w:rPr>
        <w:t>特级教师、学科带头人或市级学科骨干教师</w:t>
      </w:r>
      <w:r w:rsidR="00B645A7">
        <w:rPr>
          <w:rFonts w:eastAsia="仿宋_GB2312" w:hint="eastAsia"/>
          <w:color w:val="000000" w:themeColor="text1"/>
          <w:sz w:val="32"/>
          <w:szCs w:val="32"/>
        </w:rPr>
        <w:t>称号</w:t>
      </w:r>
      <w:r w:rsidRPr="003E1D20">
        <w:rPr>
          <w:rFonts w:eastAsia="仿宋_GB2312" w:hint="eastAsia"/>
          <w:color w:val="000000" w:themeColor="text1"/>
          <w:sz w:val="32"/>
          <w:szCs w:val="32"/>
        </w:rPr>
        <w:t>。</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lastRenderedPageBreak/>
        <w:t>第六条</w:t>
      </w:r>
      <w:r w:rsidR="009B241B" w:rsidRPr="003E1D20">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引进的人才除具备本办法第</w:t>
      </w:r>
      <w:r w:rsidR="005F0B53" w:rsidRPr="003E1D20">
        <w:rPr>
          <w:rFonts w:eastAsia="仿宋_GB2312" w:hint="eastAsia"/>
          <w:color w:val="000000" w:themeColor="text1"/>
          <w:sz w:val="32"/>
          <w:szCs w:val="32"/>
        </w:rPr>
        <w:t>五</w:t>
      </w:r>
      <w:r w:rsidRPr="003E1D20">
        <w:rPr>
          <w:rFonts w:eastAsia="仿宋_GB2312" w:hint="eastAsia"/>
          <w:color w:val="000000" w:themeColor="text1"/>
          <w:sz w:val="32"/>
          <w:szCs w:val="32"/>
        </w:rPr>
        <w:t>条规定的条件外，还应当具备以下条件之一：</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（一）其本人作为主要参与人的学术或科研成果，获省部级（含）以上教学、科研成果奖励</w:t>
      </w:r>
      <w:r w:rsidR="00C46527">
        <w:rPr>
          <w:rFonts w:eastAsia="仿宋_GB2312" w:hint="eastAsia"/>
          <w:color w:val="000000" w:themeColor="text1"/>
          <w:sz w:val="32"/>
          <w:szCs w:val="32"/>
        </w:rPr>
        <w:t>。</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（二）其本人主持过省部级课题</w:t>
      </w:r>
      <w:r w:rsidR="00C46527">
        <w:rPr>
          <w:rFonts w:eastAsia="仿宋_GB2312" w:hint="eastAsia"/>
          <w:color w:val="000000" w:themeColor="text1"/>
          <w:sz w:val="32"/>
          <w:szCs w:val="32"/>
        </w:rPr>
        <w:t>。</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（三）其本人出版过独立的有影响力的学术专著</w:t>
      </w:r>
      <w:r w:rsidR="00C46527">
        <w:rPr>
          <w:rFonts w:eastAsia="仿宋_GB2312" w:hint="eastAsia"/>
          <w:color w:val="000000" w:themeColor="text1"/>
          <w:sz w:val="32"/>
          <w:szCs w:val="32"/>
        </w:rPr>
        <w:t>。</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（四）其本人获得过教育部或省</w:t>
      </w:r>
      <w:r w:rsidR="00B645A7">
        <w:rPr>
          <w:rFonts w:eastAsia="仿宋_GB2312" w:hint="eastAsia"/>
          <w:color w:val="000000" w:themeColor="text1"/>
          <w:sz w:val="32"/>
          <w:szCs w:val="32"/>
        </w:rPr>
        <w:t>（</w:t>
      </w:r>
      <w:r w:rsidRPr="003E1D20">
        <w:rPr>
          <w:rFonts w:eastAsia="仿宋_GB2312" w:hint="eastAsia"/>
          <w:color w:val="000000" w:themeColor="text1"/>
          <w:sz w:val="32"/>
          <w:szCs w:val="32"/>
        </w:rPr>
        <w:t>市</w:t>
      </w:r>
      <w:r w:rsidR="00B645A7">
        <w:rPr>
          <w:rFonts w:eastAsia="仿宋_GB2312" w:hint="eastAsia"/>
          <w:color w:val="000000" w:themeColor="text1"/>
          <w:sz w:val="32"/>
          <w:szCs w:val="32"/>
        </w:rPr>
        <w:t>）部</w:t>
      </w:r>
      <w:r w:rsidRPr="003E1D20">
        <w:rPr>
          <w:rFonts w:eastAsia="仿宋_GB2312" w:hint="eastAsia"/>
          <w:color w:val="000000" w:themeColor="text1"/>
          <w:sz w:val="32"/>
          <w:szCs w:val="32"/>
        </w:rPr>
        <w:t>级其他重要奖项。</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第七条</w:t>
      </w:r>
      <w:r w:rsidR="009B241B" w:rsidRPr="003E1D20">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人才引进按照以下程序进行：</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（一）资格审查。学院人事处及用人部门负责对拟引进人员的专业水平及资格进行初审。</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（二）学术评估。学院组织专家对拟引进人员的专业方向、专业水平、学术能力和潜力进行考察评议，并将评议结果提交学院作为参考。</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（三）对通过评估的拟引进人员，由人事处进行外</w:t>
      </w:r>
      <w:r w:rsidR="005F0B53" w:rsidRPr="003E1D20">
        <w:rPr>
          <w:rFonts w:eastAsia="仿宋_GB2312" w:hint="eastAsia"/>
          <w:color w:val="000000" w:themeColor="text1"/>
          <w:sz w:val="32"/>
          <w:szCs w:val="32"/>
        </w:rPr>
        <w:t>调及档案审查，合格者提</w:t>
      </w:r>
      <w:r w:rsidR="00016B0B">
        <w:rPr>
          <w:rFonts w:eastAsia="仿宋_GB2312" w:hint="eastAsia"/>
          <w:color w:val="000000" w:themeColor="text1"/>
          <w:sz w:val="32"/>
          <w:szCs w:val="32"/>
        </w:rPr>
        <w:t>交</w:t>
      </w:r>
      <w:r w:rsidR="005F0B53" w:rsidRPr="003E1D20">
        <w:rPr>
          <w:rFonts w:eastAsia="仿宋_GB2312" w:hint="eastAsia"/>
          <w:color w:val="000000" w:themeColor="text1"/>
          <w:sz w:val="32"/>
          <w:szCs w:val="32"/>
        </w:rPr>
        <w:t>院长办公会审议。</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（四）院长办公会</w:t>
      </w:r>
      <w:r w:rsidR="005631E6">
        <w:rPr>
          <w:rFonts w:eastAsia="仿宋_GB2312" w:hint="eastAsia"/>
          <w:color w:val="000000" w:themeColor="text1"/>
          <w:sz w:val="32"/>
          <w:szCs w:val="32"/>
        </w:rPr>
        <w:t>审议</w:t>
      </w:r>
      <w:r w:rsidRPr="003E1D20">
        <w:rPr>
          <w:rFonts w:eastAsia="仿宋_GB2312" w:hint="eastAsia"/>
          <w:color w:val="000000" w:themeColor="text1"/>
          <w:sz w:val="32"/>
          <w:szCs w:val="32"/>
        </w:rPr>
        <w:t>通过</w:t>
      </w:r>
      <w:r w:rsidR="005631E6">
        <w:rPr>
          <w:rFonts w:eastAsia="仿宋_GB2312" w:hint="eastAsia"/>
          <w:color w:val="000000" w:themeColor="text1"/>
          <w:sz w:val="32"/>
          <w:szCs w:val="32"/>
        </w:rPr>
        <w:t>后，对拟引进人员进行公示，</w:t>
      </w:r>
      <w:r w:rsidRPr="003E1D20">
        <w:rPr>
          <w:rFonts w:eastAsia="仿宋_GB2312" w:hint="eastAsia"/>
          <w:color w:val="000000" w:themeColor="text1"/>
          <w:sz w:val="32"/>
          <w:szCs w:val="32"/>
        </w:rPr>
        <w:t>公示</w:t>
      </w:r>
      <w:r w:rsidR="005631E6">
        <w:rPr>
          <w:rFonts w:eastAsia="仿宋_GB2312" w:hint="eastAsia"/>
          <w:color w:val="000000" w:themeColor="text1"/>
          <w:sz w:val="32"/>
          <w:szCs w:val="32"/>
        </w:rPr>
        <w:t>期为</w:t>
      </w:r>
      <w:r w:rsidRPr="003E1D20">
        <w:rPr>
          <w:rFonts w:eastAsia="仿宋_GB2312" w:hint="eastAsia"/>
          <w:color w:val="000000" w:themeColor="text1"/>
          <w:sz w:val="32"/>
          <w:szCs w:val="32"/>
        </w:rPr>
        <w:t>7</w:t>
      </w:r>
      <w:r w:rsidRPr="003E1D20">
        <w:rPr>
          <w:rFonts w:eastAsia="仿宋_GB2312" w:hint="eastAsia"/>
          <w:color w:val="000000" w:themeColor="text1"/>
          <w:sz w:val="32"/>
          <w:szCs w:val="32"/>
        </w:rPr>
        <w:t>天。</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w:t>
      </w:r>
      <w:r w:rsidR="00EE3D69" w:rsidRPr="003E1D20">
        <w:rPr>
          <w:rFonts w:ascii="黑体" w:eastAsia="黑体" w:hint="eastAsia"/>
          <w:color w:val="000000" w:themeColor="text1"/>
          <w:sz w:val="32"/>
          <w:szCs w:val="32"/>
        </w:rPr>
        <w:t>八</w:t>
      </w:r>
      <w:r w:rsidRPr="003E1D20">
        <w:rPr>
          <w:rFonts w:ascii="黑体" w:eastAsia="黑体" w:hint="eastAsia"/>
          <w:color w:val="000000" w:themeColor="text1"/>
          <w:sz w:val="32"/>
          <w:szCs w:val="32"/>
        </w:rPr>
        <w:t>条</w:t>
      </w:r>
      <w:r w:rsidR="009B241B" w:rsidRPr="003E1D20">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应届毕业生和其他不符合人才引进条件的人员，实行公开招聘。</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w:t>
      </w:r>
      <w:r w:rsidR="00EE3D69" w:rsidRPr="003E1D20">
        <w:rPr>
          <w:rFonts w:ascii="黑体" w:eastAsia="黑体" w:hint="eastAsia"/>
          <w:color w:val="000000" w:themeColor="text1"/>
          <w:sz w:val="32"/>
          <w:szCs w:val="32"/>
        </w:rPr>
        <w:t>九</w:t>
      </w:r>
      <w:r w:rsidRPr="003E1D20">
        <w:rPr>
          <w:rFonts w:ascii="黑体" w:eastAsia="黑体" w:hint="eastAsia"/>
          <w:color w:val="000000" w:themeColor="text1"/>
          <w:sz w:val="32"/>
          <w:szCs w:val="32"/>
        </w:rPr>
        <w:t>条</w:t>
      </w:r>
      <w:r w:rsidR="00EE3D69" w:rsidRPr="003E1D20">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公开招聘人员应当具备的基本条件：</w:t>
      </w:r>
    </w:p>
    <w:p w:rsidR="00EE3D69" w:rsidRPr="003E1D20" w:rsidRDefault="00DE280D" w:rsidP="00291B1D">
      <w:pPr>
        <w:spacing w:line="560" w:lineRule="exact"/>
        <w:ind w:firstLineChars="200" w:firstLine="640"/>
        <w:rPr>
          <w:rFonts w:eastAsia="仿宋_GB2312"/>
          <w:color w:val="000000" w:themeColor="text1"/>
          <w:sz w:val="32"/>
          <w:szCs w:val="32"/>
        </w:rPr>
      </w:pPr>
      <w:r w:rsidRPr="00291B1D">
        <w:rPr>
          <w:rFonts w:eastAsia="仿宋_GB2312" w:hint="eastAsia"/>
          <w:color w:val="000000" w:themeColor="text1"/>
          <w:sz w:val="32"/>
          <w:szCs w:val="32"/>
        </w:rPr>
        <w:t>（一）</w:t>
      </w:r>
      <w:r w:rsidRPr="003E1D20">
        <w:rPr>
          <w:rFonts w:eastAsia="仿宋_GB2312" w:hint="eastAsia"/>
          <w:color w:val="000000" w:themeColor="text1"/>
          <w:sz w:val="32"/>
          <w:szCs w:val="32"/>
        </w:rPr>
        <w:t>高等院校或科研机构的应届毕业生。</w:t>
      </w:r>
      <w:r w:rsidR="00B645A7">
        <w:rPr>
          <w:rFonts w:eastAsia="仿宋_GB2312" w:hint="eastAsia"/>
          <w:color w:val="000000" w:themeColor="text1"/>
          <w:sz w:val="32"/>
          <w:szCs w:val="32"/>
        </w:rPr>
        <w:t>应届毕业生应当具有研究生学历</w:t>
      </w:r>
      <w:r w:rsidR="00236C22">
        <w:rPr>
          <w:rFonts w:eastAsia="仿宋_GB2312" w:hint="eastAsia"/>
          <w:color w:val="000000" w:themeColor="text1"/>
          <w:sz w:val="32"/>
          <w:szCs w:val="32"/>
        </w:rPr>
        <w:t>，</w:t>
      </w:r>
      <w:r w:rsidR="00236C22" w:rsidRPr="00652892">
        <w:rPr>
          <w:rFonts w:eastAsia="仿宋_GB2312" w:hint="eastAsia"/>
          <w:color w:val="000000" w:themeColor="text1"/>
          <w:sz w:val="32"/>
          <w:szCs w:val="32"/>
        </w:rPr>
        <w:t>硕士及以上学位</w:t>
      </w:r>
      <w:r w:rsidR="00B645A7">
        <w:rPr>
          <w:rFonts w:eastAsia="仿宋_GB2312" w:hint="eastAsia"/>
          <w:color w:val="000000" w:themeColor="text1"/>
          <w:sz w:val="32"/>
          <w:szCs w:val="32"/>
        </w:rPr>
        <w:t>，其中教学岗位一般应当具有博士学位；</w:t>
      </w:r>
      <w:r w:rsidR="00E62C94" w:rsidRPr="003E1D20">
        <w:rPr>
          <w:rFonts w:eastAsia="仿宋_GB2312" w:hint="eastAsia"/>
          <w:color w:val="000000" w:themeColor="text1"/>
          <w:sz w:val="32"/>
          <w:szCs w:val="32"/>
        </w:rPr>
        <w:t>属于</w:t>
      </w:r>
      <w:r w:rsidRPr="003E1D20">
        <w:rPr>
          <w:rFonts w:eastAsia="仿宋_GB2312" w:hint="eastAsia"/>
          <w:color w:val="000000" w:themeColor="text1"/>
          <w:sz w:val="32"/>
          <w:szCs w:val="32"/>
        </w:rPr>
        <w:t>紧缺专业或学院发展紧缺岗位</w:t>
      </w:r>
      <w:r w:rsidR="00E62C94" w:rsidRPr="003E1D20">
        <w:rPr>
          <w:rFonts w:eastAsia="仿宋_GB2312" w:hint="eastAsia"/>
          <w:color w:val="000000" w:themeColor="text1"/>
          <w:sz w:val="32"/>
          <w:szCs w:val="32"/>
        </w:rPr>
        <w:t>的</w:t>
      </w:r>
      <w:r w:rsidRPr="003E1D20">
        <w:rPr>
          <w:rFonts w:eastAsia="仿宋_GB2312" w:hint="eastAsia"/>
          <w:color w:val="000000" w:themeColor="text1"/>
          <w:sz w:val="32"/>
          <w:szCs w:val="32"/>
        </w:rPr>
        <w:t>，学历</w:t>
      </w:r>
      <w:r w:rsidR="00236C22" w:rsidRPr="00652892">
        <w:rPr>
          <w:rFonts w:eastAsia="仿宋_GB2312" w:hint="eastAsia"/>
          <w:color w:val="000000" w:themeColor="text1"/>
          <w:sz w:val="32"/>
          <w:szCs w:val="32"/>
        </w:rPr>
        <w:t>学位</w:t>
      </w:r>
      <w:r w:rsidRPr="003E1D20">
        <w:rPr>
          <w:rFonts w:eastAsia="仿宋_GB2312" w:hint="eastAsia"/>
          <w:color w:val="000000" w:themeColor="text1"/>
          <w:sz w:val="32"/>
          <w:szCs w:val="32"/>
        </w:rPr>
        <w:t>条件可以适当放宽。非京籍人员需符合北京市相关政策规定。</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w:t>
      </w:r>
      <w:r w:rsidR="00385E51">
        <w:rPr>
          <w:rFonts w:eastAsia="仿宋_GB2312" w:hint="eastAsia"/>
          <w:color w:val="000000" w:themeColor="text1"/>
          <w:sz w:val="32"/>
          <w:szCs w:val="32"/>
        </w:rPr>
        <w:t>二</w:t>
      </w:r>
      <w:r w:rsidRPr="003E1D20">
        <w:rPr>
          <w:rFonts w:eastAsia="仿宋_GB2312" w:hint="eastAsia"/>
          <w:color w:val="000000" w:themeColor="text1"/>
          <w:sz w:val="32"/>
          <w:szCs w:val="32"/>
        </w:rPr>
        <w:t>）博士后出站人员。</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w:t>
      </w:r>
      <w:r w:rsidR="00385E51">
        <w:rPr>
          <w:rFonts w:eastAsia="仿宋_GB2312" w:hint="eastAsia"/>
          <w:color w:val="000000" w:themeColor="text1"/>
          <w:sz w:val="32"/>
          <w:szCs w:val="32"/>
        </w:rPr>
        <w:t>三</w:t>
      </w:r>
      <w:r w:rsidRPr="003E1D20">
        <w:rPr>
          <w:rFonts w:eastAsia="仿宋_GB2312" w:hint="eastAsia"/>
          <w:color w:val="000000" w:themeColor="text1"/>
          <w:sz w:val="32"/>
          <w:szCs w:val="32"/>
        </w:rPr>
        <w:t>）应届毕业生须具有就业派遣资格，非应届毕业生限北京户籍，且在校期间学习成绩优良，无补考记录。</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w:t>
      </w:r>
      <w:r w:rsidR="00EE3D69" w:rsidRPr="003E1D20">
        <w:rPr>
          <w:rFonts w:ascii="黑体" w:eastAsia="黑体" w:hint="eastAsia"/>
          <w:color w:val="000000" w:themeColor="text1"/>
          <w:sz w:val="32"/>
          <w:szCs w:val="32"/>
        </w:rPr>
        <w:t>十</w:t>
      </w:r>
      <w:r w:rsidRPr="003E1D20">
        <w:rPr>
          <w:rFonts w:ascii="黑体" w:eastAsia="黑体" w:hint="eastAsia"/>
          <w:color w:val="000000" w:themeColor="text1"/>
          <w:sz w:val="32"/>
          <w:szCs w:val="32"/>
        </w:rPr>
        <w:t>条</w:t>
      </w:r>
      <w:r w:rsidR="00EE3D69" w:rsidRPr="003E1D20">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公开招聘按照以下程序进行：</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（一）制定计划。各部门每年</w:t>
      </w:r>
      <w:r w:rsidRPr="003E1D20">
        <w:rPr>
          <w:rFonts w:eastAsia="仿宋_GB2312" w:hint="eastAsia"/>
          <w:color w:val="000000" w:themeColor="text1"/>
          <w:sz w:val="32"/>
          <w:szCs w:val="32"/>
        </w:rPr>
        <w:t>9</w:t>
      </w:r>
      <w:r w:rsidRPr="003E1D20">
        <w:rPr>
          <w:rFonts w:eastAsia="仿宋_GB2312" w:hint="eastAsia"/>
          <w:color w:val="000000" w:themeColor="text1"/>
          <w:sz w:val="32"/>
          <w:szCs w:val="32"/>
        </w:rPr>
        <w:t>月份，根据专业建设或</w:t>
      </w:r>
      <w:r w:rsidR="00657F69" w:rsidRPr="003E1D20">
        <w:rPr>
          <w:rFonts w:eastAsia="仿宋_GB2312" w:hint="eastAsia"/>
          <w:color w:val="000000" w:themeColor="text1"/>
          <w:sz w:val="32"/>
          <w:szCs w:val="32"/>
        </w:rPr>
        <w:t>工作</w:t>
      </w:r>
      <w:r w:rsidRPr="003E1D20">
        <w:rPr>
          <w:rFonts w:eastAsia="仿宋_GB2312" w:hint="eastAsia"/>
          <w:color w:val="000000" w:themeColor="text1"/>
          <w:sz w:val="32"/>
          <w:szCs w:val="32"/>
        </w:rPr>
        <w:t>需要提出</w:t>
      </w:r>
      <w:r w:rsidR="00E62C94" w:rsidRPr="003E1D20">
        <w:rPr>
          <w:rFonts w:eastAsia="仿宋_GB2312" w:hint="eastAsia"/>
          <w:color w:val="000000" w:themeColor="text1"/>
          <w:sz w:val="32"/>
          <w:szCs w:val="32"/>
        </w:rPr>
        <w:t>下一年度</w:t>
      </w:r>
      <w:r w:rsidR="00657F69" w:rsidRPr="003E1D20">
        <w:rPr>
          <w:rFonts w:eastAsia="仿宋_GB2312" w:hint="eastAsia"/>
          <w:color w:val="000000" w:themeColor="text1"/>
          <w:sz w:val="32"/>
          <w:szCs w:val="32"/>
        </w:rPr>
        <w:t>岗位需求</w:t>
      </w:r>
      <w:r w:rsidRPr="003E1D20">
        <w:rPr>
          <w:rFonts w:eastAsia="仿宋_GB2312" w:hint="eastAsia"/>
          <w:color w:val="000000" w:themeColor="text1"/>
          <w:sz w:val="32"/>
          <w:szCs w:val="32"/>
        </w:rPr>
        <w:t>报送学院人事处初审。人事处根据学院人才队伍建设情况提出公开招聘建议</w:t>
      </w:r>
      <w:r w:rsidR="00E62C94" w:rsidRPr="003E1D20">
        <w:rPr>
          <w:rFonts w:eastAsia="仿宋_GB2312" w:hint="eastAsia"/>
          <w:color w:val="000000" w:themeColor="text1"/>
          <w:sz w:val="32"/>
          <w:szCs w:val="32"/>
        </w:rPr>
        <w:t>，</w:t>
      </w:r>
      <w:r w:rsidRPr="003E1D20">
        <w:rPr>
          <w:rFonts w:eastAsia="仿宋_GB2312" w:hint="eastAsia"/>
          <w:color w:val="000000" w:themeColor="text1"/>
          <w:sz w:val="32"/>
          <w:szCs w:val="32"/>
        </w:rPr>
        <w:t>提交院长办公会审定。</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（二）发布信息。人事处根据院长办公会审定的</w:t>
      </w:r>
      <w:r w:rsidR="00657F69" w:rsidRPr="003E1D20">
        <w:rPr>
          <w:rFonts w:eastAsia="仿宋_GB2312" w:hint="eastAsia"/>
          <w:color w:val="000000" w:themeColor="text1"/>
          <w:sz w:val="32"/>
          <w:szCs w:val="32"/>
        </w:rPr>
        <w:t>招聘</w:t>
      </w:r>
      <w:r w:rsidRPr="003E1D20">
        <w:rPr>
          <w:rFonts w:eastAsia="仿宋_GB2312" w:hint="eastAsia"/>
          <w:color w:val="000000" w:themeColor="text1"/>
          <w:sz w:val="32"/>
          <w:szCs w:val="32"/>
        </w:rPr>
        <w:t>计划</w:t>
      </w:r>
      <w:r w:rsidR="00E62C94" w:rsidRPr="003E1D20">
        <w:rPr>
          <w:rFonts w:eastAsia="仿宋_GB2312" w:hint="eastAsia"/>
          <w:color w:val="000000" w:themeColor="text1"/>
          <w:sz w:val="32"/>
          <w:szCs w:val="32"/>
        </w:rPr>
        <w:t>，</w:t>
      </w:r>
      <w:r w:rsidRPr="003E1D20">
        <w:rPr>
          <w:rFonts w:eastAsia="仿宋_GB2312" w:hint="eastAsia"/>
          <w:color w:val="000000" w:themeColor="text1"/>
          <w:sz w:val="32"/>
          <w:szCs w:val="32"/>
        </w:rPr>
        <w:t>按照相关程序发布招聘信息，并将应聘人员的简历向各用人部门公开。</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三）部门试讲（面试）。用人部门根据应聘人员的基本情况初选后，由各部门组织应聘人员试讲（面试）。参加试讲（面试）评议的成员应包括应聘人员所属学科的教授、部门负责人以及教职工代表，并根据试讲（面试）情况，按不低于</w:t>
      </w:r>
      <w:r w:rsidRPr="003E1D20">
        <w:rPr>
          <w:rFonts w:eastAsia="仿宋_GB2312" w:hint="eastAsia"/>
          <w:color w:val="000000" w:themeColor="text1"/>
          <w:sz w:val="32"/>
          <w:szCs w:val="32"/>
        </w:rPr>
        <w:t>1:3</w:t>
      </w:r>
      <w:r w:rsidRPr="003E1D20">
        <w:rPr>
          <w:rFonts w:eastAsia="仿宋_GB2312" w:hint="eastAsia"/>
          <w:color w:val="000000" w:themeColor="text1"/>
          <w:sz w:val="32"/>
          <w:szCs w:val="32"/>
        </w:rPr>
        <w:t>的比例向学院推荐符合岗位要求</w:t>
      </w:r>
      <w:r w:rsidR="000F7D6D" w:rsidRPr="003E1D20">
        <w:rPr>
          <w:rFonts w:eastAsia="仿宋_GB2312" w:hint="eastAsia"/>
          <w:color w:val="000000" w:themeColor="text1"/>
          <w:sz w:val="32"/>
          <w:szCs w:val="32"/>
        </w:rPr>
        <w:t>的</w:t>
      </w:r>
      <w:r w:rsidRPr="003E1D20">
        <w:rPr>
          <w:rFonts w:eastAsia="仿宋_GB2312" w:hint="eastAsia"/>
          <w:color w:val="000000" w:themeColor="text1"/>
          <w:sz w:val="32"/>
          <w:szCs w:val="32"/>
        </w:rPr>
        <w:t>人员。</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（四）学院笔试。学院在部门推荐的基础上</w:t>
      </w:r>
      <w:r w:rsidR="00B65BE0">
        <w:rPr>
          <w:rFonts w:eastAsia="仿宋_GB2312" w:hint="eastAsia"/>
          <w:color w:val="000000" w:themeColor="text1"/>
          <w:sz w:val="32"/>
          <w:szCs w:val="32"/>
        </w:rPr>
        <w:t>，根据工作需要和人才队伍建设的需要统筹考虑，</w:t>
      </w:r>
      <w:r w:rsidRPr="003E1D20">
        <w:rPr>
          <w:rFonts w:eastAsia="仿宋_GB2312" w:hint="eastAsia"/>
          <w:color w:val="000000" w:themeColor="text1"/>
          <w:sz w:val="32"/>
          <w:szCs w:val="32"/>
        </w:rPr>
        <w:t>按照</w:t>
      </w:r>
      <w:r w:rsidR="00657F69" w:rsidRPr="003E1D20">
        <w:rPr>
          <w:rFonts w:eastAsia="仿宋_GB2312" w:hint="eastAsia"/>
          <w:color w:val="000000" w:themeColor="text1"/>
          <w:sz w:val="32"/>
          <w:szCs w:val="32"/>
        </w:rPr>
        <w:t>1:5</w:t>
      </w:r>
      <w:r w:rsidRPr="003E1D20">
        <w:rPr>
          <w:rFonts w:eastAsia="仿宋_GB2312" w:hint="eastAsia"/>
          <w:color w:val="000000" w:themeColor="text1"/>
          <w:sz w:val="32"/>
          <w:szCs w:val="32"/>
        </w:rPr>
        <w:t>比例组织笔试。</w:t>
      </w:r>
    </w:p>
    <w:p w:rsidR="00EE3D69" w:rsidRPr="003E1D20"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（五</w:t>
      </w:r>
      <w:r w:rsidR="001B1F63">
        <w:rPr>
          <w:rFonts w:eastAsia="仿宋_GB2312" w:hint="eastAsia"/>
          <w:color w:val="000000" w:themeColor="text1"/>
          <w:sz w:val="32"/>
          <w:szCs w:val="32"/>
        </w:rPr>
        <w:t>）</w:t>
      </w:r>
      <w:r w:rsidRPr="003E1D20">
        <w:rPr>
          <w:rFonts w:eastAsia="仿宋_GB2312" w:hint="eastAsia"/>
          <w:color w:val="000000" w:themeColor="text1"/>
          <w:sz w:val="32"/>
          <w:szCs w:val="32"/>
        </w:rPr>
        <w:t>综合素质测试。学院根据部门推荐意见、学院发展需要和笔试情况，按照一定比例组织综合素质测试。</w:t>
      </w:r>
    </w:p>
    <w:p w:rsidR="002F217C" w:rsidRDefault="00DE280D" w:rsidP="00EE3D69">
      <w:pPr>
        <w:spacing w:line="560" w:lineRule="exact"/>
        <w:ind w:firstLineChars="200" w:firstLine="640"/>
        <w:rPr>
          <w:rFonts w:eastAsia="仿宋_GB2312"/>
          <w:color w:val="000000" w:themeColor="text1"/>
          <w:sz w:val="32"/>
          <w:szCs w:val="32"/>
        </w:rPr>
      </w:pPr>
      <w:r w:rsidRPr="003E1D20">
        <w:rPr>
          <w:rFonts w:eastAsia="仿宋_GB2312" w:hint="eastAsia"/>
          <w:color w:val="000000" w:themeColor="text1"/>
          <w:sz w:val="32"/>
          <w:szCs w:val="32"/>
        </w:rPr>
        <w:t>（六</w:t>
      </w:r>
      <w:r w:rsidR="009A2A52">
        <w:rPr>
          <w:rFonts w:eastAsia="仿宋_GB2312" w:hint="eastAsia"/>
          <w:color w:val="000000" w:themeColor="text1"/>
          <w:sz w:val="32"/>
          <w:szCs w:val="32"/>
        </w:rPr>
        <w:t>）</w:t>
      </w:r>
      <w:r w:rsidRPr="003E1D20">
        <w:rPr>
          <w:rFonts w:eastAsia="仿宋_GB2312" w:hint="eastAsia"/>
          <w:color w:val="000000" w:themeColor="text1"/>
          <w:sz w:val="32"/>
          <w:szCs w:val="32"/>
        </w:rPr>
        <w:t>人事处根据综合素质测试成绩、政审情况及体检结果，提出拟接收人选建议，提交院长办公会</w:t>
      </w:r>
      <w:r w:rsidR="002F217C">
        <w:rPr>
          <w:rFonts w:eastAsia="仿宋_GB2312" w:hint="eastAsia"/>
          <w:color w:val="000000" w:themeColor="text1"/>
          <w:sz w:val="32"/>
          <w:szCs w:val="32"/>
        </w:rPr>
        <w:t>审议。</w:t>
      </w:r>
    </w:p>
    <w:p w:rsidR="00DE280D" w:rsidRPr="003E1D20" w:rsidRDefault="002F217C" w:rsidP="00EE3D69">
      <w:pPr>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（七）院长办公会审议通过后，</w:t>
      </w:r>
      <w:r w:rsidR="00DE280D" w:rsidRPr="003E1D20">
        <w:rPr>
          <w:rFonts w:eastAsia="仿宋_GB2312" w:hint="eastAsia"/>
          <w:color w:val="000000" w:themeColor="text1"/>
          <w:sz w:val="32"/>
          <w:szCs w:val="32"/>
        </w:rPr>
        <w:t>对拟接收人员进行公示，公示期为</w:t>
      </w:r>
      <w:r w:rsidR="00DE280D" w:rsidRPr="003E1D20">
        <w:rPr>
          <w:rFonts w:eastAsia="仿宋_GB2312" w:hint="eastAsia"/>
          <w:color w:val="000000" w:themeColor="text1"/>
          <w:sz w:val="32"/>
          <w:szCs w:val="32"/>
        </w:rPr>
        <w:t>7</w:t>
      </w:r>
      <w:r w:rsidR="00DE280D" w:rsidRPr="003E1D20">
        <w:rPr>
          <w:rFonts w:eastAsia="仿宋_GB2312" w:hint="eastAsia"/>
          <w:color w:val="000000" w:themeColor="text1"/>
          <w:sz w:val="32"/>
          <w:szCs w:val="32"/>
        </w:rPr>
        <w:t>天。</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第十</w:t>
      </w:r>
      <w:r w:rsidR="00EE3D69" w:rsidRPr="003E1D20">
        <w:rPr>
          <w:rFonts w:ascii="黑体" w:eastAsia="黑体" w:hint="eastAsia"/>
          <w:color w:val="000000" w:themeColor="text1"/>
          <w:sz w:val="32"/>
          <w:szCs w:val="32"/>
        </w:rPr>
        <w:t>一</w:t>
      </w:r>
      <w:r w:rsidRPr="003E1D20">
        <w:rPr>
          <w:rFonts w:ascii="黑体" w:eastAsia="黑体" w:hint="eastAsia"/>
          <w:color w:val="000000" w:themeColor="text1"/>
          <w:sz w:val="32"/>
          <w:szCs w:val="32"/>
        </w:rPr>
        <w:t>条</w:t>
      </w:r>
      <w:r w:rsidR="009B241B" w:rsidRPr="003E1D20">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人才引进和公开招聘人员应按照学院录用通知规定的时间办理入职手续。未按期办理入院手续的视为放弃。如有特殊情况的，需说明原因，提出</w:t>
      </w:r>
      <w:r w:rsidR="004E3C42" w:rsidRPr="003E1D20">
        <w:rPr>
          <w:rFonts w:eastAsia="仿宋_GB2312" w:hint="eastAsia"/>
          <w:color w:val="000000" w:themeColor="text1"/>
          <w:sz w:val="32"/>
          <w:szCs w:val="32"/>
        </w:rPr>
        <w:t>书面</w:t>
      </w:r>
      <w:r w:rsidRPr="003E1D20">
        <w:rPr>
          <w:rFonts w:eastAsia="仿宋_GB2312" w:hint="eastAsia"/>
          <w:color w:val="000000" w:themeColor="text1"/>
          <w:sz w:val="32"/>
          <w:szCs w:val="32"/>
        </w:rPr>
        <w:t>延期申请并获得学院批准后方可延期。</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第十</w:t>
      </w:r>
      <w:r w:rsidR="00EE3D69" w:rsidRPr="003E1D20">
        <w:rPr>
          <w:rFonts w:ascii="黑体" w:eastAsia="黑体" w:hint="eastAsia"/>
          <w:color w:val="000000" w:themeColor="text1"/>
          <w:sz w:val="32"/>
          <w:szCs w:val="32"/>
        </w:rPr>
        <w:t>二</w:t>
      </w:r>
      <w:r w:rsidRPr="003E1D20">
        <w:rPr>
          <w:rFonts w:ascii="黑体" w:eastAsia="黑体" w:hint="eastAsia"/>
          <w:color w:val="000000" w:themeColor="text1"/>
          <w:sz w:val="32"/>
          <w:szCs w:val="32"/>
        </w:rPr>
        <w:t>条</w:t>
      </w:r>
      <w:r w:rsidR="009B241B" w:rsidRPr="003E1D20">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人事处协同有关部门为引进和公开招聘人员办理相关手续，并将公开招聘结果报送上级主管部门。</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第十</w:t>
      </w:r>
      <w:r w:rsidR="00EE3D69" w:rsidRPr="003E1D20">
        <w:rPr>
          <w:rFonts w:ascii="黑体" w:eastAsia="黑体" w:hint="eastAsia"/>
          <w:color w:val="000000" w:themeColor="text1"/>
          <w:sz w:val="32"/>
          <w:szCs w:val="32"/>
        </w:rPr>
        <w:t>三</w:t>
      </w:r>
      <w:r w:rsidRPr="003E1D20">
        <w:rPr>
          <w:rFonts w:ascii="黑体" w:eastAsia="黑体" w:hint="eastAsia"/>
          <w:color w:val="000000" w:themeColor="text1"/>
          <w:sz w:val="32"/>
          <w:szCs w:val="32"/>
        </w:rPr>
        <w:t>条</w:t>
      </w:r>
      <w:r w:rsidR="00EE3D69" w:rsidRPr="003E1D20">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学院根据工作需要引进高层次特殊人才的，</w:t>
      </w:r>
      <w:r w:rsidR="00385E51">
        <w:rPr>
          <w:rFonts w:eastAsia="仿宋_GB2312" w:hint="eastAsia"/>
          <w:color w:val="000000" w:themeColor="text1"/>
          <w:sz w:val="32"/>
          <w:szCs w:val="32"/>
        </w:rPr>
        <w:t>参照本办法由学院研究决定</w:t>
      </w:r>
      <w:r w:rsidRPr="003E1D20">
        <w:rPr>
          <w:rFonts w:eastAsia="仿宋_GB2312" w:hint="eastAsia"/>
          <w:color w:val="000000" w:themeColor="text1"/>
          <w:sz w:val="32"/>
          <w:szCs w:val="32"/>
        </w:rPr>
        <w:t>。</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第十</w:t>
      </w:r>
      <w:r w:rsidR="00EE3D69" w:rsidRPr="003E1D20">
        <w:rPr>
          <w:rFonts w:ascii="黑体" w:eastAsia="黑体" w:hint="eastAsia"/>
          <w:color w:val="000000" w:themeColor="text1"/>
          <w:sz w:val="32"/>
          <w:szCs w:val="32"/>
        </w:rPr>
        <w:t>四</w:t>
      </w:r>
      <w:r w:rsidRPr="003E1D20">
        <w:rPr>
          <w:rFonts w:ascii="黑体" w:eastAsia="黑体" w:hint="eastAsia"/>
          <w:color w:val="000000" w:themeColor="text1"/>
          <w:sz w:val="32"/>
          <w:szCs w:val="32"/>
        </w:rPr>
        <w:t>条</w:t>
      </w:r>
      <w:r w:rsidR="00EE3D69" w:rsidRPr="003E1D20">
        <w:rPr>
          <w:rFonts w:ascii="黑体" w:eastAsia="黑体" w:hint="eastAsia"/>
          <w:color w:val="000000" w:themeColor="text1"/>
          <w:sz w:val="32"/>
          <w:szCs w:val="32"/>
        </w:rPr>
        <w:t xml:space="preserve">  </w:t>
      </w:r>
      <w:r w:rsidRPr="003E1D20">
        <w:rPr>
          <w:rFonts w:eastAsia="仿宋_GB2312" w:hint="eastAsia"/>
          <w:color w:val="000000" w:themeColor="text1"/>
          <w:sz w:val="32"/>
          <w:szCs w:val="32"/>
        </w:rPr>
        <w:t>本规定自发布之日起实施。以往规定中与本办法不一致的，以本办法为准。</w:t>
      </w:r>
    </w:p>
    <w:p w:rsidR="00DE280D" w:rsidRPr="003E1D20" w:rsidRDefault="00DE280D" w:rsidP="00EE3D69">
      <w:pPr>
        <w:spacing w:line="560" w:lineRule="exact"/>
        <w:ind w:firstLineChars="200" w:firstLine="640"/>
        <w:rPr>
          <w:rFonts w:eastAsia="仿宋_GB2312"/>
          <w:color w:val="000000" w:themeColor="text1"/>
          <w:sz w:val="32"/>
          <w:szCs w:val="32"/>
        </w:rPr>
      </w:pPr>
      <w:r w:rsidRPr="003E1D20">
        <w:rPr>
          <w:rFonts w:ascii="黑体" w:eastAsia="黑体" w:hint="eastAsia"/>
          <w:color w:val="000000" w:themeColor="text1"/>
          <w:sz w:val="32"/>
          <w:szCs w:val="32"/>
        </w:rPr>
        <w:t>第十</w:t>
      </w:r>
      <w:r w:rsidR="00EE3D69" w:rsidRPr="003E1D20">
        <w:rPr>
          <w:rFonts w:ascii="黑体" w:eastAsia="黑体" w:hint="eastAsia"/>
          <w:color w:val="000000" w:themeColor="text1"/>
          <w:sz w:val="32"/>
          <w:szCs w:val="32"/>
        </w:rPr>
        <w:t>五</w:t>
      </w:r>
      <w:r w:rsidRPr="003E1D20">
        <w:rPr>
          <w:rFonts w:ascii="黑体" w:eastAsia="黑体" w:hint="eastAsia"/>
          <w:color w:val="000000" w:themeColor="text1"/>
          <w:sz w:val="32"/>
          <w:szCs w:val="32"/>
        </w:rPr>
        <w:t>条</w:t>
      </w:r>
      <w:r w:rsidR="00EE3D69" w:rsidRPr="003E1D20">
        <w:rPr>
          <w:rFonts w:eastAsia="仿宋_GB2312" w:hint="eastAsia"/>
          <w:color w:val="000000" w:themeColor="text1"/>
          <w:sz w:val="32"/>
          <w:szCs w:val="32"/>
        </w:rPr>
        <w:t xml:space="preserve">  </w:t>
      </w:r>
      <w:r w:rsidRPr="003E1D20">
        <w:rPr>
          <w:rFonts w:eastAsia="仿宋_GB2312" w:hint="eastAsia"/>
          <w:color w:val="000000" w:themeColor="text1"/>
          <w:sz w:val="32"/>
          <w:szCs w:val="32"/>
        </w:rPr>
        <w:t>本办法由学院人事处负责解释。</w:t>
      </w:r>
    </w:p>
    <w:p w:rsidR="0082303A" w:rsidRPr="003E1D20" w:rsidRDefault="004D09EF" w:rsidP="004D09EF">
      <w:pPr>
        <w:widowControl/>
        <w:shd w:val="clear" w:color="auto" w:fill="FFFFFF"/>
        <w:spacing w:line="560" w:lineRule="exact"/>
        <w:ind w:firstLine="540"/>
        <w:jc w:val="left"/>
        <w:rPr>
          <w:color w:val="000000" w:themeColor="text1"/>
        </w:rPr>
      </w:pPr>
      <w:r w:rsidRPr="003E1D20">
        <w:rPr>
          <w:rFonts w:hint="eastAsia"/>
          <w:color w:val="000000" w:themeColor="text1"/>
        </w:rPr>
        <w:t xml:space="preserve"> </w:t>
      </w:r>
    </w:p>
    <w:p w:rsidR="002C24B8" w:rsidRPr="003E1D20" w:rsidRDefault="002C24B8" w:rsidP="00C03EAD">
      <w:pPr>
        <w:spacing w:line="560" w:lineRule="exact"/>
        <w:ind w:firstLineChars="200" w:firstLine="640"/>
        <w:rPr>
          <w:rFonts w:eastAsia="仿宋_GB2312"/>
          <w:color w:val="000000" w:themeColor="text1"/>
          <w:sz w:val="32"/>
          <w:szCs w:val="32"/>
        </w:rPr>
      </w:pPr>
    </w:p>
    <w:p w:rsidR="002C24B8" w:rsidRPr="003E1D20" w:rsidRDefault="002C24B8" w:rsidP="000E3308">
      <w:pPr>
        <w:spacing w:line="560" w:lineRule="exact"/>
        <w:rPr>
          <w:rFonts w:eastAsia="仿宋_GB2312"/>
          <w:color w:val="000000" w:themeColor="text1"/>
          <w:sz w:val="32"/>
          <w:szCs w:val="32"/>
        </w:rPr>
      </w:pPr>
    </w:p>
    <w:p w:rsidR="002C24B8" w:rsidRPr="003E1D20" w:rsidRDefault="002C24B8" w:rsidP="0053779C">
      <w:pPr>
        <w:spacing w:line="560" w:lineRule="exact"/>
        <w:rPr>
          <w:rFonts w:eastAsia="仿宋_GB2312"/>
          <w:color w:val="000000" w:themeColor="text1"/>
          <w:sz w:val="32"/>
          <w:szCs w:val="32"/>
        </w:rPr>
      </w:pPr>
    </w:p>
    <w:p w:rsidR="00F1302C" w:rsidRDefault="00F1302C" w:rsidP="0053779C">
      <w:pPr>
        <w:spacing w:line="560" w:lineRule="exact"/>
        <w:rPr>
          <w:rFonts w:eastAsia="仿宋_GB2312"/>
          <w:color w:val="000000" w:themeColor="text1"/>
          <w:sz w:val="32"/>
          <w:szCs w:val="32"/>
        </w:rPr>
      </w:pPr>
    </w:p>
    <w:p w:rsidR="009A2A52" w:rsidRPr="003E1D20" w:rsidRDefault="009A2A52" w:rsidP="0053779C">
      <w:pPr>
        <w:spacing w:line="560" w:lineRule="exact"/>
        <w:rPr>
          <w:rFonts w:eastAsia="仿宋_GB2312"/>
          <w:color w:val="000000" w:themeColor="text1"/>
          <w:sz w:val="32"/>
          <w:szCs w:val="32"/>
        </w:rPr>
      </w:pPr>
    </w:p>
    <w:p w:rsidR="00B65BE0" w:rsidRPr="003E1D20" w:rsidRDefault="00B65BE0" w:rsidP="00C03EAD">
      <w:pPr>
        <w:spacing w:line="560" w:lineRule="exact"/>
        <w:ind w:firstLineChars="200" w:firstLine="640"/>
        <w:rPr>
          <w:rFonts w:eastAsia="仿宋_GB2312"/>
          <w:color w:val="000000" w:themeColor="text1"/>
          <w:sz w:val="32"/>
          <w:szCs w:val="32"/>
        </w:rPr>
      </w:pPr>
    </w:p>
    <w:p w:rsidR="000D0A64" w:rsidRPr="003E1D20" w:rsidRDefault="00B67893" w:rsidP="00914A41">
      <w:pPr>
        <w:spacing w:line="560" w:lineRule="exact"/>
        <w:ind w:firstLineChars="100" w:firstLine="320"/>
        <w:rPr>
          <w:rFonts w:eastAsia="仿宋_GB2312"/>
          <w:color w:val="000000" w:themeColor="text1"/>
          <w:sz w:val="32"/>
          <w:szCs w:val="32"/>
        </w:rPr>
      </w:pPr>
      <w:r>
        <w:rPr>
          <w:rFonts w:eastAsia="仿宋_GB2312"/>
          <w:noProof/>
          <w:color w:val="000000" w:themeColor="text1"/>
          <w:sz w:val="32"/>
          <w:szCs w:val="32"/>
        </w:rPr>
        <w:pict>
          <v:line id="_x0000_s1027" style="position:absolute;left:0;text-align:left;z-index:251658240" from="1.5pt,32.55pt" to="442.3pt,32.55pt" strokeweight="1pt"/>
        </w:pict>
      </w:r>
      <w:r>
        <w:rPr>
          <w:rFonts w:eastAsia="仿宋_GB2312"/>
          <w:noProof/>
          <w:color w:val="000000" w:themeColor="text1"/>
          <w:sz w:val="32"/>
          <w:szCs w:val="32"/>
        </w:rPr>
        <w:pict>
          <v:line id="_x0000_s1026" style="position:absolute;left:0;text-align:left;z-index:251657216" from=".75pt,-.45pt" to="441.55pt,-.45pt" strokeweight="1pt"/>
        </w:pict>
      </w:r>
      <w:r w:rsidR="000D0A64" w:rsidRPr="003E1D20">
        <w:rPr>
          <w:rFonts w:eastAsia="仿宋_GB2312" w:hint="eastAsia"/>
          <w:color w:val="000000" w:themeColor="text1"/>
          <w:sz w:val="32"/>
          <w:szCs w:val="32"/>
        </w:rPr>
        <w:t>北京教育学院办公室</w:t>
      </w:r>
      <w:r w:rsidR="000D0A64" w:rsidRPr="003E1D20">
        <w:rPr>
          <w:rFonts w:eastAsia="仿宋_GB2312" w:hint="eastAsia"/>
          <w:color w:val="000000" w:themeColor="text1"/>
          <w:sz w:val="32"/>
          <w:szCs w:val="32"/>
        </w:rPr>
        <w:t xml:space="preserve">             201</w:t>
      </w:r>
      <w:r w:rsidR="00A323B4" w:rsidRPr="003E1D20">
        <w:rPr>
          <w:rFonts w:eastAsia="仿宋_GB2312" w:hint="eastAsia"/>
          <w:color w:val="000000" w:themeColor="text1"/>
          <w:sz w:val="32"/>
          <w:szCs w:val="32"/>
        </w:rPr>
        <w:t>6</w:t>
      </w:r>
      <w:r w:rsidR="000D0A64" w:rsidRPr="003E1D20">
        <w:rPr>
          <w:rFonts w:eastAsia="仿宋_GB2312" w:hint="eastAsia"/>
          <w:color w:val="000000" w:themeColor="text1"/>
          <w:sz w:val="32"/>
          <w:szCs w:val="32"/>
        </w:rPr>
        <w:t>年</w:t>
      </w:r>
      <w:r w:rsidR="00EE3D69" w:rsidRPr="003E1D20">
        <w:rPr>
          <w:rFonts w:eastAsia="仿宋_GB2312" w:hint="eastAsia"/>
          <w:color w:val="000000" w:themeColor="text1"/>
          <w:sz w:val="32"/>
          <w:szCs w:val="32"/>
        </w:rPr>
        <w:t>5</w:t>
      </w:r>
      <w:r w:rsidR="000D0A64" w:rsidRPr="003E1D20">
        <w:rPr>
          <w:rFonts w:eastAsia="仿宋_GB2312" w:hint="eastAsia"/>
          <w:color w:val="000000" w:themeColor="text1"/>
          <w:sz w:val="32"/>
          <w:szCs w:val="32"/>
        </w:rPr>
        <w:t>月</w:t>
      </w:r>
      <w:r w:rsidR="00652892">
        <w:rPr>
          <w:rFonts w:eastAsia="仿宋_GB2312" w:hint="eastAsia"/>
          <w:color w:val="000000" w:themeColor="text1"/>
          <w:sz w:val="32"/>
          <w:szCs w:val="32"/>
        </w:rPr>
        <w:t>20</w:t>
      </w:r>
      <w:r w:rsidR="000D0A64" w:rsidRPr="003E1D20">
        <w:rPr>
          <w:rFonts w:eastAsia="仿宋_GB2312" w:hint="eastAsia"/>
          <w:color w:val="000000" w:themeColor="text1"/>
          <w:sz w:val="32"/>
          <w:szCs w:val="32"/>
        </w:rPr>
        <w:t>日印发</w:t>
      </w:r>
      <w:r w:rsidR="00914A41" w:rsidRPr="003E1D20">
        <w:rPr>
          <w:rFonts w:eastAsia="仿宋_GB2312" w:hint="eastAsia"/>
          <w:color w:val="000000" w:themeColor="text1"/>
          <w:sz w:val="32"/>
          <w:szCs w:val="32"/>
        </w:rPr>
        <w:t xml:space="preserve"> </w:t>
      </w:r>
      <w:r w:rsidR="005367A2" w:rsidRPr="003E1D20">
        <w:rPr>
          <w:rFonts w:eastAsia="仿宋_GB2312" w:hint="eastAsia"/>
          <w:color w:val="000000" w:themeColor="text1"/>
          <w:sz w:val="32"/>
          <w:szCs w:val="32"/>
        </w:rPr>
        <w:t xml:space="preserve"> </w:t>
      </w:r>
    </w:p>
    <w:p w:rsidR="00EF6F94" w:rsidRPr="003E1D20" w:rsidRDefault="00EF6F94">
      <w:pPr>
        <w:rPr>
          <w:color w:val="000000" w:themeColor="text1"/>
        </w:rPr>
      </w:pPr>
    </w:p>
    <w:sectPr w:rsidR="00EF6F94" w:rsidRPr="003E1D20" w:rsidSect="004A3C91">
      <w:footerReference w:type="even" r:id="rId7"/>
      <w:footerReference w:type="default" r:id="rId8"/>
      <w:pgSz w:w="11906" w:h="16838" w:code="9"/>
      <w:pgMar w:top="2098" w:right="1474" w:bottom="1985" w:left="1588" w:header="851" w:footer="1417"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70E" w:rsidRDefault="00C8070E">
      <w:r>
        <w:separator/>
      </w:r>
    </w:p>
  </w:endnote>
  <w:endnote w:type="continuationSeparator" w:id="1">
    <w:p w:rsidR="00C8070E" w:rsidRDefault="00C80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C91" w:rsidRPr="0052649F" w:rsidRDefault="00B67893" w:rsidP="000D0A64">
    <w:pPr>
      <w:pStyle w:val="a4"/>
      <w:ind w:firstLineChars="100" w:firstLine="280"/>
      <w:rPr>
        <w:rFonts w:ascii="宋体" w:hAnsi="宋体"/>
        <w:sz w:val="28"/>
        <w:szCs w:val="28"/>
      </w:rPr>
    </w:pPr>
    <w:r w:rsidRPr="0052649F">
      <w:rPr>
        <w:rFonts w:ascii="宋体" w:hAnsi="宋体"/>
        <w:sz w:val="28"/>
        <w:szCs w:val="28"/>
      </w:rPr>
      <w:fldChar w:fldCharType="begin"/>
    </w:r>
    <w:r w:rsidR="004A3C91" w:rsidRPr="0052649F">
      <w:rPr>
        <w:rFonts w:ascii="宋体" w:hAnsi="宋体"/>
        <w:sz w:val="28"/>
        <w:szCs w:val="28"/>
      </w:rPr>
      <w:instrText xml:space="preserve"> PAGE   \* MERGEFORMAT </w:instrText>
    </w:r>
    <w:r w:rsidRPr="0052649F">
      <w:rPr>
        <w:rFonts w:ascii="宋体" w:hAnsi="宋体"/>
        <w:sz w:val="28"/>
        <w:szCs w:val="28"/>
      </w:rPr>
      <w:fldChar w:fldCharType="separate"/>
    </w:r>
    <w:r w:rsidR="001B1F63" w:rsidRPr="001B1F63">
      <w:rPr>
        <w:rFonts w:ascii="宋体" w:hAnsi="宋体"/>
        <w:noProof/>
        <w:sz w:val="28"/>
        <w:szCs w:val="28"/>
        <w:lang w:val="zh-CN"/>
      </w:rPr>
      <w:t>-</w:t>
    </w:r>
    <w:r w:rsidR="001B1F63">
      <w:rPr>
        <w:rFonts w:ascii="宋体" w:hAnsi="宋体"/>
        <w:noProof/>
        <w:sz w:val="28"/>
        <w:szCs w:val="28"/>
      </w:rPr>
      <w:t xml:space="preserve"> 4 -</w:t>
    </w:r>
    <w:r w:rsidRPr="0052649F">
      <w:rPr>
        <w:rFonts w:ascii="宋体" w:hAnsi="宋体"/>
        <w:sz w:val="28"/>
        <w:szCs w:val="28"/>
      </w:rPr>
      <w:fldChar w:fldCharType="end"/>
    </w:r>
  </w:p>
  <w:p w:rsidR="004A3C91" w:rsidRDefault="004A3C9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C91" w:rsidRPr="0052649F" w:rsidRDefault="00B67893" w:rsidP="000D0A64">
    <w:pPr>
      <w:pStyle w:val="a4"/>
      <w:ind w:right="280"/>
      <w:jc w:val="right"/>
      <w:rPr>
        <w:rFonts w:ascii="宋体" w:hAnsi="宋体"/>
        <w:sz w:val="28"/>
        <w:szCs w:val="28"/>
      </w:rPr>
    </w:pPr>
    <w:r w:rsidRPr="0052649F">
      <w:rPr>
        <w:rFonts w:ascii="宋体" w:hAnsi="宋体"/>
        <w:sz w:val="28"/>
        <w:szCs w:val="28"/>
      </w:rPr>
      <w:fldChar w:fldCharType="begin"/>
    </w:r>
    <w:r w:rsidR="004A3C91" w:rsidRPr="0052649F">
      <w:rPr>
        <w:rFonts w:ascii="宋体" w:hAnsi="宋体"/>
        <w:sz w:val="28"/>
        <w:szCs w:val="28"/>
      </w:rPr>
      <w:instrText xml:space="preserve"> PAGE   \* MERGEFORMAT </w:instrText>
    </w:r>
    <w:r w:rsidRPr="0052649F">
      <w:rPr>
        <w:rFonts w:ascii="宋体" w:hAnsi="宋体"/>
        <w:sz w:val="28"/>
        <w:szCs w:val="28"/>
      </w:rPr>
      <w:fldChar w:fldCharType="separate"/>
    </w:r>
    <w:r w:rsidR="00506958" w:rsidRPr="00506958">
      <w:rPr>
        <w:rFonts w:ascii="宋体" w:hAnsi="宋体"/>
        <w:noProof/>
        <w:sz w:val="28"/>
        <w:szCs w:val="28"/>
        <w:lang w:val="zh-CN"/>
      </w:rPr>
      <w:t>-</w:t>
    </w:r>
    <w:r w:rsidR="00506958">
      <w:rPr>
        <w:rFonts w:ascii="宋体" w:hAnsi="宋体"/>
        <w:noProof/>
        <w:sz w:val="28"/>
        <w:szCs w:val="28"/>
      </w:rPr>
      <w:t xml:space="preserve"> 3 -</w:t>
    </w:r>
    <w:r w:rsidRPr="0052649F">
      <w:rPr>
        <w:rFonts w:ascii="宋体" w:hAnsi="宋体"/>
        <w:sz w:val="28"/>
        <w:szCs w:val="28"/>
      </w:rPr>
      <w:fldChar w:fldCharType="end"/>
    </w:r>
  </w:p>
  <w:p w:rsidR="004A3C91" w:rsidRDefault="004A3C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70E" w:rsidRDefault="00C8070E">
      <w:r>
        <w:separator/>
      </w:r>
    </w:p>
  </w:footnote>
  <w:footnote w:type="continuationSeparator" w:id="1">
    <w:p w:rsidR="00C8070E" w:rsidRDefault="00C807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185F"/>
    <w:multiLevelType w:val="hybridMultilevel"/>
    <w:tmpl w:val="F5AC510C"/>
    <w:lvl w:ilvl="0" w:tplc="C0DC303C">
      <w:start w:val="1"/>
      <w:numFmt w:val="japaneseCounting"/>
      <w:lvlText w:val="(%1)"/>
      <w:lvlJc w:val="left"/>
      <w:pPr>
        <w:ind w:left="1025" w:hanging="46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4A25CC2"/>
    <w:multiLevelType w:val="hybridMultilevel"/>
    <w:tmpl w:val="412EF644"/>
    <w:lvl w:ilvl="0" w:tplc="C67AEEA2">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nsid w:val="5DCB74E6"/>
    <w:multiLevelType w:val="hybridMultilevel"/>
    <w:tmpl w:val="B07C1E66"/>
    <w:lvl w:ilvl="0" w:tplc="19A40B4C">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505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A64"/>
    <w:rsid w:val="00016B0B"/>
    <w:rsid w:val="00032E50"/>
    <w:rsid w:val="0003476F"/>
    <w:rsid w:val="0003768C"/>
    <w:rsid w:val="00062D1C"/>
    <w:rsid w:val="0006493B"/>
    <w:rsid w:val="000734BE"/>
    <w:rsid w:val="000943EB"/>
    <w:rsid w:val="000C72A4"/>
    <w:rsid w:val="000D0A64"/>
    <w:rsid w:val="000D1490"/>
    <w:rsid w:val="000D3A09"/>
    <w:rsid w:val="000E3308"/>
    <w:rsid w:val="000E4918"/>
    <w:rsid w:val="000E6BF9"/>
    <w:rsid w:val="000F186F"/>
    <w:rsid w:val="000F7D6D"/>
    <w:rsid w:val="001035B2"/>
    <w:rsid w:val="001147E3"/>
    <w:rsid w:val="00122DCC"/>
    <w:rsid w:val="00125CCD"/>
    <w:rsid w:val="00152D9F"/>
    <w:rsid w:val="001825D5"/>
    <w:rsid w:val="001A22E6"/>
    <w:rsid w:val="001B103E"/>
    <w:rsid w:val="001B1F63"/>
    <w:rsid w:val="001C4FD4"/>
    <w:rsid w:val="00221AC3"/>
    <w:rsid w:val="00233A63"/>
    <w:rsid w:val="00236C22"/>
    <w:rsid w:val="00257FCE"/>
    <w:rsid w:val="00274142"/>
    <w:rsid w:val="00286FDA"/>
    <w:rsid w:val="00291B1D"/>
    <w:rsid w:val="002C24B8"/>
    <w:rsid w:val="002F217C"/>
    <w:rsid w:val="00302241"/>
    <w:rsid w:val="003054BC"/>
    <w:rsid w:val="00311F08"/>
    <w:rsid w:val="00345921"/>
    <w:rsid w:val="00357402"/>
    <w:rsid w:val="00364253"/>
    <w:rsid w:val="00373D71"/>
    <w:rsid w:val="0038541D"/>
    <w:rsid w:val="00385E51"/>
    <w:rsid w:val="00395303"/>
    <w:rsid w:val="003B7C48"/>
    <w:rsid w:val="003C5FE2"/>
    <w:rsid w:val="003D0937"/>
    <w:rsid w:val="003E1D20"/>
    <w:rsid w:val="003E52E7"/>
    <w:rsid w:val="003F61FA"/>
    <w:rsid w:val="00451DB0"/>
    <w:rsid w:val="004A2F4F"/>
    <w:rsid w:val="004A3C91"/>
    <w:rsid w:val="004B74D0"/>
    <w:rsid w:val="004D09EF"/>
    <w:rsid w:val="004D5EAF"/>
    <w:rsid w:val="004E2C0F"/>
    <w:rsid w:val="004E3C42"/>
    <w:rsid w:val="00506958"/>
    <w:rsid w:val="005217F1"/>
    <w:rsid w:val="00524284"/>
    <w:rsid w:val="005367A2"/>
    <w:rsid w:val="0053779C"/>
    <w:rsid w:val="005631E6"/>
    <w:rsid w:val="00583B17"/>
    <w:rsid w:val="00586135"/>
    <w:rsid w:val="00597478"/>
    <w:rsid w:val="005B0D08"/>
    <w:rsid w:val="005C3975"/>
    <w:rsid w:val="005C7BC5"/>
    <w:rsid w:val="005D58E9"/>
    <w:rsid w:val="005F0B53"/>
    <w:rsid w:val="006151F7"/>
    <w:rsid w:val="00615567"/>
    <w:rsid w:val="00626ED9"/>
    <w:rsid w:val="00652892"/>
    <w:rsid w:val="00657F69"/>
    <w:rsid w:val="00663CBC"/>
    <w:rsid w:val="00683096"/>
    <w:rsid w:val="00686113"/>
    <w:rsid w:val="006A562D"/>
    <w:rsid w:val="006E578D"/>
    <w:rsid w:val="007017D7"/>
    <w:rsid w:val="00713ED4"/>
    <w:rsid w:val="007160A3"/>
    <w:rsid w:val="00752B83"/>
    <w:rsid w:val="007556E9"/>
    <w:rsid w:val="007637B6"/>
    <w:rsid w:val="007878D9"/>
    <w:rsid w:val="007C1BDA"/>
    <w:rsid w:val="007D1B7F"/>
    <w:rsid w:val="007D21AA"/>
    <w:rsid w:val="007E3A47"/>
    <w:rsid w:val="007E4A32"/>
    <w:rsid w:val="0082303A"/>
    <w:rsid w:val="00830A19"/>
    <w:rsid w:val="00851B8C"/>
    <w:rsid w:val="00872076"/>
    <w:rsid w:val="008723BD"/>
    <w:rsid w:val="008924E5"/>
    <w:rsid w:val="008C4B84"/>
    <w:rsid w:val="008D46DE"/>
    <w:rsid w:val="008E29CC"/>
    <w:rsid w:val="008F75AD"/>
    <w:rsid w:val="00914A41"/>
    <w:rsid w:val="009371D8"/>
    <w:rsid w:val="00961688"/>
    <w:rsid w:val="00965FF4"/>
    <w:rsid w:val="0098387F"/>
    <w:rsid w:val="00985351"/>
    <w:rsid w:val="009A21BD"/>
    <w:rsid w:val="009A2A52"/>
    <w:rsid w:val="009B2017"/>
    <w:rsid w:val="009B241B"/>
    <w:rsid w:val="009B58E6"/>
    <w:rsid w:val="00A3015C"/>
    <w:rsid w:val="00A323B4"/>
    <w:rsid w:val="00A347BA"/>
    <w:rsid w:val="00A40511"/>
    <w:rsid w:val="00A4726F"/>
    <w:rsid w:val="00A47333"/>
    <w:rsid w:val="00A47CF8"/>
    <w:rsid w:val="00B30961"/>
    <w:rsid w:val="00B35A69"/>
    <w:rsid w:val="00B414D8"/>
    <w:rsid w:val="00B5154C"/>
    <w:rsid w:val="00B645A7"/>
    <w:rsid w:val="00B65BE0"/>
    <w:rsid w:val="00B67893"/>
    <w:rsid w:val="00B81064"/>
    <w:rsid w:val="00B94BD5"/>
    <w:rsid w:val="00B95CF3"/>
    <w:rsid w:val="00BE5362"/>
    <w:rsid w:val="00BF06E6"/>
    <w:rsid w:val="00BF5A99"/>
    <w:rsid w:val="00C03EAD"/>
    <w:rsid w:val="00C117DD"/>
    <w:rsid w:val="00C45237"/>
    <w:rsid w:val="00C46527"/>
    <w:rsid w:val="00C55205"/>
    <w:rsid w:val="00C8070E"/>
    <w:rsid w:val="00CB0DB6"/>
    <w:rsid w:val="00CB5441"/>
    <w:rsid w:val="00CC302B"/>
    <w:rsid w:val="00CC54FC"/>
    <w:rsid w:val="00CD332A"/>
    <w:rsid w:val="00CD55C8"/>
    <w:rsid w:val="00CD5E82"/>
    <w:rsid w:val="00D01098"/>
    <w:rsid w:val="00D07A58"/>
    <w:rsid w:val="00D27C89"/>
    <w:rsid w:val="00D567BA"/>
    <w:rsid w:val="00D734FD"/>
    <w:rsid w:val="00DB37A3"/>
    <w:rsid w:val="00DC56AE"/>
    <w:rsid w:val="00DD1579"/>
    <w:rsid w:val="00DE280D"/>
    <w:rsid w:val="00E070B3"/>
    <w:rsid w:val="00E414C6"/>
    <w:rsid w:val="00E62C94"/>
    <w:rsid w:val="00E72BB3"/>
    <w:rsid w:val="00E9048F"/>
    <w:rsid w:val="00EC1117"/>
    <w:rsid w:val="00EE3D69"/>
    <w:rsid w:val="00EF1ACD"/>
    <w:rsid w:val="00EF6F94"/>
    <w:rsid w:val="00F01725"/>
    <w:rsid w:val="00F1302C"/>
    <w:rsid w:val="00F410E8"/>
    <w:rsid w:val="00F563BF"/>
    <w:rsid w:val="00F6251B"/>
    <w:rsid w:val="00F871E0"/>
    <w:rsid w:val="00FA7135"/>
    <w:rsid w:val="00FC10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A64"/>
    <w:pPr>
      <w:widowControl w:val="0"/>
      <w:jc w:val="both"/>
    </w:pPr>
    <w:rPr>
      <w:rFonts w:ascii="Times New Roman" w:hAnsi="Times New Roman"/>
      <w:kern w:val="2"/>
      <w:sz w:val="21"/>
      <w:szCs w:val="21"/>
    </w:rPr>
  </w:style>
  <w:style w:type="paragraph" w:styleId="2">
    <w:name w:val="heading 2"/>
    <w:basedOn w:val="a"/>
    <w:next w:val="a"/>
    <w:link w:val="2Char"/>
    <w:qFormat/>
    <w:rsid w:val="004A3C9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0A64"/>
    <w:pPr>
      <w:ind w:firstLineChars="200" w:firstLine="420"/>
    </w:pPr>
  </w:style>
  <w:style w:type="paragraph" w:styleId="a4">
    <w:name w:val="footer"/>
    <w:basedOn w:val="a"/>
    <w:link w:val="Char"/>
    <w:uiPriority w:val="99"/>
    <w:rsid w:val="000D0A64"/>
    <w:pPr>
      <w:tabs>
        <w:tab w:val="center" w:pos="4153"/>
        <w:tab w:val="right" w:pos="8306"/>
      </w:tabs>
      <w:snapToGrid w:val="0"/>
      <w:jc w:val="left"/>
    </w:pPr>
    <w:rPr>
      <w:kern w:val="0"/>
      <w:sz w:val="18"/>
      <w:szCs w:val="18"/>
    </w:rPr>
  </w:style>
  <w:style w:type="character" w:customStyle="1" w:styleId="Char">
    <w:name w:val="页脚 Char"/>
    <w:basedOn w:val="a0"/>
    <w:link w:val="a4"/>
    <w:uiPriority w:val="99"/>
    <w:rsid w:val="000D0A64"/>
    <w:rPr>
      <w:rFonts w:ascii="Times New Roman" w:eastAsia="宋体" w:hAnsi="Times New Roman" w:cs="Times New Roman"/>
      <w:kern w:val="0"/>
      <w:sz w:val="18"/>
      <w:szCs w:val="18"/>
    </w:rPr>
  </w:style>
  <w:style w:type="paragraph" w:styleId="a5">
    <w:name w:val="Date"/>
    <w:basedOn w:val="a"/>
    <w:next w:val="a"/>
    <w:link w:val="Char0"/>
    <w:unhideWhenUsed/>
    <w:rsid w:val="000D0A64"/>
    <w:pPr>
      <w:ind w:leftChars="2500" w:left="100"/>
    </w:pPr>
    <w:rPr>
      <w:kern w:val="0"/>
      <w:sz w:val="20"/>
    </w:rPr>
  </w:style>
  <w:style w:type="character" w:customStyle="1" w:styleId="Char0">
    <w:name w:val="日期 Char"/>
    <w:basedOn w:val="a0"/>
    <w:link w:val="a5"/>
    <w:rsid w:val="000D0A64"/>
    <w:rPr>
      <w:rFonts w:ascii="Times New Roman" w:eastAsia="宋体" w:hAnsi="Times New Roman" w:cs="Times New Roman"/>
      <w:kern w:val="0"/>
      <w:sz w:val="20"/>
      <w:szCs w:val="21"/>
    </w:rPr>
  </w:style>
  <w:style w:type="paragraph" w:styleId="a6">
    <w:name w:val="Salutation"/>
    <w:basedOn w:val="a"/>
    <w:next w:val="a"/>
    <w:link w:val="Char1"/>
    <w:rsid w:val="000D0A64"/>
    <w:rPr>
      <w:sz w:val="28"/>
      <w:szCs w:val="20"/>
    </w:rPr>
  </w:style>
  <w:style w:type="character" w:customStyle="1" w:styleId="Char1">
    <w:name w:val="称呼 Char"/>
    <w:basedOn w:val="a0"/>
    <w:link w:val="a6"/>
    <w:rsid w:val="000D0A64"/>
    <w:rPr>
      <w:rFonts w:ascii="Times New Roman" w:eastAsia="宋体" w:hAnsi="Times New Roman" w:cs="Times New Roman"/>
      <w:sz w:val="28"/>
      <w:szCs w:val="20"/>
    </w:rPr>
  </w:style>
  <w:style w:type="paragraph" w:styleId="a7">
    <w:name w:val="header"/>
    <w:basedOn w:val="a"/>
    <w:link w:val="Char2"/>
    <w:unhideWhenUsed/>
    <w:rsid w:val="000D149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0D1490"/>
    <w:rPr>
      <w:rFonts w:ascii="Times New Roman" w:hAnsi="Times New Roman"/>
      <w:kern w:val="2"/>
      <w:sz w:val="18"/>
      <w:szCs w:val="18"/>
    </w:rPr>
  </w:style>
  <w:style w:type="character" w:customStyle="1" w:styleId="2Char">
    <w:name w:val="标题 2 Char"/>
    <w:basedOn w:val="a0"/>
    <w:link w:val="2"/>
    <w:rsid w:val="004A3C91"/>
    <w:rPr>
      <w:rFonts w:ascii="Arial" w:eastAsia="黑体" w:hAnsi="Arial"/>
      <w:b/>
      <w:bCs/>
      <w:kern w:val="2"/>
      <w:sz w:val="32"/>
      <w:szCs w:val="32"/>
    </w:rPr>
  </w:style>
  <w:style w:type="numbering" w:customStyle="1" w:styleId="1">
    <w:name w:val="无列表1"/>
    <w:next w:val="a2"/>
    <w:semiHidden/>
    <w:rsid w:val="004A3C91"/>
  </w:style>
  <w:style w:type="paragraph" w:customStyle="1" w:styleId="10">
    <w:name w:val="样式1"/>
    <w:basedOn w:val="2"/>
    <w:rsid w:val="004A3C91"/>
    <w:rPr>
      <w:rFonts w:eastAsia="仿宋_GB2312"/>
      <w:sz w:val="28"/>
    </w:rPr>
  </w:style>
  <w:style w:type="paragraph" w:customStyle="1" w:styleId="3">
    <w:name w:val="样式3"/>
    <w:basedOn w:val="a"/>
    <w:rsid w:val="004A3C91"/>
    <w:pPr>
      <w:keepNext/>
      <w:keepLines/>
      <w:spacing w:before="140" w:after="140" w:line="360" w:lineRule="auto"/>
      <w:outlineLvl w:val="1"/>
    </w:pPr>
    <w:rPr>
      <w:rFonts w:ascii="Arial" w:eastAsia="仿宋_GB2312" w:hAnsi="Arial"/>
      <w:bCs/>
      <w:sz w:val="24"/>
      <w:szCs w:val="32"/>
    </w:rPr>
  </w:style>
  <w:style w:type="paragraph" w:customStyle="1" w:styleId="4">
    <w:name w:val="样式4"/>
    <w:basedOn w:val="3"/>
    <w:rsid w:val="004A3C91"/>
  </w:style>
  <w:style w:type="paragraph" w:styleId="a8">
    <w:name w:val="Balloon Text"/>
    <w:basedOn w:val="a"/>
    <w:link w:val="Char3"/>
    <w:semiHidden/>
    <w:rsid w:val="004A3C91"/>
    <w:rPr>
      <w:sz w:val="18"/>
      <w:szCs w:val="18"/>
    </w:rPr>
  </w:style>
  <w:style w:type="character" w:customStyle="1" w:styleId="Char3">
    <w:name w:val="批注框文本 Char"/>
    <w:basedOn w:val="a0"/>
    <w:link w:val="a8"/>
    <w:semiHidden/>
    <w:rsid w:val="004A3C91"/>
    <w:rPr>
      <w:rFonts w:ascii="Times New Roman" w:hAnsi="Times New Roman"/>
      <w:kern w:val="2"/>
      <w:sz w:val="18"/>
      <w:szCs w:val="18"/>
    </w:rPr>
  </w:style>
  <w:style w:type="paragraph" w:styleId="a9">
    <w:name w:val="Normal (Web)"/>
    <w:basedOn w:val="a"/>
    <w:rsid w:val="004A3C9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5</Pages>
  <Words>280</Words>
  <Characters>1598</Characters>
  <Application>Microsoft Office Word</Application>
  <DocSecurity>0</DocSecurity>
  <Lines>13</Lines>
  <Paragraphs>3</Paragraphs>
  <ScaleCrop>false</ScaleCrop>
  <Company>Sky123.Org</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滕利君</cp:lastModifiedBy>
  <cp:revision>39</cp:revision>
  <cp:lastPrinted>2016-05-27T05:37:00Z</cp:lastPrinted>
  <dcterms:created xsi:type="dcterms:W3CDTF">2016-05-11T05:20:00Z</dcterms:created>
  <dcterms:modified xsi:type="dcterms:W3CDTF">2016-05-27T05:41:00Z</dcterms:modified>
</cp:coreProperties>
</file>