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C8EA2">
      <w:pPr>
        <w:pageBreakBefore w:val="0"/>
        <w:kinsoku/>
        <w:wordWrap/>
        <w:autoSpaceDE/>
        <w:autoSpaceDN/>
        <w:bidi w:val="0"/>
        <w:spacing w:line="560" w:lineRule="exact"/>
        <w:jc w:val="center"/>
        <w:textAlignment w:val="auto"/>
        <w:rPr>
          <w:rFonts w:hint="eastAsia" w:ascii="方正小标宋简体" w:hAnsi="Times-Roman" w:eastAsia="方正小标宋简体" w:cs="Times-Roman"/>
          <w:sz w:val="44"/>
          <w:szCs w:val="44"/>
        </w:rPr>
      </w:pPr>
      <w:r>
        <w:rPr>
          <w:rFonts w:hint="eastAsia" w:ascii="方正小标宋简体" w:hAnsi="Times-Roman" w:eastAsia="方正小标宋简体" w:cs="Times-Roman"/>
          <w:sz w:val="44"/>
          <w:szCs w:val="44"/>
          <w:lang w:val="en-US" w:eastAsia="zh-CN"/>
        </w:rPr>
        <w:t>关于做好</w:t>
      </w:r>
      <w:r>
        <w:rPr>
          <w:rFonts w:hint="eastAsia" w:ascii="方正小标宋简体" w:hAnsi="Times-Roman" w:eastAsia="方正小标宋简体" w:cs="Times-Roman"/>
          <w:sz w:val="44"/>
          <w:szCs w:val="44"/>
        </w:rPr>
        <w:t>学院202</w:t>
      </w:r>
      <w:r>
        <w:rPr>
          <w:rFonts w:hint="eastAsia" w:ascii="方正小标宋简体" w:hAnsi="Times-Roman" w:eastAsia="方正小标宋简体" w:cs="Times-Roman"/>
          <w:sz w:val="44"/>
          <w:szCs w:val="44"/>
          <w:lang w:val="en-US" w:eastAsia="zh-CN"/>
        </w:rPr>
        <w:t>5</w:t>
      </w:r>
      <w:r>
        <w:rPr>
          <w:rFonts w:hint="eastAsia" w:ascii="方正小标宋简体" w:hAnsi="Times-Roman" w:eastAsia="方正小标宋简体" w:cs="Times-Roman"/>
          <w:sz w:val="44"/>
          <w:szCs w:val="44"/>
        </w:rPr>
        <w:t>年度党支部</w:t>
      </w:r>
    </w:p>
    <w:p w14:paraId="2EF1A798">
      <w:pPr>
        <w:pageBreakBefore w:val="0"/>
        <w:kinsoku/>
        <w:wordWrap/>
        <w:autoSpaceDE/>
        <w:autoSpaceDN/>
        <w:bidi w:val="0"/>
        <w:spacing w:line="560" w:lineRule="exact"/>
        <w:jc w:val="center"/>
        <w:textAlignment w:val="auto"/>
        <w:rPr>
          <w:rFonts w:hint="default" w:ascii="方正小标宋简体" w:hAnsi="Times-Roman" w:eastAsia="方正小标宋简体" w:cs="Times-Roman"/>
          <w:sz w:val="44"/>
          <w:szCs w:val="44"/>
          <w:lang w:val="en-US" w:eastAsia="zh-CN"/>
        </w:rPr>
      </w:pPr>
      <w:r>
        <w:rPr>
          <w:rFonts w:hint="eastAsia" w:ascii="方正小标宋简体" w:hAnsi="Times-Roman" w:eastAsia="方正小标宋简体" w:cs="Times-Roman"/>
          <w:sz w:val="44"/>
          <w:szCs w:val="44"/>
        </w:rPr>
        <w:t>组织生活会和民主评议党员</w:t>
      </w:r>
      <w:r>
        <w:rPr>
          <w:rFonts w:hint="eastAsia" w:ascii="方正小标宋简体" w:hAnsi="Times-Roman" w:eastAsia="方正小标宋简体" w:cs="Times-Roman"/>
          <w:sz w:val="44"/>
          <w:szCs w:val="44"/>
          <w:lang w:val="en-US" w:eastAsia="zh-CN"/>
        </w:rPr>
        <w:t>相关</w:t>
      </w:r>
      <w:r>
        <w:rPr>
          <w:rFonts w:hint="eastAsia" w:ascii="方正小标宋简体" w:hAnsi="Times-Roman" w:eastAsia="方正小标宋简体" w:cs="Times-Roman"/>
          <w:sz w:val="44"/>
          <w:szCs w:val="44"/>
        </w:rPr>
        <w:t>工作</w:t>
      </w:r>
      <w:r>
        <w:rPr>
          <w:rFonts w:hint="eastAsia" w:ascii="方正小标宋简体" w:hAnsi="Times-Roman" w:eastAsia="方正小标宋简体" w:cs="Times-Roman"/>
          <w:sz w:val="44"/>
          <w:szCs w:val="44"/>
          <w:lang w:val="en-US" w:eastAsia="zh-CN"/>
        </w:rPr>
        <w:t>的提示</w:t>
      </w:r>
    </w:p>
    <w:p w14:paraId="4D6C89FD">
      <w:pPr>
        <w:pageBreakBefore w:val="0"/>
        <w:kinsoku/>
        <w:wordWrap/>
        <w:autoSpaceDE/>
        <w:autoSpaceDN/>
        <w:bidi w:val="0"/>
        <w:spacing w:line="560" w:lineRule="exact"/>
        <w:textAlignment w:val="auto"/>
        <w:rPr>
          <w:rFonts w:ascii="方正小标宋简体" w:hAnsi="Times-Roman" w:eastAsia="方正小标宋简体" w:cs="Times-Roman"/>
          <w:sz w:val="32"/>
          <w:szCs w:val="32"/>
        </w:rPr>
      </w:pPr>
    </w:p>
    <w:p w14:paraId="3F49673E">
      <w:pPr>
        <w:keepNext w:val="0"/>
        <w:keepLines w:val="0"/>
        <w:pageBreakBefore w:val="0"/>
        <w:widowControl w:val="0"/>
        <w:kinsoku/>
        <w:wordWrap/>
        <w:overflowPunct/>
        <w:autoSpaceDE/>
        <w:autoSpaceDN/>
        <w:bidi w:val="0"/>
        <w:spacing w:line="560" w:lineRule="exact"/>
        <w:jc w:val="both"/>
        <w:textAlignment w:val="auto"/>
        <w:rPr>
          <w:rFonts w:hint="default" w:ascii="仿宋_GB2312" w:hAnsi="仿宋_GB2312" w:eastAsia="仿宋_GB2312" w:cs="仿宋_GB2312"/>
          <w:b w:val="0"/>
          <w:bCs w:val="0"/>
          <w:i w:val="0"/>
          <w:iCs w:val="0"/>
          <w:snapToGrid/>
          <w:color w:val="000000"/>
          <w:spacing w:val="0"/>
          <w:kern w:val="2"/>
          <w:position w:val="0"/>
          <w:sz w:val="32"/>
          <w:szCs w:val="32"/>
          <w:lang w:val="en-US" w:eastAsia="zh-CN" w:bidi="ar-SA"/>
        </w:rPr>
      </w:pPr>
      <w:r>
        <w:rPr>
          <w:rFonts w:hint="eastAsia" w:ascii="仿宋_GB2312" w:hAnsi="仿宋_GB2312" w:eastAsia="仿宋_GB2312" w:cs="仿宋_GB2312"/>
          <w:b w:val="0"/>
          <w:bCs w:val="0"/>
          <w:i w:val="0"/>
          <w:iCs w:val="0"/>
          <w:snapToGrid/>
          <w:color w:val="000000"/>
          <w:spacing w:val="0"/>
          <w:kern w:val="2"/>
          <w:position w:val="0"/>
          <w:sz w:val="32"/>
          <w:szCs w:val="32"/>
          <w:lang w:val="en-US" w:eastAsia="zh-CN" w:bidi="ar-SA"/>
        </w:rPr>
        <w:t>各二级党组织、各党支部：</w:t>
      </w:r>
    </w:p>
    <w:p w14:paraId="50C647D8">
      <w:pPr>
        <w:keepNext w:val="0"/>
        <w:keepLines w:val="0"/>
        <w:pageBreakBefore w:val="0"/>
        <w:widowControl/>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color w:val="000000"/>
          <w:spacing w:val="0"/>
          <w:kern w:val="2"/>
          <w:position w:val="0"/>
          <w:sz w:val="32"/>
          <w:szCs w:val="32"/>
          <w:lang w:val="en-US" w:eastAsia="en-US" w:bidi="ar-SA"/>
        </w:rPr>
        <w:t>根据</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市</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纪委机关、</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市委</w:t>
      </w:r>
      <w:r>
        <w:rPr>
          <w:rFonts w:hint="eastAsia" w:ascii="仿宋_GB2312" w:hAnsi="仿宋_GB2312" w:eastAsia="仿宋_GB2312" w:cs="仿宋_GB2312"/>
          <w:b w:val="0"/>
          <w:bCs w:val="0"/>
          <w:snapToGrid/>
          <w:color w:val="000000"/>
          <w:spacing w:val="0"/>
          <w:kern w:val="2"/>
          <w:position w:val="0"/>
          <w:sz w:val="32"/>
          <w:szCs w:val="32"/>
          <w:lang w:val="en-US" w:eastAsia="en-US" w:bidi="ar-SA"/>
        </w:rPr>
        <w:t>组织部《关于开好2025年度</w:t>
      </w:r>
      <w:r>
        <w:rPr>
          <w:rFonts w:hint="eastAsia" w:ascii="仿宋_GB2312" w:hAnsi="仿宋_GB2312" w:eastAsia="仿宋_GB2312" w:cs="仿宋_GB2312"/>
          <w:b w:val="0"/>
          <w:bCs w:val="0"/>
          <w:snapToGrid/>
          <w:color w:val="000000"/>
          <w:spacing w:val="0"/>
          <w:kern w:val="2"/>
          <w:position w:val="0"/>
          <w:sz w:val="32"/>
          <w:szCs w:val="32"/>
          <w:lang w:val="en-US" w:eastAsia="zh-CN" w:bidi="ar-SA"/>
        </w:rPr>
        <w:t>处级以上</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党和国家机关党员领导干部民主生活会的通知》（京组通〔202</w:t>
      </w:r>
      <w:r>
        <w:rPr>
          <w:rFonts w:hint="eastAsia" w:ascii="仿宋_GB2312" w:hAnsi="仿宋_GB2312" w:eastAsia="仿宋_GB2312" w:cs="仿宋_GB2312"/>
          <w:b w:val="0"/>
          <w:bCs w:val="0"/>
          <w:snapToGrid/>
          <w:color w:val="000000"/>
          <w:spacing w:val="0"/>
          <w:kern w:val="2"/>
          <w:position w:val="0"/>
          <w:sz w:val="32"/>
          <w:szCs w:val="32"/>
          <w:lang w:val="en-US" w:eastAsia="zh-CN" w:bidi="ar-SA"/>
        </w:rPr>
        <w:t>5</w:t>
      </w:r>
      <w:r>
        <w:rPr>
          <w:rFonts w:hint="eastAsia" w:ascii="仿宋_GB2312" w:hAnsi="仿宋_GB2312" w:eastAsia="仿宋_GB2312" w:cs="仿宋_GB2312"/>
          <w:b w:val="0"/>
          <w:bCs w:val="0"/>
          <w:snapToGrid/>
          <w:color w:val="000000"/>
          <w:spacing w:val="0"/>
          <w:kern w:val="2"/>
          <w:position w:val="0"/>
          <w:sz w:val="32"/>
          <w:szCs w:val="32"/>
          <w:lang w:val="en-US" w:eastAsia="en-US" w:bidi="ar-SA"/>
        </w:rPr>
        <w:t>〕</w:t>
      </w:r>
      <w:r>
        <w:rPr>
          <w:rFonts w:hint="eastAsia" w:ascii="仿宋_GB2312" w:hAnsi="仿宋_GB2312" w:eastAsia="仿宋_GB2312" w:cs="仿宋_GB2312"/>
          <w:b w:val="0"/>
          <w:bCs w:val="0"/>
          <w:snapToGrid/>
          <w:color w:val="000000"/>
          <w:spacing w:val="0"/>
          <w:kern w:val="2"/>
          <w:position w:val="0"/>
          <w:sz w:val="32"/>
          <w:szCs w:val="32"/>
          <w:lang w:val="en-US" w:eastAsia="zh-CN" w:bidi="ar-SA"/>
        </w:rPr>
        <w:t>29</w:t>
      </w:r>
      <w:r>
        <w:rPr>
          <w:rFonts w:hint="eastAsia" w:ascii="仿宋_GB2312" w:hAnsi="仿宋_GB2312" w:eastAsia="仿宋_GB2312" w:cs="仿宋_GB2312"/>
          <w:b w:val="0"/>
          <w:bCs w:val="0"/>
          <w:snapToGrid/>
          <w:color w:val="000000"/>
          <w:spacing w:val="0"/>
          <w:kern w:val="2"/>
          <w:position w:val="0"/>
          <w:sz w:val="32"/>
          <w:szCs w:val="32"/>
          <w:lang w:val="en-US" w:eastAsia="en-US" w:bidi="ar-SA"/>
        </w:rPr>
        <w:t>号）要求</w:t>
      </w:r>
      <w:r>
        <w:rPr>
          <w:rFonts w:hint="eastAsia" w:ascii="仿宋_GB2312" w:hAnsi="仿宋_GB2312" w:eastAsia="仿宋_GB2312" w:cs="仿宋_GB2312"/>
          <w:b w:val="0"/>
          <w:bCs w:val="0"/>
          <w:snapToGrid/>
          <w:color w:val="000000"/>
          <w:spacing w:val="0"/>
          <w:kern w:val="2"/>
          <w:position w:val="0"/>
          <w:sz w:val="32"/>
          <w:szCs w:val="32"/>
          <w:lang w:val="en-US" w:eastAsia="zh-CN" w:bidi="ar-SA"/>
        </w:rPr>
        <w:t>，</w:t>
      </w:r>
      <w:r>
        <w:rPr>
          <w:rFonts w:hint="eastAsia" w:ascii="仿宋_GB2312" w:hAnsi="仿宋_GB2312" w:eastAsia="仿宋_GB2312" w:cs="仿宋_GB2312"/>
          <w:b w:val="0"/>
          <w:bCs w:val="0"/>
          <w:sz w:val="32"/>
          <w:szCs w:val="32"/>
        </w:rPr>
        <w:t>现就</w:t>
      </w:r>
      <w:r>
        <w:rPr>
          <w:rFonts w:hint="eastAsia" w:ascii="仿宋_GB2312" w:hAnsi="仿宋_GB2312" w:eastAsia="仿宋_GB2312" w:cs="仿宋_GB2312"/>
          <w:b w:val="0"/>
          <w:bCs w:val="0"/>
          <w:sz w:val="32"/>
          <w:szCs w:val="32"/>
          <w:lang w:val="en-US" w:eastAsia="zh-CN"/>
        </w:rPr>
        <w:t>做好</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年度组织生活会和民主评议党员工作</w:t>
      </w:r>
      <w:r>
        <w:rPr>
          <w:rFonts w:hint="eastAsia" w:ascii="仿宋_GB2312" w:hAnsi="仿宋_GB2312" w:eastAsia="仿宋_GB2312" w:cs="仿宋_GB2312"/>
          <w:b w:val="0"/>
          <w:bCs w:val="0"/>
          <w:sz w:val="32"/>
          <w:szCs w:val="32"/>
          <w:lang w:val="en-US" w:eastAsia="zh-CN"/>
        </w:rPr>
        <w:t>提示</w:t>
      </w:r>
      <w:r>
        <w:rPr>
          <w:rFonts w:hint="eastAsia" w:ascii="仿宋_GB2312" w:hAnsi="仿宋_GB2312" w:eastAsia="仿宋_GB2312" w:cs="仿宋_GB2312"/>
          <w:b w:val="0"/>
          <w:bCs w:val="0"/>
          <w:sz w:val="32"/>
          <w:szCs w:val="32"/>
        </w:rPr>
        <w:t>如下。</w:t>
      </w:r>
    </w:p>
    <w:p w14:paraId="69186469">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snapToGrid/>
          <w:spacing w:val="0"/>
          <w:kern w:val="2"/>
          <w:position w:val="0"/>
          <w:sz w:val="32"/>
          <w:szCs w:val="32"/>
        </w:rPr>
      </w:pPr>
      <w:r>
        <w:rPr>
          <w:rFonts w:hint="eastAsia" w:ascii="黑体" w:hAnsi="黑体" w:eastAsia="黑体" w:cs="黑体"/>
          <w:b w:val="0"/>
          <w:bCs w:val="0"/>
          <w:sz w:val="32"/>
          <w:szCs w:val="32"/>
          <w:lang w:val="en-US" w:eastAsia="zh-CN"/>
        </w:rPr>
        <w:t>一、组织生活会主题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napToGrid/>
          <w:spacing w:val="0"/>
          <w:kern w:val="2"/>
          <w:position w:val="0"/>
          <w:sz w:val="32"/>
          <w:szCs w:val="32"/>
        </w:rPr>
        <w:t>深入学习贯彻习近平新时代中国特色社会主义思想</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全面贯彻落实党的二十届四中全会精神</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以打攻坚战、持久战的决心和恒心</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锲而不舍落实中央八项规定精神</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推进作风建设常态化长效化</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以优良作风凝心聚力、真抓实干</w:t>
      </w:r>
      <w:r>
        <w:rPr>
          <w:rFonts w:hint="eastAsia" w:ascii="仿宋_GB2312" w:hAnsi="仿宋_GB2312" w:eastAsia="仿宋_GB2312" w:cs="仿宋_GB2312"/>
          <w:b w:val="0"/>
          <w:bCs w:val="0"/>
          <w:snapToGrid/>
          <w:spacing w:val="0"/>
          <w:kern w:val="2"/>
          <w:position w:val="0"/>
          <w:sz w:val="32"/>
          <w:szCs w:val="32"/>
          <w:lang w:eastAsia="zh-CN"/>
        </w:rPr>
        <w:t>，</w:t>
      </w:r>
      <w:r>
        <w:rPr>
          <w:rFonts w:hint="eastAsia" w:ascii="仿宋_GB2312" w:hAnsi="仿宋_GB2312" w:eastAsia="仿宋_GB2312" w:cs="仿宋_GB2312"/>
          <w:b w:val="0"/>
          <w:bCs w:val="0"/>
          <w:snapToGrid/>
          <w:spacing w:val="0"/>
          <w:kern w:val="2"/>
          <w:position w:val="0"/>
          <w:sz w:val="32"/>
          <w:szCs w:val="32"/>
        </w:rPr>
        <w:t>奋力开创中国式现代化建设新局面。</w:t>
      </w:r>
    </w:p>
    <w:p w14:paraId="7827161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val="en-US" w:eastAsia="zh-CN"/>
        </w:rPr>
        <w:t>二、对照检查的主要内容。</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b w:val="0"/>
          <w:bCs w:val="0"/>
          <w:sz w:val="32"/>
          <w:szCs w:val="32"/>
        </w:rPr>
        <w:t>把开展深入贯彻中央八项规定精神学习教育情况作为对照检查的重要内容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党支部从加强理论武装、执行上级组织决定、严格组织生活、加强党员管理监督，做好群众工作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抓好自身建设等方面进行对照检查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党员从学习贯彻党的创新理论、</w:t>
      </w:r>
      <w:r>
        <w:rPr>
          <w:rFonts w:hint="eastAsia" w:ascii="仿宋_GB2312" w:hAnsi="仿宋_GB2312" w:eastAsia="仿宋_GB2312" w:cs="仿宋_GB2312"/>
          <w:b w:val="0"/>
          <w:bCs w:val="0"/>
          <w:sz w:val="32"/>
          <w:szCs w:val="32"/>
          <w:lang w:eastAsia="zh-CN"/>
        </w:rPr>
        <w:t>加强党性锻炼</w:t>
      </w:r>
      <w:r>
        <w:rPr>
          <w:rFonts w:hint="eastAsia" w:ascii="仿宋_GB2312" w:hAnsi="仿宋_GB2312" w:eastAsia="仿宋_GB2312" w:cs="仿宋_GB2312"/>
          <w:b w:val="0"/>
          <w:bCs w:val="0"/>
          <w:sz w:val="32"/>
          <w:szCs w:val="32"/>
        </w:rPr>
        <w:t>、联系服务群众、发挥先锋模范作用，改</w:t>
      </w:r>
      <w:r>
        <w:rPr>
          <w:rFonts w:hint="eastAsia" w:ascii="仿宋_GB2312" w:hAnsi="仿宋_GB2312" w:eastAsia="仿宋_GB2312" w:cs="仿宋_GB2312"/>
          <w:b w:val="0"/>
          <w:bCs w:val="0"/>
          <w:sz w:val="32"/>
          <w:szCs w:val="32"/>
          <w:lang w:eastAsia="zh-CN"/>
        </w:rPr>
        <w:t>作风树</w:t>
      </w:r>
      <w:r>
        <w:rPr>
          <w:rFonts w:hint="eastAsia" w:ascii="仿宋_GB2312" w:hAnsi="仿宋_GB2312" w:eastAsia="仿宋_GB2312" w:cs="仿宋_GB2312"/>
          <w:b w:val="0"/>
          <w:bCs w:val="0"/>
          <w:sz w:val="32"/>
          <w:szCs w:val="32"/>
        </w:rPr>
        <w:t>新风等方面查找差距不足</w:t>
      </w:r>
      <w:r>
        <w:rPr>
          <w:rFonts w:hint="eastAsia" w:ascii="仿宋_GB2312" w:hAnsi="仿宋_GB2312" w:eastAsia="仿宋_GB2312" w:cs="仿宋_GB2312"/>
          <w:b w:val="0"/>
          <w:bCs w:val="0"/>
          <w:sz w:val="32"/>
          <w:szCs w:val="32"/>
          <w:lang w:eastAsia="zh-CN"/>
        </w:rPr>
        <w:t>。</w:t>
      </w:r>
    </w:p>
    <w:p w14:paraId="6896ACF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i w:val="0"/>
          <w:iCs w:val="0"/>
          <w:color w:val="000000"/>
          <w:sz w:val="32"/>
          <w:szCs w:val="32"/>
        </w:rPr>
      </w:pPr>
      <w:r>
        <w:rPr>
          <w:rFonts w:hint="eastAsia" w:ascii="黑体" w:hAnsi="黑体" w:eastAsia="黑体" w:cs="黑体"/>
          <w:b w:val="0"/>
          <w:bCs w:val="0"/>
          <w:sz w:val="32"/>
          <w:szCs w:val="32"/>
          <w:lang w:val="en-US" w:eastAsia="zh-CN"/>
        </w:rPr>
        <w:t>三、基本程序。</w:t>
      </w:r>
      <w:r>
        <w:rPr>
          <w:rFonts w:hint="eastAsia" w:ascii="仿宋_GB2312" w:hAnsi="仿宋_GB2312" w:eastAsia="仿宋_GB2312" w:cs="仿宋_GB2312"/>
          <w:b w:val="0"/>
          <w:bCs w:val="0"/>
          <w:i w:val="0"/>
          <w:iCs w:val="0"/>
          <w:snapToGrid/>
          <w:spacing w:val="0"/>
          <w:kern w:val="2"/>
          <w:position w:val="0"/>
          <w:sz w:val="32"/>
          <w:szCs w:val="32"/>
          <w:lang w:val="en-US" w:eastAsia="zh-CN" w:bidi="ar-SA"/>
        </w:rPr>
        <w:t>会前认真学习、谈心谈话、征求意见、查摆问题；会上严肃开展批评和自我批评（附件1、附件2）；会后制定整改措施，逐一整改落实。可以</w:t>
      </w:r>
      <w:r>
        <w:rPr>
          <w:rFonts w:hint="eastAsia" w:ascii="仿宋_GB2312" w:hAnsi="仿宋_GB2312" w:eastAsia="仿宋_GB2312" w:cs="仿宋_GB2312"/>
          <w:b w:val="0"/>
          <w:bCs w:val="0"/>
          <w:color w:val="000000"/>
          <w:sz w:val="32"/>
          <w:szCs w:val="32"/>
        </w:rPr>
        <w:t>采取发放测评表（附件2）的方式</w:t>
      </w:r>
      <w:r>
        <w:rPr>
          <w:rFonts w:hint="eastAsia" w:ascii="仿宋_GB2312" w:hAnsi="仿宋_GB2312" w:eastAsia="仿宋_GB2312" w:cs="仿宋_GB2312"/>
          <w:b w:val="0"/>
          <w:bCs w:val="0"/>
          <w:color w:val="000000"/>
          <w:sz w:val="32"/>
          <w:szCs w:val="32"/>
          <w:lang w:val="en-US" w:eastAsia="zh-CN"/>
        </w:rPr>
        <w:t>对党支部和党员</w:t>
      </w:r>
      <w:r>
        <w:rPr>
          <w:rFonts w:hint="eastAsia" w:ascii="仿宋_GB2312" w:hAnsi="仿宋_GB2312" w:eastAsia="仿宋_GB2312" w:cs="仿宋_GB2312"/>
          <w:b w:val="0"/>
          <w:bCs w:val="0"/>
          <w:color w:val="000000"/>
          <w:sz w:val="32"/>
          <w:szCs w:val="32"/>
        </w:rPr>
        <w:t>进行民主测评。</w:t>
      </w:r>
      <w:r>
        <w:rPr>
          <w:rFonts w:hint="eastAsia" w:ascii="仿宋_GB2312" w:hAnsi="仿宋_GB2312" w:eastAsia="仿宋_GB2312" w:cs="仿宋_GB2312"/>
          <w:b w:val="0"/>
          <w:bCs w:val="0"/>
          <w:color w:val="000000"/>
          <w:sz w:val="32"/>
          <w:szCs w:val="32"/>
          <w:lang w:val="en-US" w:eastAsia="zh-CN"/>
        </w:rPr>
        <w:t>其中，党员被</w:t>
      </w:r>
      <w:r>
        <w:rPr>
          <w:rFonts w:hint="eastAsia" w:ascii="仿宋_GB2312" w:hAnsi="仿宋_GB2312" w:eastAsia="仿宋_GB2312" w:cs="仿宋_GB2312"/>
          <w:b w:val="0"/>
          <w:bCs w:val="0"/>
          <w:color w:val="000000"/>
          <w:sz w:val="32"/>
          <w:szCs w:val="32"/>
        </w:rPr>
        <w:t>评定为“优秀”</w:t>
      </w:r>
      <w:r>
        <w:rPr>
          <w:rFonts w:hint="eastAsia" w:ascii="仿宋_GB2312" w:hAnsi="仿宋_GB2312" w:eastAsia="仿宋_GB2312" w:cs="仿宋_GB2312"/>
          <w:b w:val="0"/>
          <w:bCs w:val="0"/>
          <w:color w:val="000000"/>
          <w:sz w:val="32"/>
          <w:szCs w:val="32"/>
          <w:lang w:val="en-US" w:eastAsia="zh-CN"/>
        </w:rPr>
        <w:t>等次</w:t>
      </w:r>
      <w:r>
        <w:rPr>
          <w:rFonts w:hint="eastAsia" w:ascii="仿宋_GB2312" w:hAnsi="仿宋_GB2312" w:eastAsia="仿宋_GB2312" w:cs="仿宋_GB2312"/>
          <w:b w:val="0"/>
          <w:bCs w:val="0"/>
          <w:color w:val="000000"/>
          <w:sz w:val="32"/>
          <w:szCs w:val="32"/>
        </w:rPr>
        <w:t>的比例一般不超过党员总数的三分之一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四</w:t>
      </w:r>
      <w:r>
        <w:rPr>
          <w:rFonts w:hint="eastAsia" w:ascii="仿宋_GB2312" w:hAnsi="仿宋_GB2312" w:eastAsia="仿宋_GB2312" w:cs="仿宋_GB2312"/>
          <w:b w:val="0"/>
          <w:bCs w:val="0"/>
          <w:i w:val="0"/>
          <w:iCs w:val="0"/>
          <w:color w:val="000000"/>
          <w:sz w:val="32"/>
          <w:szCs w:val="32"/>
        </w:rPr>
        <w:t>舍五入</w:t>
      </w:r>
      <w:r>
        <w:rPr>
          <w:rFonts w:hint="eastAsia" w:ascii="仿宋_GB2312" w:hAnsi="仿宋_GB2312" w:eastAsia="仿宋_GB2312" w:cs="仿宋_GB2312"/>
          <w:b w:val="0"/>
          <w:bCs w:val="0"/>
          <w:i w:val="0"/>
          <w:iCs w:val="0"/>
          <w:color w:val="000000"/>
          <w:sz w:val="32"/>
          <w:szCs w:val="32"/>
          <w:lang w:eastAsia="zh-CN"/>
        </w:rPr>
        <w:t>）</w:t>
      </w:r>
      <w:r>
        <w:rPr>
          <w:rFonts w:hint="eastAsia" w:ascii="仿宋_GB2312" w:hAnsi="仿宋_GB2312" w:eastAsia="仿宋_GB2312" w:cs="仿宋_GB2312"/>
          <w:b w:val="0"/>
          <w:bCs w:val="0"/>
          <w:i w:val="0"/>
          <w:iCs w:val="0"/>
          <w:color w:val="000000"/>
          <w:sz w:val="32"/>
          <w:szCs w:val="32"/>
        </w:rPr>
        <w:t>。</w:t>
      </w:r>
    </w:p>
    <w:p w14:paraId="230246B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b w:val="0"/>
          <w:bCs w:val="0"/>
          <w:i w:val="0"/>
          <w:iCs w:val="0"/>
          <w:color w:val="000000"/>
          <w:kern w:val="2"/>
          <w:sz w:val="32"/>
          <w:szCs w:val="32"/>
          <w:lang w:val="en-US" w:eastAsia="zh-CN" w:bidi="ar-SA"/>
        </w:rPr>
      </w:pPr>
      <w:r>
        <w:rPr>
          <w:rFonts w:hint="eastAsia" w:ascii="黑体" w:hAnsi="黑体" w:eastAsia="黑体" w:cs="黑体"/>
          <w:b w:val="0"/>
          <w:bCs w:val="0"/>
          <w:i w:val="0"/>
          <w:iCs w:val="0"/>
          <w:color w:val="000000"/>
          <w:sz w:val="32"/>
          <w:szCs w:val="32"/>
          <w:lang w:val="en-US" w:eastAsia="zh-CN"/>
        </w:rPr>
        <w:t>四、工作要求。（</w:t>
      </w:r>
      <w:r>
        <w:rPr>
          <w:rFonts w:hint="eastAsia" w:ascii="仿宋_GB2312" w:hAnsi="仿宋_GB2312" w:eastAsia="仿宋_GB2312" w:cs="仿宋_GB2312"/>
          <w:b w:val="0"/>
          <w:bCs w:val="0"/>
          <w:i w:val="0"/>
          <w:iCs w:val="0"/>
          <w:color w:val="000000"/>
          <w:kern w:val="2"/>
          <w:sz w:val="32"/>
          <w:szCs w:val="32"/>
          <w:lang w:val="en-US" w:eastAsia="zh-CN" w:bidi="ar-SA"/>
        </w:rPr>
        <w:t>1）</w:t>
      </w:r>
      <w:r>
        <w:rPr>
          <w:rFonts w:hint="eastAsia" w:ascii="仿宋_GB2312" w:hAnsi="仿宋_GB2312" w:eastAsia="仿宋_GB2312" w:cs="仿宋_GB2312"/>
          <w:b w:val="0"/>
          <w:bCs w:val="0"/>
          <w:i w:val="0"/>
          <w:iCs w:val="0"/>
          <w:color w:val="000000"/>
          <w:sz w:val="32"/>
          <w:szCs w:val="32"/>
          <w:lang w:val="en-US" w:eastAsia="zh-CN"/>
        </w:rPr>
        <w:t>学院领导班子成员要以普通党员身份参加所在党支部的组织生活会，</w:t>
      </w:r>
      <w:r>
        <w:rPr>
          <w:rFonts w:hint="eastAsia" w:ascii="仿宋_GB2312" w:hAnsi="仿宋_GB2312" w:eastAsia="仿宋_GB2312" w:cs="仿宋_GB2312"/>
          <w:b w:val="0"/>
          <w:bCs w:val="0"/>
          <w:i w:val="0"/>
          <w:iCs w:val="0"/>
          <w:color w:val="000000"/>
          <w:sz w:val="32"/>
          <w:szCs w:val="32"/>
        </w:rPr>
        <w:t>带头开展批评和自我批评</w:t>
      </w:r>
      <w:r>
        <w:rPr>
          <w:rFonts w:hint="eastAsia" w:ascii="仿宋_GB2312" w:hAnsi="仿宋_GB2312" w:eastAsia="仿宋_GB2312" w:cs="仿宋_GB2312"/>
          <w:b w:val="0"/>
          <w:bCs w:val="0"/>
          <w:i w:val="0"/>
          <w:iCs w:val="0"/>
          <w:color w:val="000000"/>
          <w:sz w:val="32"/>
          <w:szCs w:val="32"/>
          <w:lang w:eastAsia="zh-CN"/>
        </w:rPr>
        <w:t>，</w:t>
      </w:r>
      <w:r>
        <w:rPr>
          <w:rFonts w:hint="eastAsia" w:ascii="仿宋_GB2312" w:hAnsi="仿宋_GB2312" w:eastAsia="仿宋_GB2312" w:cs="仿宋_GB2312"/>
          <w:b w:val="0"/>
          <w:bCs w:val="0"/>
          <w:i w:val="0"/>
          <w:iCs w:val="0"/>
          <w:color w:val="000000"/>
          <w:sz w:val="32"/>
          <w:szCs w:val="32"/>
        </w:rPr>
        <w:t>可不参加民主评议党员</w:t>
      </w:r>
      <w:r>
        <w:rPr>
          <w:rFonts w:hint="eastAsia" w:ascii="仿宋_GB2312" w:hAnsi="仿宋_GB2312" w:eastAsia="仿宋_GB2312" w:cs="仿宋_GB2312"/>
          <w:b w:val="0"/>
          <w:bCs w:val="0"/>
          <w:i w:val="0"/>
          <w:iCs w:val="0"/>
          <w:color w:val="000000"/>
          <w:sz w:val="32"/>
          <w:szCs w:val="32"/>
          <w:lang w:eastAsia="zh-CN"/>
        </w:rPr>
        <w:t>。</w:t>
      </w:r>
      <w:r>
        <w:rPr>
          <w:rFonts w:hint="eastAsia" w:ascii="仿宋_GB2312" w:hAnsi="仿宋_GB2312" w:eastAsia="仿宋_GB2312" w:cs="仿宋_GB2312"/>
          <w:b w:val="0"/>
          <w:bCs w:val="0"/>
          <w:i w:val="0"/>
          <w:iCs w:val="0"/>
          <w:color w:val="000000"/>
          <w:sz w:val="32"/>
          <w:szCs w:val="32"/>
          <w:lang w:val="en-US" w:eastAsia="zh-CN"/>
        </w:rPr>
        <w:t>预备党员参加组织生活会和民主评议，不评定等次。（2）</w:t>
      </w:r>
      <w:r>
        <w:rPr>
          <w:rFonts w:hint="eastAsia" w:ascii="仿宋_GB2312" w:hAnsi="仿宋_GB2312" w:eastAsia="仿宋_GB2312" w:cs="仿宋_GB2312"/>
          <w:i w:val="0"/>
          <w:iCs w:val="0"/>
          <w:kern w:val="2"/>
          <w:sz w:val="32"/>
          <w:szCs w:val="32"/>
          <w:lang w:val="en-US" w:eastAsia="zh-CN" w:bidi="ar-SA"/>
        </w:rPr>
        <w:t>组织生活会和民主评议党员工作要于2026年3月底前完成。（</w:t>
      </w:r>
      <w:r>
        <w:rPr>
          <w:rFonts w:hint="eastAsia" w:ascii="仿宋_GB2312" w:hAnsi="仿宋_GB2312" w:eastAsia="仿宋_GB2312" w:cs="仿宋_GB2312"/>
          <w:b w:val="0"/>
          <w:bCs w:val="0"/>
          <w:i w:val="0"/>
          <w:iCs w:val="0"/>
          <w:color w:val="000000"/>
          <w:kern w:val="2"/>
          <w:sz w:val="32"/>
          <w:szCs w:val="32"/>
          <w:lang w:val="en-US" w:eastAsia="zh-CN" w:bidi="ar-SA"/>
        </w:rPr>
        <w:t>3）上一级党组织要派人列席所属党支部的组织生活会和民主评议党员，并进行点评。（4）各二级党组织要于4月3日前，将附件3报党委组织部备案。同时，监督指导所属支部</w:t>
      </w:r>
      <w:r>
        <w:rPr>
          <w:rFonts w:hint="eastAsia" w:ascii="仿宋_GB2312" w:hAnsi="仿宋_GB2312" w:eastAsia="仿宋_GB2312" w:cs="仿宋_GB2312"/>
          <w:b w:val="0"/>
          <w:bCs w:val="0"/>
          <w:i w:val="0"/>
          <w:iCs w:val="0"/>
          <w:color w:val="000000"/>
          <w:kern w:val="2"/>
          <w:sz w:val="32"/>
          <w:szCs w:val="32"/>
          <w:lang w:val="en-US" w:eastAsia="zh-CN" w:bidi="ar-SA"/>
        </w:rPr>
        <w:fldChar w:fldCharType="begin"/>
      </w:r>
      <w:r>
        <w:rPr>
          <w:rFonts w:hint="eastAsia" w:ascii="仿宋_GB2312" w:hAnsi="仿宋_GB2312" w:eastAsia="仿宋_GB2312" w:cs="仿宋_GB2312"/>
          <w:b w:val="0"/>
          <w:bCs w:val="0"/>
          <w:i w:val="0"/>
          <w:iCs w:val="0"/>
          <w:color w:val="000000"/>
          <w:kern w:val="2"/>
          <w:sz w:val="32"/>
          <w:szCs w:val="32"/>
          <w:lang w:val="en-US" w:eastAsia="zh-CN" w:bidi="ar-SA"/>
        </w:rPr>
        <w:instrText xml:space="preserve"> HYPERLINK "mailto:6.请各党支部于2022年3月25日（周五）前将附件1《党支部委员会整改清单》、附件2《北京教育科学研究院2021年度民主评议党员登记表》、附件3《民主评议党员情况汇总表》纸质版各一份交组织宣传部A505办公室，电子版发至组织宣传部邮箱bjjkyzxb@163.com。" </w:instrText>
      </w:r>
      <w:r>
        <w:rPr>
          <w:rFonts w:hint="eastAsia" w:ascii="仿宋_GB2312" w:hAnsi="仿宋_GB2312" w:eastAsia="仿宋_GB2312" w:cs="仿宋_GB2312"/>
          <w:b w:val="0"/>
          <w:bCs w:val="0"/>
          <w:i w:val="0"/>
          <w:iCs w:val="0"/>
          <w:color w:val="000000"/>
          <w:kern w:val="2"/>
          <w:sz w:val="32"/>
          <w:szCs w:val="32"/>
          <w:lang w:val="en-US" w:eastAsia="zh-CN" w:bidi="ar-SA"/>
        </w:rPr>
        <w:fldChar w:fldCharType="separate"/>
      </w:r>
      <w:r>
        <w:rPr>
          <w:rFonts w:hint="eastAsia" w:ascii="仿宋_GB2312" w:hAnsi="仿宋_GB2312" w:eastAsia="仿宋_GB2312" w:cs="仿宋_GB2312"/>
          <w:b w:val="0"/>
          <w:bCs w:val="0"/>
          <w:i w:val="0"/>
          <w:iCs w:val="0"/>
          <w:color w:val="000000"/>
          <w:kern w:val="2"/>
          <w:sz w:val="32"/>
          <w:szCs w:val="32"/>
          <w:lang w:val="en-US" w:eastAsia="zh-CN" w:bidi="ar-SA"/>
        </w:rPr>
        <w:t>将会议记录、民主评议党员结果等及时上传到党员E先锋。</w:t>
      </w:r>
      <w:r>
        <w:rPr>
          <w:rFonts w:hint="eastAsia" w:ascii="仿宋_GB2312" w:hAnsi="仿宋_GB2312" w:eastAsia="仿宋_GB2312" w:cs="仿宋_GB2312"/>
          <w:b w:val="0"/>
          <w:bCs w:val="0"/>
          <w:i w:val="0"/>
          <w:iCs w:val="0"/>
          <w:color w:val="000000"/>
          <w:kern w:val="2"/>
          <w:sz w:val="32"/>
          <w:szCs w:val="32"/>
          <w:lang w:val="en-US" w:eastAsia="zh-CN" w:bidi="ar-SA"/>
        </w:rPr>
        <w:fldChar w:fldCharType="end"/>
      </w:r>
    </w:p>
    <w:p w14:paraId="368ACC31">
      <w:pPr>
        <w:keepNext w:val="0"/>
        <w:keepLines w:val="0"/>
        <w:pageBreakBefore w:val="0"/>
        <w:kinsoku/>
        <w:wordWrap/>
        <w:overflowPunct/>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rPr>
      </w:pPr>
    </w:p>
    <w:p w14:paraId="3D3307BA">
      <w:pPr>
        <w:keepNext w:val="0"/>
        <w:keepLines w:val="0"/>
        <w:pageBreakBefore w:val="0"/>
        <w:kinsoku/>
        <w:wordWrap/>
        <w:overflowPunct/>
        <w:autoSpaceDE/>
        <w:autoSpaceDN/>
        <w:bidi w:val="0"/>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p>
    <w:p w14:paraId="062C1D01">
      <w:pPr>
        <w:keepNext w:val="0"/>
        <w:keepLines w:val="0"/>
        <w:pageBreakBefore w:val="0"/>
        <w:numPr>
          <w:ilvl w:val="0"/>
          <w:numId w:val="1"/>
        </w:numPr>
        <w:kinsoku/>
        <w:wordWrap/>
        <w:overflowPunct/>
        <w:autoSpaceDE/>
        <w:autoSpaceDN/>
        <w:bidi w:val="0"/>
        <w:spacing w:line="560" w:lineRule="exact"/>
        <w:ind w:firstLine="1600" w:firstLineChars="5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组织生活会议程（参考模板）</w:t>
      </w:r>
    </w:p>
    <w:p w14:paraId="2864879B">
      <w:pPr>
        <w:keepNext w:val="0"/>
        <w:keepLines w:val="0"/>
        <w:pageBreakBefore w:val="0"/>
        <w:numPr>
          <w:ilvl w:val="0"/>
          <w:numId w:val="1"/>
        </w:numPr>
        <w:kinsoku/>
        <w:wordWrap/>
        <w:overflowPunct/>
        <w:autoSpaceDE/>
        <w:autoSpaceDN/>
        <w:bidi w:val="0"/>
        <w:spacing w:line="560" w:lineRule="exact"/>
        <w:ind w:firstLine="1600" w:firstLineChars="5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组织生活会、民主评议党员记录要点</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参考模板</w:t>
      </w:r>
      <w:r>
        <w:rPr>
          <w:rFonts w:hint="eastAsia" w:ascii="仿宋_GB2312" w:hAnsi="仿宋_GB2312" w:eastAsia="仿宋_GB2312" w:cs="仿宋_GB2312"/>
          <w:b w:val="0"/>
          <w:bCs w:val="0"/>
          <w:sz w:val="32"/>
          <w:szCs w:val="32"/>
        </w:rPr>
        <w:t>）</w:t>
      </w:r>
    </w:p>
    <w:p w14:paraId="3E58735C">
      <w:pPr>
        <w:keepNext w:val="0"/>
        <w:keepLines w:val="0"/>
        <w:pageBreakBefore w:val="0"/>
        <w:numPr>
          <w:ilvl w:val="0"/>
          <w:numId w:val="1"/>
        </w:numPr>
        <w:kinsoku/>
        <w:wordWrap/>
        <w:overflowPunct/>
        <w:autoSpaceDE/>
        <w:autoSpaceDN/>
        <w:bidi w:val="0"/>
        <w:spacing w:line="560" w:lineRule="exact"/>
        <w:ind w:left="0" w:leftChars="0" w:firstLine="1600" w:firstLine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民主评议</w:t>
      </w:r>
      <w:r>
        <w:rPr>
          <w:rFonts w:hint="eastAsia" w:ascii="仿宋_GB2312" w:hAnsi="仿宋_GB2312" w:eastAsia="仿宋_GB2312" w:cs="仿宋_GB2312"/>
          <w:b w:val="0"/>
          <w:bCs w:val="0"/>
          <w:sz w:val="32"/>
          <w:szCs w:val="32"/>
        </w:rPr>
        <w:t>测评表（</w:t>
      </w:r>
      <w:r>
        <w:rPr>
          <w:rFonts w:hint="eastAsia" w:ascii="仿宋_GB2312" w:hAnsi="仿宋_GB2312" w:eastAsia="仿宋_GB2312" w:cs="仿宋_GB2312"/>
          <w:b w:val="0"/>
          <w:bCs w:val="0"/>
          <w:sz w:val="32"/>
          <w:szCs w:val="32"/>
          <w:lang w:val="en-US" w:eastAsia="zh-CN"/>
        </w:rPr>
        <w:t>参考模板</w:t>
      </w:r>
      <w:r>
        <w:rPr>
          <w:rFonts w:hint="eastAsia" w:ascii="仿宋_GB2312" w:hAnsi="仿宋_GB2312" w:eastAsia="仿宋_GB2312" w:cs="仿宋_GB2312"/>
          <w:b w:val="0"/>
          <w:bCs w:val="0"/>
          <w:sz w:val="32"/>
          <w:szCs w:val="32"/>
        </w:rPr>
        <w:t>）</w:t>
      </w:r>
    </w:p>
    <w:p w14:paraId="46C4C304">
      <w:pPr>
        <w:keepNext w:val="0"/>
        <w:keepLines w:val="0"/>
        <w:pageBreakBefore w:val="0"/>
        <w:numPr>
          <w:ilvl w:val="0"/>
          <w:numId w:val="1"/>
        </w:numPr>
        <w:kinsoku/>
        <w:wordWrap/>
        <w:overflowPunct/>
        <w:autoSpaceDE/>
        <w:autoSpaceDN/>
        <w:bidi w:val="0"/>
        <w:spacing w:line="560" w:lineRule="exact"/>
        <w:ind w:left="0" w:leftChars="0" w:firstLine="1600" w:firstLineChars="5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组织生活会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民主评议党员情况汇总</w:t>
      </w:r>
      <w:r>
        <w:rPr>
          <w:rFonts w:hint="eastAsia" w:ascii="仿宋_GB2312" w:hAnsi="仿宋_GB2312" w:eastAsia="仿宋_GB2312" w:cs="仿宋_GB2312"/>
          <w:b w:val="0"/>
          <w:bCs w:val="0"/>
          <w:sz w:val="32"/>
          <w:szCs w:val="32"/>
        </w:rPr>
        <w:t>表</w:t>
      </w:r>
    </w:p>
    <w:p w14:paraId="04F8071F">
      <w:pPr>
        <w:keepNext w:val="0"/>
        <w:keepLines w:val="0"/>
        <w:pageBreakBefore w:val="0"/>
        <w:kinsoku/>
        <w:wordWrap/>
        <w:overflowPunct/>
        <w:autoSpaceDE/>
        <w:autoSpaceDN/>
        <w:bidi w:val="0"/>
        <w:spacing w:line="560" w:lineRule="exact"/>
        <w:textAlignment w:val="auto"/>
        <w:rPr>
          <w:rFonts w:hint="eastAsia" w:ascii="仿宋_GB2312" w:hAnsi="仿宋_GB2312" w:eastAsia="仿宋_GB2312" w:cs="仿宋_GB2312"/>
          <w:b w:val="0"/>
          <w:bCs w:val="0"/>
          <w:sz w:val="32"/>
          <w:szCs w:val="32"/>
        </w:rPr>
      </w:pPr>
    </w:p>
    <w:p w14:paraId="48D2A369">
      <w:pPr>
        <w:keepNext w:val="0"/>
        <w:keepLines w:val="0"/>
        <w:pageBreakBefore w:val="0"/>
        <w:kinsoku/>
        <w:wordWrap/>
        <w:overflowPunct/>
        <w:autoSpaceDE/>
        <w:autoSpaceDN/>
        <w:bidi w:val="0"/>
        <w:spacing w:line="560" w:lineRule="exact"/>
        <w:ind w:firstLine="6080" w:firstLineChars="19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党委组织部</w:t>
      </w:r>
    </w:p>
    <w:p w14:paraId="7CEF006D">
      <w:pPr>
        <w:keepNext w:val="0"/>
        <w:keepLines w:val="0"/>
        <w:pageBreakBefore w:val="0"/>
        <w:kinsoku/>
        <w:wordWrap/>
        <w:overflowPunct/>
        <w:autoSpaceDE/>
        <w:autoSpaceDN/>
        <w:bidi w:val="0"/>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2026年1月30日</w:t>
      </w:r>
    </w:p>
    <w:p w14:paraId="3B515D78">
      <w:pPr>
        <w:widowControl w:val="0"/>
        <w:jc w:val="both"/>
        <w:rPr>
          <w:rFonts w:hint="default" w:ascii="Times New Roman" w:hAnsi="Times New Roman" w:eastAsia="宋体" w:cs="Times New Roman"/>
          <w:i w:val="0"/>
          <w:iCs w:val="0"/>
          <w:kern w:val="2"/>
          <w:sz w:val="21"/>
          <w:lang w:val="en-US" w:eastAsia="zh-CN" w:bidi="ar-SA"/>
        </w:rPr>
      </w:pPr>
    </w:p>
    <w:p w14:paraId="52D8006E">
      <w:pPr>
        <w:widowControl w:val="0"/>
        <w:jc w:val="both"/>
        <w:rPr>
          <w:rFonts w:hint="default" w:ascii="Times New Roman" w:hAnsi="Times New Roman" w:eastAsia="仿宋_GB2312" w:cs="Times New Roman"/>
          <w:i w:val="0"/>
          <w:iCs w:val="0"/>
          <w:kern w:val="2"/>
          <w:sz w:val="21"/>
          <w:lang w:val="en-US" w:eastAsia="zh-CN" w:bidi="ar-SA"/>
        </w:rPr>
      </w:pPr>
    </w:p>
    <w:p w14:paraId="1534464C">
      <w:pPr>
        <w:widowControl w:val="0"/>
        <w:jc w:val="both"/>
        <w:rPr>
          <w:rFonts w:hint="eastAsia" w:ascii="Times New Roman" w:hAnsi="Times New Roman" w:eastAsia="宋体" w:cs="Times New Roman"/>
          <w:i w:val="0"/>
          <w:iCs w:val="0"/>
          <w:kern w:val="2"/>
          <w:sz w:val="21"/>
          <w:lang w:val="en-US" w:eastAsia="zh-CN" w:bidi="ar-SA"/>
        </w:rPr>
      </w:pPr>
    </w:p>
    <w:p w14:paraId="0A3BFC03">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14:paraId="32812287">
      <w:pPr>
        <w:pageBreakBefore w:val="0"/>
        <w:kinsoku/>
        <w:wordWrap/>
        <w:autoSpaceDE/>
        <w:autoSpaceDN/>
        <w:bidi w:val="0"/>
        <w:spacing w:line="560" w:lineRule="exact"/>
        <w:textAlignment w:val="auto"/>
        <w:rPr>
          <w:rFonts w:hint="eastAsia" w:ascii="Times New Roman" w:hAnsi="Times New Roman" w:eastAsia="仿宋_GB2312" w:cs="Times New Roman"/>
          <w:color w:val="000000"/>
          <w:sz w:val="32"/>
          <w:szCs w:val="32"/>
          <w:lang w:val="en-US" w:eastAsia="zh-CN"/>
        </w:rPr>
      </w:pPr>
      <w:r>
        <w:rPr>
          <w:rFonts w:hint="eastAsia" w:ascii="黑体" w:hAnsi="黑体" w:eastAsia="黑体" w:cs="黑体"/>
          <w:color w:val="000000"/>
          <w:sz w:val="32"/>
          <w:szCs w:val="32"/>
          <w:lang w:val="en-US" w:eastAsia="zh-CN"/>
        </w:rPr>
        <w:t>附件</w:t>
      </w:r>
      <w:r>
        <w:rPr>
          <w:rFonts w:hint="eastAsia" w:ascii="Times New Roman" w:hAnsi="Times New Roman" w:eastAsia="仿宋_GB2312" w:cs="Times New Roman"/>
          <w:color w:val="000000"/>
          <w:sz w:val="32"/>
          <w:szCs w:val="32"/>
          <w:lang w:val="en-US" w:eastAsia="zh-CN"/>
        </w:rPr>
        <w:t>1</w:t>
      </w:r>
    </w:p>
    <w:p w14:paraId="60E2561B">
      <w:pPr>
        <w:pageBreakBefore w:val="0"/>
        <w:kinsoku/>
        <w:wordWrap/>
        <w:autoSpaceDE/>
        <w:autoSpaceDN/>
        <w:bidi w:val="0"/>
        <w:spacing w:line="560" w:lineRule="exact"/>
        <w:jc w:val="center"/>
        <w:textAlignment w:val="auto"/>
        <w:rPr>
          <w:rFonts w:ascii="方正小标宋简体" w:hAnsi="Times-Roman" w:eastAsia="方正小标宋简体" w:cs="Times-Roman"/>
          <w:sz w:val="36"/>
          <w:szCs w:val="36"/>
        </w:rPr>
      </w:pPr>
    </w:p>
    <w:p w14:paraId="52747864">
      <w:pPr>
        <w:pageBreakBefore w:val="0"/>
        <w:kinsoku/>
        <w:wordWrap/>
        <w:overflowPunct w:val="0"/>
        <w:autoSpaceDE/>
        <w:autoSpaceDN/>
        <w:bidi w:val="0"/>
        <w:spacing w:line="560" w:lineRule="exact"/>
        <w:jc w:val="center"/>
        <w:textAlignment w:val="auto"/>
        <w:rPr>
          <w:rFonts w:hint="eastAsia" w:ascii="Calibri" w:hAnsi="Calibri" w:eastAsia="方正小标宋简体" w:cs="Times New Roman"/>
          <w:bCs/>
          <w:color w:val="000000"/>
          <w:sz w:val="32"/>
          <w:szCs w:val="32"/>
          <w:lang w:val="en-US" w:eastAsia="zh-CN"/>
        </w:rPr>
      </w:pPr>
      <w:r>
        <w:rPr>
          <w:rFonts w:hint="eastAsia" w:ascii="Calibri" w:hAnsi="Calibri" w:eastAsia="方正小标宋简体" w:cs="Times New Roman"/>
          <w:bCs/>
          <w:color w:val="000000"/>
          <w:sz w:val="44"/>
          <w:szCs w:val="44"/>
        </w:rPr>
        <w:t>组织生活会</w:t>
      </w:r>
      <w:r>
        <w:rPr>
          <w:rFonts w:hint="eastAsia" w:ascii="Calibri" w:hAnsi="Calibri" w:eastAsia="方正小标宋简体" w:cs="Times New Roman"/>
          <w:bCs/>
          <w:color w:val="000000"/>
          <w:sz w:val="44"/>
          <w:szCs w:val="44"/>
          <w:lang w:val="en-US" w:eastAsia="zh-CN"/>
        </w:rPr>
        <w:t>议程</w:t>
      </w:r>
    </w:p>
    <w:p w14:paraId="2E5AAB48">
      <w:pPr>
        <w:pageBreakBefore w:val="0"/>
        <w:kinsoku/>
        <w:wordWrap/>
        <w:autoSpaceDE/>
        <w:autoSpaceDN/>
        <w:bidi w:val="0"/>
        <w:spacing w:line="560" w:lineRule="exact"/>
        <w:jc w:val="center"/>
        <w:textAlignment w:val="auto"/>
        <w:rPr>
          <w:rFonts w:ascii="Calibri" w:hAnsi="Calibri" w:eastAsia="宋体" w:cs="Times New Roman"/>
          <w:b/>
          <w:color w:val="000000"/>
          <w:sz w:val="36"/>
          <w:szCs w:val="36"/>
        </w:rPr>
      </w:pPr>
    </w:p>
    <w:p w14:paraId="2E20D272">
      <w:pPr>
        <w:pageBreakBefore w:val="0"/>
        <w:kinsoku/>
        <w:wordWrap/>
        <w:autoSpaceDE/>
        <w:autoSpaceDN/>
        <w:bidi w:val="0"/>
        <w:spacing w:line="560" w:lineRule="exact"/>
        <w:ind w:firstLine="640" w:firstLineChars="200"/>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会议时间：</w:t>
      </w:r>
    </w:p>
    <w:p w14:paraId="6382BADA">
      <w:pPr>
        <w:pageBreakBefore w:val="0"/>
        <w:kinsoku/>
        <w:wordWrap/>
        <w:autoSpaceDE/>
        <w:autoSpaceDN/>
        <w:bidi w:val="0"/>
        <w:spacing w:line="560" w:lineRule="exact"/>
        <w:ind w:firstLine="640" w:firstLineChars="200"/>
        <w:textAlignment w:val="auto"/>
        <w:rPr>
          <w:rFonts w:ascii="仿宋_GB2312" w:hAnsi="Calibri" w:eastAsia="仿宋_GB2312" w:cs="Times New Roman"/>
          <w:color w:val="000000"/>
          <w:sz w:val="32"/>
          <w:szCs w:val="32"/>
        </w:rPr>
      </w:pPr>
      <w:r>
        <w:rPr>
          <w:rFonts w:hint="eastAsia" w:ascii="黑体" w:hAnsi="黑体" w:eastAsia="黑体" w:cs="Times New Roman"/>
          <w:color w:val="000000"/>
          <w:sz w:val="32"/>
          <w:szCs w:val="32"/>
        </w:rPr>
        <w:t>会议地点：</w:t>
      </w:r>
    </w:p>
    <w:p w14:paraId="223E084B">
      <w:pPr>
        <w:pageBreakBefore w:val="0"/>
        <w:kinsoku/>
        <w:wordWrap/>
        <w:autoSpaceDE/>
        <w:autoSpaceDN/>
        <w:bidi w:val="0"/>
        <w:spacing w:line="560" w:lineRule="exact"/>
        <w:ind w:firstLine="640" w:firstLineChars="200"/>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主持人：</w:t>
      </w:r>
    </w:p>
    <w:p w14:paraId="3FC00539">
      <w:pPr>
        <w:pageBreakBefore w:val="0"/>
        <w:kinsoku/>
        <w:wordWrap/>
        <w:autoSpaceDE/>
        <w:autoSpaceDN/>
        <w:bidi w:val="0"/>
        <w:spacing w:line="560" w:lineRule="exact"/>
        <w:ind w:firstLine="640" w:firstLineChars="200"/>
        <w:textAlignment w:val="auto"/>
        <w:rPr>
          <w:rFonts w:ascii="仿宋_GB2312" w:hAnsi="Calibri" w:eastAsia="仿宋_GB2312" w:cs="Times New Roman"/>
          <w:color w:val="000000"/>
          <w:sz w:val="32"/>
          <w:szCs w:val="32"/>
        </w:rPr>
      </w:pPr>
      <w:r>
        <w:rPr>
          <w:rFonts w:hint="eastAsia" w:ascii="黑体" w:hAnsi="黑体" w:eastAsia="黑体" w:cs="Times New Roman"/>
          <w:color w:val="000000"/>
          <w:sz w:val="32"/>
          <w:szCs w:val="32"/>
        </w:rPr>
        <w:t>参会人</w:t>
      </w:r>
      <w:r>
        <w:rPr>
          <w:rFonts w:hint="eastAsia" w:ascii="黑体" w:hAnsi="黑体" w:eastAsia="黑体" w:cs="Times New Roman"/>
          <w:color w:val="000000"/>
          <w:sz w:val="32"/>
          <w:szCs w:val="32"/>
          <w:lang w:val="en-US" w:eastAsia="zh-CN"/>
        </w:rPr>
        <w:t>员</w:t>
      </w:r>
      <w:r>
        <w:rPr>
          <w:rFonts w:hint="eastAsia" w:ascii="黑体" w:hAnsi="黑体" w:eastAsia="黑体" w:cs="Times New Roman"/>
          <w:color w:val="000000"/>
          <w:sz w:val="32"/>
          <w:szCs w:val="32"/>
        </w:rPr>
        <w:t>：</w:t>
      </w:r>
    </w:p>
    <w:p w14:paraId="39CFAC56">
      <w:pPr>
        <w:pageBreakBefore w:val="0"/>
        <w:kinsoku/>
        <w:wordWrap/>
        <w:autoSpaceDE/>
        <w:autoSpaceDN/>
        <w:bidi w:val="0"/>
        <w:spacing w:line="560" w:lineRule="exact"/>
        <w:ind w:firstLine="640" w:firstLineChars="200"/>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会议议程：</w:t>
      </w:r>
    </w:p>
    <w:p w14:paraId="2255226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华文中宋" w:eastAsia="仿宋_GB2312" w:cs="Times New Roman"/>
          <w:color w:val="000000"/>
          <w:sz w:val="32"/>
          <w:szCs w:val="32"/>
          <w:lang w:val="en-US" w:eastAsia="zh-CN"/>
        </w:rPr>
      </w:pPr>
      <w:r>
        <w:rPr>
          <w:rFonts w:hint="eastAsia" w:ascii="仿宋_GB2312" w:hAnsi="Calibri" w:eastAsia="仿宋_GB2312" w:cs="Times New Roman"/>
          <w:color w:val="000000"/>
          <w:sz w:val="32"/>
          <w:szCs w:val="32"/>
        </w:rPr>
        <w:t>一、</w:t>
      </w:r>
      <w:r>
        <w:rPr>
          <w:rFonts w:hint="eastAsia" w:ascii="仿宋_GB2312" w:hAnsi="Calibri" w:eastAsia="仿宋_GB2312" w:cs="Times New Roman"/>
          <w:color w:val="000000"/>
          <w:sz w:val="32"/>
          <w:szCs w:val="32"/>
          <w:lang w:val="en-US" w:eastAsia="zh-CN"/>
        </w:rPr>
        <w:t>党支部书记代表支委会报告</w:t>
      </w:r>
      <w:r>
        <w:rPr>
          <w:rFonts w:hint="eastAsia" w:ascii="仿宋_GB2312" w:eastAsia="仿宋_GB2312" w:cs="Times New Roman"/>
          <w:color w:val="000000"/>
          <w:sz w:val="32"/>
          <w:szCs w:val="32"/>
          <w:lang w:val="en-US" w:eastAsia="zh-CN"/>
        </w:rPr>
        <w:t>支部</w:t>
      </w:r>
      <w:r>
        <w:rPr>
          <w:rFonts w:hint="eastAsia" w:ascii="仿宋_GB2312" w:hAnsi="Calibri" w:eastAsia="仿宋_GB2312" w:cs="Times New Roman"/>
          <w:color w:val="000000"/>
          <w:sz w:val="32"/>
          <w:szCs w:val="32"/>
          <w:lang w:val="en-US" w:eastAsia="zh-CN"/>
        </w:rPr>
        <w:t>年度工作、上年度组织生活会查摆问题整改完成情况、本年度支委会查摆问题情况及整改措施</w:t>
      </w:r>
    </w:p>
    <w:p w14:paraId="3C25BE45">
      <w:pPr>
        <w:pageBreakBefore w:val="0"/>
        <w:kinsoku/>
        <w:wordWrap/>
        <w:autoSpaceDE/>
        <w:autoSpaceDN/>
        <w:bidi w:val="0"/>
        <w:spacing w:line="560" w:lineRule="exact"/>
        <w:ind w:firstLine="640" w:firstLineChars="200"/>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rPr>
        <w:t>二、</w:t>
      </w:r>
      <w:r>
        <w:rPr>
          <w:rFonts w:hint="eastAsia" w:ascii="仿宋_GB2312" w:hAnsi="Calibri" w:eastAsia="仿宋_GB2312" w:cs="Times New Roman"/>
          <w:color w:val="000000"/>
          <w:sz w:val="32"/>
          <w:szCs w:val="32"/>
          <w:lang w:val="en-US" w:eastAsia="zh-CN"/>
        </w:rPr>
        <w:t>党支部党员逐一开展批评与自我批评</w:t>
      </w:r>
    </w:p>
    <w:p w14:paraId="33F56DF1">
      <w:pPr>
        <w:pageBreakBefore w:val="0"/>
        <w:kinsoku/>
        <w:wordWrap/>
        <w:autoSpaceDE/>
        <w:autoSpaceDN/>
        <w:bidi w:val="0"/>
        <w:spacing w:line="560" w:lineRule="exact"/>
        <w:ind w:firstLine="640" w:firstLineChars="200"/>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三、发放并填写测评表</w:t>
      </w:r>
    </w:p>
    <w:p w14:paraId="782D6BC7">
      <w:pPr>
        <w:pageBreakBefore w:val="0"/>
        <w:kinsoku/>
        <w:wordWrap/>
        <w:autoSpaceDE/>
        <w:autoSpaceDN/>
        <w:bidi w:val="0"/>
        <w:spacing w:line="560" w:lineRule="exact"/>
        <w:ind w:firstLine="640" w:firstLineChars="200"/>
        <w:textAlignment w:val="auto"/>
        <w:rPr>
          <w:rFonts w:hint="default"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四、</w:t>
      </w:r>
      <w:r>
        <w:rPr>
          <w:rFonts w:hint="eastAsia" w:ascii="仿宋_GB2312" w:eastAsia="仿宋_GB2312" w:cs="Times New Roman"/>
          <w:color w:val="000000"/>
          <w:sz w:val="32"/>
          <w:szCs w:val="32"/>
          <w:lang w:val="en-US" w:eastAsia="zh-CN"/>
        </w:rPr>
        <w:t>上级党组织列席</w:t>
      </w:r>
      <w:r>
        <w:rPr>
          <w:rFonts w:hint="eastAsia" w:ascii="仿宋_GB2312" w:hAnsi="Calibri" w:eastAsia="仿宋_GB2312" w:cs="Times New Roman"/>
          <w:color w:val="000000"/>
          <w:sz w:val="32"/>
          <w:szCs w:val="32"/>
          <w:lang w:val="en-US" w:eastAsia="zh-CN"/>
        </w:rPr>
        <w:t>人员作点评指导</w:t>
      </w:r>
    </w:p>
    <w:p w14:paraId="71F17117">
      <w:pPr>
        <w:pageBreakBefore w:val="0"/>
        <w:kinsoku/>
        <w:wordWrap/>
        <w:autoSpaceDE/>
        <w:autoSpaceDN/>
        <w:bidi w:val="0"/>
        <w:spacing w:line="560" w:lineRule="exact"/>
        <w:ind w:firstLine="640" w:firstLineChars="200"/>
        <w:textAlignment w:val="auto"/>
        <w:rPr>
          <w:rFonts w:hint="eastAsia" w:ascii="仿宋_GB2312" w:hAnsi="Calibri"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五</w:t>
      </w:r>
      <w:r>
        <w:rPr>
          <w:rFonts w:hint="eastAsia" w:ascii="仿宋_GB2312" w:hAnsi="Calibri" w:eastAsia="仿宋_GB2312" w:cs="Times New Roman"/>
          <w:color w:val="000000"/>
          <w:sz w:val="32"/>
          <w:szCs w:val="32"/>
          <w:lang w:val="en-US" w:eastAsia="zh-CN"/>
        </w:rPr>
        <w:t>、党支部书记总结会议情况，提出整改工作要求</w:t>
      </w:r>
    </w:p>
    <w:p w14:paraId="034FC560">
      <w:pPr>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br w:type="page"/>
      </w:r>
      <w:bookmarkStart w:id="1" w:name="_GoBack"/>
      <w:bookmarkEnd w:id="1"/>
    </w:p>
    <w:p w14:paraId="3341ABD1">
      <w:pPr>
        <w:pageBreakBefore w:val="0"/>
        <w:kinsoku/>
        <w:wordWrap/>
        <w:autoSpaceDE/>
        <w:autoSpaceDN/>
        <w:bidi w:val="0"/>
        <w:spacing w:line="560" w:lineRule="exact"/>
        <w:textAlignment w:val="auto"/>
        <w:rPr>
          <w:rFonts w:hint="default" w:ascii="仿宋_GB2312" w:hAnsi="Calibri" w:eastAsia="仿宋_GB2312" w:cs="Times New Roman"/>
          <w:color w:val="000000"/>
          <w:sz w:val="32"/>
          <w:szCs w:val="32"/>
          <w:lang w:val="en-US" w:eastAsia="zh-CN"/>
        </w:rPr>
      </w:pPr>
      <w:r>
        <w:rPr>
          <w:rFonts w:hint="eastAsia" w:ascii="黑体" w:hAnsi="黑体" w:eastAsia="黑体" w:cs="黑体"/>
          <w:color w:val="000000"/>
          <w:sz w:val="32"/>
          <w:szCs w:val="32"/>
          <w:lang w:val="en-US" w:eastAsia="zh-CN"/>
        </w:rPr>
        <w:t>附件2</w:t>
      </w:r>
    </w:p>
    <w:p w14:paraId="49F01AB5">
      <w:pPr>
        <w:pageBreakBefore w:val="0"/>
        <w:kinsoku/>
        <w:wordWrap/>
        <w:overflowPunct w:val="0"/>
        <w:autoSpaceDE/>
        <w:autoSpaceDN/>
        <w:bidi w:val="0"/>
        <w:spacing w:line="560" w:lineRule="exact"/>
        <w:jc w:val="center"/>
        <w:textAlignment w:val="auto"/>
        <w:rPr>
          <w:rFonts w:hint="eastAsia" w:eastAsia="方正小标宋简体" w:cs="Times New Roman"/>
          <w:bCs/>
          <w:color w:val="000000"/>
          <w:sz w:val="32"/>
          <w:szCs w:val="32"/>
          <w:lang w:val="en-US" w:eastAsia="zh-CN"/>
        </w:rPr>
      </w:pPr>
      <w:r>
        <w:rPr>
          <w:rFonts w:hint="eastAsia" w:ascii="Calibri" w:hAnsi="Calibri" w:eastAsia="方正小标宋简体" w:cs="Times New Roman"/>
          <w:bCs/>
          <w:color w:val="000000"/>
          <w:sz w:val="32"/>
          <w:szCs w:val="32"/>
        </w:rPr>
        <w:t>组织生活会</w:t>
      </w:r>
      <w:r>
        <w:rPr>
          <w:rFonts w:hint="eastAsia" w:eastAsia="方正小标宋简体" w:cs="Times New Roman"/>
          <w:bCs/>
          <w:color w:val="000000"/>
          <w:sz w:val="32"/>
          <w:szCs w:val="32"/>
          <w:lang w:val="en-US" w:eastAsia="zh-CN"/>
        </w:rPr>
        <w:t>和民主评议党员记录要点</w:t>
      </w:r>
    </w:p>
    <w:tbl>
      <w:tblPr>
        <w:tblStyle w:val="9"/>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555"/>
        <w:gridCol w:w="1724"/>
        <w:gridCol w:w="2837"/>
      </w:tblGrid>
      <w:tr w14:paraId="40D8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0" w:type="dxa"/>
            <w:gridSpan w:val="4"/>
            <w:vAlign w:val="center"/>
          </w:tcPr>
          <w:p w14:paraId="7EF9665A">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活动（会议）名称</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2025年度X党支部</w:t>
            </w:r>
            <w:r>
              <w:rPr>
                <w:rFonts w:hint="eastAsia" w:ascii="仿宋_GB2312" w:hAnsi="仿宋_GB2312" w:eastAsia="仿宋_GB2312" w:cs="仿宋_GB2312"/>
                <w:kern w:val="0"/>
                <w:sz w:val="30"/>
                <w:szCs w:val="30"/>
              </w:rPr>
              <w:t>组织生活会、民主评议党员</w:t>
            </w:r>
          </w:p>
        </w:tc>
      </w:tr>
      <w:tr w14:paraId="528A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4" w:type="dxa"/>
          </w:tcPr>
          <w:p w14:paraId="4ECB45EC">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时间</w:t>
            </w:r>
          </w:p>
        </w:tc>
        <w:tc>
          <w:tcPr>
            <w:tcW w:w="2555" w:type="dxa"/>
            <w:vAlign w:val="center"/>
          </w:tcPr>
          <w:p w14:paraId="67465EFA">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X年X月X日上午</w:t>
            </w:r>
          </w:p>
        </w:tc>
        <w:tc>
          <w:tcPr>
            <w:tcW w:w="1724" w:type="dxa"/>
            <w:vAlign w:val="center"/>
          </w:tcPr>
          <w:p w14:paraId="11B67A69">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地点</w:t>
            </w:r>
          </w:p>
        </w:tc>
        <w:tc>
          <w:tcPr>
            <w:tcW w:w="2837" w:type="dxa"/>
            <w:vAlign w:val="center"/>
          </w:tcPr>
          <w:p w14:paraId="2082BC9A">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XXX会议室</w:t>
            </w:r>
          </w:p>
        </w:tc>
      </w:tr>
      <w:tr w14:paraId="2B15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04" w:type="dxa"/>
            <w:vAlign w:val="center"/>
          </w:tcPr>
          <w:p w14:paraId="19A43F0B">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主持人</w:t>
            </w:r>
          </w:p>
        </w:tc>
        <w:tc>
          <w:tcPr>
            <w:tcW w:w="2555" w:type="dxa"/>
            <w:vAlign w:val="center"/>
          </w:tcPr>
          <w:p w14:paraId="4D133E1F">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XX  </w:t>
            </w:r>
          </w:p>
        </w:tc>
        <w:tc>
          <w:tcPr>
            <w:tcW w:w="1724" w:type="dxa"/>
            <w:vAlign w:val="center"/>
          </w:tcPr>
          <w:p w14:paraId="7642FCC8">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记录人</w:t>
            </w:r>
          </w:p>
        </w:tc>
        <w:tc>
          <w:tcPr>
            <w:tcW w:w="2837" w:type="dxa"/>
            <w:vAlign w:val="center"/>
          </w:tcPr>
          <w:p w14:paraId="02E8767A">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XX  </w:t>
            </w:r>
          </w:p>
        </w:tc>
      </w:tr>
      <w:tr w14:paraId="453A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4" w:type="dxa"/>
            <w:vAlign w:val="center"/>
          </w:tcPr>
          <w:p w14:paraId="7FD2BE78">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主题</w:t>
            </w:r>
          </w:p>
        </w:tc>
        <w:tc>
          <w:tcPr>
            <w:tcW w:w="7116" w:type="dxa"/>
            <w:gridSpan w:val="3"/>
            <w:vAlign w:val="center"/>
          </w:tcPr>
          <w:p w14:paraId="52E20DDC">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2025年度X党支部</w:t>
            </w:r>
            <w:r>
              <w:rPr>
                <w:rFonts w:hint="eastAsia" w:ascii="仿宋_GB2312" w:hAnsi="仿宋_GB2312" w:eastAsia="仿宋_GB2312" w:cs="仿宋_GB2312"/>
                <w:kern w:val="0"/>
                <w:sz w:val="30"/>
                <w:szCs w:val="30"/>
              </w:rPr>
              <w:t>组织生活会、民主评议党员</w:t>
            </w:r>
          </w:p>
        </w:tc>
      </w:tr>
      <w:tr w14:paraId="3AAA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4" w:type="dxa"/>
            <w:vAlign w:val="center"/>
          </w:tcPr>
          <w:p w14:paraId="72182A71">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应到人数</w:t>
            </w:r>
          </w:p>
        </w:tc>
        <w:tc>
          <w:tcPr>
            <w:tcW w:w="2555" w:type="dxa"/>
            <w:vAlign w:val="center"/>
          </w:tcPr>
          <w:p w14:paraId="2421153B">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w:t>
            </w:r>
          </w:p>
        </w:tc>
        <w:tc>
          <w:tcPr>
            <w:tcW w:w="1724" w:type="dxa"/>
            <w:vAlign w:val="center"/>
          </w:tcPr>
          <w:p w14:paraId="24384CBB">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实到人数</w:t>
            </w:r>
          </w:p>
        </w:tc>
        <w:tc>
          <w:tcPr>
            <w:tcW w:w="2837" w:type="dxa"/>
            <w:vAlign w:val="center"/>
          </w:tcPr>
          <w:p w14:paraId="1EE462AD">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w:t>
            </w:r>
          </w:p>
        </w:tc>
      </w:tr>
      <w:tr w14:paraId="6CAB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0" w:type="dxa"/>
            <w:gridSpan w:val="4"/>
            <w:vAlign w:val="center"/>
          </w:tcPr>
          <w:p w14:paraId="2F3057F7">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缺席人员及原因</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 xml:space="preserve"> X人（XX因XX原因请假）</w:t>
            </w:r>
          </w:p>
        </w:tc>
      </w:tr>
      <w:tr w14:paraId="5A6A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4" w:type="dxa"/>
            <w:vAlign w:val="center"/>
          </w:tcPr>
          <w:p w14:paraId="05F030BD">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distribute"/>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其他</w:t>
            </w:r>
          </w:p>
        </w:tc>
        <w:tc>
          <w:tcPr>
            <w:tcW w:w="7116" w:type="dxa"/>
            <w:gridSpan w:val="3"/>
            <w:vAlign w:val="center"/>
          </w:tcPr>
          <w:p w14:paraId="6A8A65A6">
            <w:pPr>
              <w:keepNext w:val="0"/>
              <w:keepLines w:val="0"/>
              <w:pageBreakBefore w:val="0"/>
              <w:widowControl w:val="0"/>
              <w:tabs>
                <w:tab w:val="left" w:pos="1648"/>
              </w:tabs>
              <w:kinsoku/>
              <w:wordWrap/>
              <w:overflowPunct/>
              <w:topLinePunct w:val="0"/>
              <w:autoSpaceDE/>
              <w:autoSpaceDN/>
              <w:bidi w:val="0"/>
              <w:adjustRightInd w:val="0"/>
              <w:snapToGrid w:val="0"/>
              <w:spacing w:line="264" w:lineRule="auto"/>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李XX列席（XX职务）（必填）</w:t>
            </w:r>
          </w:p>
        </w:tc>
      </w:tr>
      <w:tr w14:paraId="73E6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atLeast"/>
        </w:trPr>
        <w:tc>
          <w:tcPr>
            <w:tcW w:w="9120" w:type="dxa"/>
            <w:gridSpan w:val="4"/>
          </w:tcPr>
          <w:p w14:paraId="445D256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rPr>
              <w:t>主要内容</w:t>
            </w:r>
          </w:p>
          <w:p w14:paraId="4470F5AD">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一、党支部书记代表支委会报告</w:t>
            </w:r>
            <w:r>
              <w:rPr>
                <w:rFonts w:hint="eastAsia" w:ascii="仿宋_GB2312" w:hAnsi="仿宋_GB2312" w:eastAsia="仿宋_GB2312" w:cs="仿宋_GB2312"/>
                <w:kern w:val="0"/>
                <w:sz w:val="30"/>
                <w:szCs w:val="30"/>
                <w:lang w:val="en-US" w:eastAsia="zh-CN"/>
              </w:rPr>
              <w:t>年度工作、</w:t>
            </w:r>
            <w:r>
              <w:rPr>
                <w:rFonts w:hint="eastAsia" w:ascii="仿宋_GB2312" w:hAnsi="仿宋_GB2312" w:eastAsia="仿宋_GB2312" w:cs="仿宋_GB2312"/>
                <w:kern w:val="0"/>
                <w:sz w:val="30"/>
                <w:szCs w:val="30"/>
              </w:rPr>
              <w:t>上年度组织生活会查摆问题整改完成情况、本年度支委会查摆问题情况及整改措施</w:t>
            </w:r>
          </w:p>
          <w:p w14:paraId="3C8DC118">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赵 XX（党支部书记）：查摆问题如下：问题 1；问题 2；问题 3；……整改措施如下：措施 1；措施 2；措施 3……</w:t>
            </w:r>
          </w:p>
          <w:p w14:paraId="253587FE">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二、党支部党员开展批评与自我批评</w:t>
            </w:r>
          </w:p>
          <w:p w14:paraId="11AEDFB0">
            <w:pPr>
              <w:keepNext w:val="0"/>
              <w:keepLines w:val="0"/>
              <w:pageBreakBefore w:val="0"/>
              <w:widowControl w:val="0"/>
              <w:kinsoku/>
              <w:wordWrap/>
              <w:overflowPunct/>
              <w:topLinePunct w:val="0"/>
              <w:autoSpaceDE/>
              <w:autoSpaceDN/>
              <w:bidi w:val="0"/>
              <w:adjustRightInd w:val="0"/>
              <w:snapToGrid w:val="0"/>
              <w:spacing w:line="288" w:lineRule="auto"/>
              <w:ind w:left="638" w:leftChars="304" w:firstLine="0" w:firstLineChars="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1.赵 XX（党支部书记）：问题 1；问题 2；问题 3；……党支部党员逐个对赵 XX 提出批评意见；</w:t>
            </w:r>
          </w:p>
          <w:p w14:paraId="7CC81031">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赵 XX（党支部书记）表态发言。</w:t>
            </w:r>
          </w:p>
          <w:p w14:paraId="22221CEA">
            <w:pPr>
              <w:keepNext w:val="0"/>
              <w:keepLines w:val="0"/>
              <w:pageBreakBefore w:val="0"/>
              <w:widowControl w:val="0"/>
              <w:kinsoku/>
              <w:wordWrap/>
              <w:overflowPunct/>
              <w:topLinePunct w:val="0"/>
              <w:autoSpaceDE/>
              <w:autoSpaceDN/>
              <w:bidi w:val="0"/>
              <w:adjustRightInd w:val="0"/>
              <w:snapToGrid w:val="0"/>
              <w:spacing w:line="288" w:lineRule="auto"/>
              <w:ind w:left="638" w:leftChars="304" w:firstLine="0" w:firstLineChars="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 钱 XX：问题 1；问题 2；问题 3；……党支部党员逐个对钱 XX 提出批评意见；</w:t>
            </w:r>
          </w:p>
          <w:p w14:paraId="11BC1341">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钱 XX表态发言。……</w:t>
            </w:r>
          </w:p>
          <w:p w14:paraId="773B5AB5">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（逐一对自我批评、批评进行记录）</w:t>
            </w:r>
          </w:p>
          <w:p w14:paraId="3B13D780">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三、发放《民主评议党员测评表》，无记名投票进行民主测评</w:t>
            </w:r>
          </w:p>
          <w:p w14:paraId="033F2C2F">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四、XX（上级党组织指派列席人员）点评</w:t>
            </w:r>
            <w:r>
              <w:rPr>
                <w:rFonts w:hint="eastAsia" w:ascii="仿宋_GB2312" w:hAnsi="仿宋_GB2312" w:eastAsia="仿宋_GB2312" w:cs="仿宋_GB2312"/>
                <w:kern w:val="0"/>
                <w:sz w:val="30"/>
                <w:szCs w:val="30"/>
                <w:lang w:val="en-US" w:eastAsia="zh-CN"/>
              </w:rPr>
              <w:t>/领导讲话</w:t>
            </w:r>
          </w:p>
          <w:p w14:paraId="64DC5648">
            <w:pPr>
              <w:keepNext w:val="0"/>
              <w:keepLines w:val="0"/>
              <w:pageBreakBefore w:val="0"/>
              <w:widowControl w:val="0"/>
              <w:kinsoku/>
              <w:wordWrap/>
              <w:overflowPunct/>
              <w:topLinePunct w:val="0"/>
              <w:autoSpaceDE/>
              <w:autoSpaceDN/>
              <w:bidi w:val="0"/>
              <w:adjustRightInd w:val="0"/>
              <w:snapToGrid w:val="0"/>
              <w:spacing w:line="288"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五、党支部书记表态讲话</w:t>
            </w:r>
          </w:p>
        </w:tc>
      </w:tr>
    </w:tbl>
    <w:p w14:paraId="1AC5F28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等线" w:eastAsia="仿宋_GB2312"/>
          <w:kern w:val="0"/>
          <w:sz w:val="28"/>
          <w:szCs w:val="28"/>
          <w:lang w:val="en-US" w:eastAsia="zh-CN"/>
        </w:rPr>
      </w:pPr>
      <w:r>
        <w:rPr>
          <w:rFonts w:hint="eastAsia" w:ascii="仿宋_GB2312" w:hAnsi="等线" w:eastAsia="仿宋_GB2312"/>
          <w:kern w:val="0"/>
          <w:sz w:val="28"/>
          <w:szCs w:val="28"/>
          <w:lang w:val="en-US" w:eastAsia="zh-CN"/>
        </w:rPr>
        <w:t>备注：党员E先锋“组织生活会”和“民主评议党员”模块都需有会议记录。同时，“民主评议党员”模块必须对“录入评议结果”进行操作。</w:t>
      </w:r>
    </w:p>
    <w:p w14:paraId="23215FC7">
      <w:pPr>
        <w:spacing w:line="500" w:lineRule="exact"/>
        <w:rPr>
          <w:rFonts w:hint="eastAsia" w:ascii="Times New Roman" w:hAnsi="Times New Roman" w:eastAsia="仿宋_GB2312" w:cs="Times New Roman"/>
          <w:color w:val="000000"/>
          <w:sz w:val="32"/>
          <w:szCs w:val="32"/>
          <w:lang w:val="en-US" w:eastAsia="zh-CN"/>
        </w:rPr>
      </w:pPr>
      <w:r>
        <w:rPr>
          <w:rFonts w:hint="eastAsia" w:ascii="黑体" w:hAnsi="黑体" w:eastAsia="黑体" w:cs="黑体"/>
          <w:color w:val="000000"/>
          <w:sz w:val="32"/>
          <w:szCs w:val="32"/>
          <w:lang w:val="en-US" w:eastAsia="zh-CN"/>
        </w:rPr>
        <w:t>附件3</w:t>
      </w:r>
    </w:p>
    <w:p w14:paraId="1D58518D">
      <w:pPr>
        <w:overflowPunct w:val="0"/>
        <w:spacing w:line="540" w:lineRule="exact"/>
        <w:jc w:val="center"/>
        <w:rPr>
          <w:rFonts w:ascii="Calibri" w:hAnsi="Calibri" w:eastAsia="方正小标宋简体" w:cs="Times New Roman"/>
          <w:bCs/>
          <w:color w:val="000000"/>
          <w:sz w:val="32"/>
          <w:szCs w:val="32"/>
        </w:rPr>
      </w:pPr>
      <w:r>
        <w:rPr>
          <w:rFonts w:ascii="Calibri" w:hAnsi="Calibri" w:eastAsia="方正小标宋简体" w:cs="Times New Roman"/>
          <w:bCs/>
          <w:color w:val="000000"/>
          <w:sz w:val="32"/>
          <w:szCs w:val="32"/>
        </w:rPr>
        <w:t>民主评议党支部测评表</w:t>
      </w:r>
    </w:p>
    <w:p w14:paraId="28A190EA">
      <w:pPr>
        <w:spacing w:line="560" w:lineRule="exact"/>
        <w:rPr>
          <w:rFonts w:ascii="Calibri" w:hAnsi="Calibri" w:eastAsia="仿宋_GB2312" w:cs="Times New Roman"/>
          <w:color w:val="000000"/>
          <w:sz w:val="28"/>
          <w:szCs w:val="28"/>
        </w:rPr>
      </w:pPr>
      <w:r>
        <w:rPr>
          <w:rFonts w:ascii="Calibri" w:hAnsi="Calibri" w:eastAsia="仿宋_GB2312" w:cs="Times New Roman"/>
          <w:color w:val="000000"/>
          <w:sz w:val="32"/>
          <w:szCs w:val="32"/>
        </w:rPr>
        <w:t>党支部：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486"/>
        <w:gridCol w:w="1316"/>
        <w:gridCol w:w="1263"/>
        <w:gridCol w:w="1558"/>
        <w:gridCol w:w="1273"/>
      </w:tblGrid>
      <w:tr w14:paraId="3A22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noWrap w:val="0"/>
            <w:vAlign w:val="center"/>
          </w:tcPr>
          <w:p w14:paraId="4AD01505">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序号</w:t>
            </w:r>
          </w:p>
        </w:tc>
        <w:tc>
          <w:tcPr>
            <w:tcW w:w="1372" w:type="pct"/>
            <w:noWrap w:val="0"/>
            <w:vAlign w:val="center"/>
          </w:tcPr>
          <w:p w14:paraId="01310335">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项目</w:t>
            </w:r>
          </w:p>
        </w:tc>
        <w:tc>
          <w:tcPr>
            <w:tcW w:w="726" w:type="pct"/>
            <w:noWrap w:val="0"/>
            <w:vAlign w:val="center"/>
          </w:tcPr>
          <w:p w14:paraId="58A249C0">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优秀</w:t>
            </w:r>
          </w:p>
        </w:tc>
        <w:tc>
          <w:tcPr>
            <w:tcW w:w="697" w:type="pct"/>
            <w:noWrap w:val="0"/>
            <w:vAlign w:val="center"/>
          </w:tcPr>
          <w:p w14:paraId="2933B16C">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合格</w:t>
            </w:r>
          </w:p>
        </w:tc>
        <w:tc>
          <w:tcPr>
            <w:tcW w:w="860" w:type="pct"/>
            <w:noWrap w:val="0"/>
            <w:vAlign w:val="center"/>
          </w:tcPr>
          <w:p w14:paraId="09C023FF">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基本合格</w:t>
            </w:r>
          </w:p>
        </w:tc>
        <w:tc>
          <w:tcPr>
            <w:tcW w:w="702" w:type="pct"/>
            <w:noWrap w:val="0"/>
            <w:vAlign w:val="center"/>
          </w:tcPr>
          <w:p w14:paraId="5666196B">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不合格</w:t>
            </w:r>
          </w:p>
        </w:tc>
      </w:tr>
      <w:tr w14:paraId="5EA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noWrap w:val="0"/>
            <w:vAlign w:val="center"/>
          </w:tcPr>
          <w:p w14:paraId="3F4EE342">
            <w:pPr>
              <w:jc w:val="center"/>
              <w:rPr>
                <w:rFonts w:ascii="Calibri" w:hAnsi="Calibri" w:eastAsia="仿宋_GB2312" w:cs="Times New Roman"/>
                <w:color w:val="000000"/>
                <w:sz w:val="28"/>
                <w:szCs w:val="28"/>
              </w:rPr>
            </w:pPr>
            <w:r>
              <w:rPr>
                <w:rFonts w:ascii="Times New Roman" w:hAnsi="Times New Roman" w:eastAsia="仿宋_GB2312" w:cs="Times New Roman"/>
                <w:color w:val="000000"/>
                <w:sz w:val="28"/>
                <w:szCs w:val="28"/>
              </w:rPr>
              <w:t>1</w:t>
            </w:r>
          </w:p>
        </w:tc>
        <w:tc>
          <w:tcPr>
            <w:tcW w:w="1372" w:type="pct"/>
            <w:noWrap w:val="0"/>
            <w:vAlign w:val="center"/>
          </w:tcPr>
          <w:p w14:paraId="4C38AD17">
            <w:pPr>
              <w:jc w:val="center"/>
              <w:rPr>
                <w:rFonts w:ascii="Calibri" w:hAnsi="Calibri" w:eastAsia="仿宋_GB2312" w:cs="Times New Roman"/>
                <w:color w:val="000000"/>
                <w:sz w:val="28"/>
                <w:szCs w:val="28"/>
              </w:rPr>
            </w:pPr>
            <w:r>
              <w:rPr>
                <w:rFonts w:ascii="Times New Roman" w:hAnsi="Times New Roman" w:eastAsia="仿宋_GB2312" w:cs="Times New Roman"/>
                <w:color w:val="000000"/>
                <w:sz w:val="28"/>
                <w:szCs w:val="28"/>
              </w:rPr>
              <w:t>党支部发挥作用</w:t>
            </w:r>
          </w:p>
        </w:tc>
        <w:tc>
          <w:tcPr>
            <w:tcW w:w="726" w:type="pct"/>
            <w:noWrap w:val="0"/>
            <w:vAlign w:val="center"/>
          </w:tcPr>
          <w:p w14:paraId="2B7A25DC">
            <w:pPr>
              <w:jc w:val="center"/>
              <w:rPr>
                <w:rFonts w:ascii="Calibri" w:hAnsi="Calibri" w:eastAsia="仿宋_GB2312" w:cs="Times New Roman"/>
                <w:color w:val="000000"/>
                <w:sz w:val="28"/>
                <w:szCs w:val="28"/>
              </w:rPr>
            </w:pPr>
          </w:p>
        </w:tc>
        <w:tc>
          <w:tcPr>
            <w:tcW w:w="697" w:type="pct"/>
            <w:noWrap w:val="0"/>
            <w:vAlign w:val="center"/>
          </w:tcPr>
          <w:p w14:paraId="1B6D5D8B">
            <w:pPr>
              <w:jc w:val="center"/>
              <w:rPr>
                <w:rFonts w:ascii="Calibri" w:hAnsi="Calibri" w:eastAsia="仿宋_GB2312" w:cs="Times New Roman"/>
                <w:color w:val="000000"/>
                <w:sz w:val="28"/>
                <w:szCs w:val="28"/>
              </w:rPr>
            </w:pPr>
          </w:p>
        </w:tc>
        <w:tc>
          <w:tcPr>
            <w:tcW w:w="860" w:type="pct"/>
            <w:noWrap w:val="0"/>
            <w:vAlign w:val="center"/>
          </w:tcPr>
          <w:p w14:paraId="723A7698">
            <w:pPr>
              <w:jc w:val="center"/>
              <w:rPr>
                <w:rFonts w:ascii="Calibri" w:hAnsi="Calibri" w:eastAsia="仿宋_GB2312" w:cs="Times New Roman"/>
                <w:color w:val="000000"/>
                <w:sz w:val="28"/>
                <w:szCs w:val="28"/>
              </w:rPr>
            </w:pPr>
          </w:p>
        </w:tc>
        <w:tc>
          <w:tcPr>
            <w:tcW w:w="702" w:type="pct"/>
            <w:noWrap w:val="0"/>
            <w:vAlign w:val="center"/>
          </w:tcPr>
          <w:p w14:paraId="358D07FD">
            <w:pPr>
              <w:jc w:val="center"/>
              <w:rPr>
                <w:rFonts w:ascii="Calibri" w:hAnsi="Calibri" w:eastAsia="仿宋_GB2312" w:cs="Times New Roman"/>
                <w:color w:val="000000"/>
                <w:sz w:val="28"/>
                <w:szCs w:val="28"/>
              </w:rPr>
            </w:pPr>
          </w:p>
        </w:tc>
      </w:tr>
      <w:tr w14:paraId="6538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noWrap w:val="0"/>
            <w:vAlign w:val="center"/>
          </w:tcPr>
          <w:p w14:paraId="603776B6">
            <w:pPr>
              <w:jc w:val="center"/>
              <w:rPr>
                <w:rFonts w:ascii="Calibri" w:hAnsi="Calibri" w:eastAsia="仿宋_GB2312" w:cs="Times New Roman"/>
                <w:color w:val="000000"/>
                <w:sz w:val="28"/>
                <w:szCs w:val="28"/>
              </w:rPr>
            </w:pPr>
            <w:r>
              <w:rPr>
                <w:rFonts w:ascii="Times New Roman" w:hAnsi="Times New Roman" w:eastAsia="仿宋_GB2312" w:cs="Times New Roman"/>
                <w:color w:val="000000"/>
                <w:sz w:val="28"/>
                <w:szCs w:val="28"/>
              </w:rPr>
              <w:t>2</w:t>
            </w:r>
          </w:p>
        </w:tc>
        <w:tc>
          <w:tcPr>
            <w:tcW w:w="1372" w:type="pct"/>
            <w:noWrap w:val="0"/>
            <w:vAlign w:val="center"/>
          </w:tcPr>
          <w:p w14:paraId="04D54FD7">
            <w:pPr>
              <w:jc w:val="center"/>
              <w:rPr>
                <w:rFonts w:ascii="Calibri" w:hAnsi="Calibri" w:eastAsia="仿宋_GB2312" w:cs="Times New Roman"/>
                <w:color w:val="000000"/>
                <w:sz w:val="28"/>
                <w:szCs w:val="28"/>
              </w:rPr>
            </w:pPr>
            <w:r>
              <w:rPr>
                <w:rFonts w:ascii="Times New Roman" w:hAnsi="Times New Roman" w:eastAsia="仿宋_GB2312" w:cs="Times New Roman"/>
                <w:color w:val="000000"/>
                <w:sz w:val="28"/>
                <w:szCs w:val="28"/>
              </w:rPr>
              <w:t>党支部</w:t>
            </w:r>
            <w:r>
              <w:rPr>
                <w:rFonts w:hint="eastAsia" w:ascii="Times New Roman" w:hAnsi="Times New Roman" w:eastAsia="仿宋_GB2312" w:cs="Times New Roman"/>
                <w:color w:val="000000"/>
                <w:sz w:val="28"/>
                <w:szCs w:val="28"/>
              </w:rPr>
              <w:t>自</w:t>
            </w:r>
            <w:r>
              <w:rPr>
                <w:rFonts w:ascii="Times New Roman" w:hAnsi="Times New Roman" w:eastAsia="仿宋_GB2312" w:cs="Times New Roman"/>
                <w:color w:val="000000"/>
                <w:sz w:val="28"/>
                <w:szCs w:val="28"/>
              </w:rPr>
              <w:t>身建设</w:t>
            </w:r>
          </w:p>
        </w:tc>
        <w:tc>
          <w:tcPr>
            <w:tcW w:w="726" w:type="pct"/>
            <w:noWrap w:val="0"/>
            <w:vAlign w:val="center"/>
          </w:tcPr>
          <w:p w14:paraId="5783A891">
            <w:pPr>
              <w:jc w:val="center"/>
              <w:rPr>
                <w:rFonts w:ascii="Calibri" w:hAnsi="Calibri" w:eastAsia="仿宋_GB2312" w:cs="Times New Roman"/>
                <w:color w:val="000000"/>
                <w:sz w:val="28"/>
                <w:szCs w:val="28"/>
              </w:rPr>
            </w:pPr>
          </w:p>
        </w:tc>
        <w:tc>
          <w:tcPr>
            <w:tcW w:w="697" w:type="pct"/>
            <w:noWrap w:val="0"/>
            <w:vAlign w:val="center"/>
          </w:tcPr>
          <w:p w14:paraId="7F41696A">
            <w:pPr>
              <w:jc w:val="center"/>
              <w:rPr>
                <w:rFonts w:ascii="Calibri" w:hAnsi="Calibri" w:eastAsia="仿宋_GB2312" w:cs="Times New Roman"/>
                <w:color w:val="000000"/>
                <w:sz w:val="28"/>
                <w:szCs w:val="28"/>
              </w:rPr>
            </w:pPr>
          </w:p>
        </w:tc>
        <w:tc>
          <w:tcPr>
            <w:tcW w:w="860" w:type="pct"/>
            <w:noWrap w:val="0"/>
            <w:vAlign w:val="center"/>
          </w:tcPr>
          <w:p w14:paraId="2DD5DB68">
            <w:pPr>
              <w:jc w:val="center"/>
              <w:rPr>
                <w:rFonts w:ascii="Calibri" w:hAnsi="Calibri" w:eastAsia="仿宋_GB2312" w:cs="Times New Roman"/>
                <w:color w:val="000000"/>
                <w:sz w:val="28"/>
                <w:szCs w:val="28"/>
              </w:rPr>
            </w:pPr>
          </w:p>
        </w:tc>
        <w:tc>
          <w:tcPr>
            <w:tcW w:w="702" w:type="pct"/>
            <w:noWrap w:val="0"/>
            <w:vAlign w:val="center"/>
          </w:tcPr>
          <w:p w14:paraId="754604D9">
            <w:pPr>
              <w:jc w:val="center"/>
              <w:rPr>
                <w:rFonts w:ascii="Calibri" w:hAnsi="Calibri" w:eastAsia="仿宋_GB2312" w:cs="Times New Roman"/>
                <w:color w:val="000000"/>
                <w:sz w:val="28"/>
                <w:szCs w:val="28"/>
              </w:rPr>
            </w:pPr>
          </w:p>
        </w:tc>
      </w:tr>
    </w:tbl>
    <w:p w14:paraId="4BA1E099">
      <w:pPr>
        <w:rPr>
          <w:rFonts w:ascii="Calibri" w:hAnsi="Calibri" w:eastAsia="仿宋_GB2312" w:cs="Times New Roman"/>
          <w:color w:val="000000"/>
          <w:sz w:val="28"/>
          <w:szCs w:val="28"/>
        </w:rPr>
      </w:pPr>
      <w:r>
        <w:rPr>
          <w:rFonts w:ascii="Calibri" w:hAnsi="Calibri" w:eastAsia="仿宋_GB2312" w:cs="Times New Roman"/>
          <w:color w:val="000000"/>
          <w:sz w:val="28"/>
          <w:szCs w:val="28"/>
        </w:rPr>
        <w:t xml:space="preserve">注：相应栏目打√ </w:t>
      </w:r>
    </w:p>
    <w:p w14:paraId="3C181C17">
      <w:pPr>
        <w:overflowPunct w:val="0"/>
        <w:spacing w:line="540" w:lineRule="exact"/>
        <w:jc w:val="center"/>
        <w:rPr>
          <w:rFonts w:ascii="Calibri" w:hAnsi="Calibri" w:eastAsia="方正小标宋简体" w:cs="Times New Roman"/>
          <w:bCs/>
          <w:color w:val="000000"/>
          <w:sz w:val="32"/>
          <w:szCs w:val="32"/>
        </w:rPr>
      </w:pPr>
      <w:r>
        <w:rPr>
          <w:rFonts w:ascii="Calibri" w:hAnsi="Calibri" w:eastAsia="方正小标宋简体" w:cs="Times New Roman"/>
          <w:bCs/>
          <w:color w:val="000000"/>
          <w:sz w:val="32"/>
          <w:szCs w:val="32"/>
        </w:rPr>
        <w:t>民主评议党员测评表</w:t>
      </w:r>
    </w:p>
    <w:p w14:paraId="7922BC5C">
      <w:pPr>
        <w:spacing w:line="560" w:lineRule="exact"/>
        <w:rPr>
          <w:rFonts w:ascii="Calibri" w:hAnsi="Calibri" w:eastAsia="仿宋_GB2312" w:cs="Times New Roman"/>
          <w:color w:val="000000"/>
          <w:sz w:val="32"/>
          <w:szCs w:val="32"/>
        </w:rPr>
      </w:pPr>
      <w:r>
        <w:rPr>
          <w:rFonts w:ascii="Calibri" w:hAnsi="Calibri" w:eastAsia="仿宋_GB2312" w:cs="Times New Roman"/>
          <w:color w:val="000000"/>
          <w:sz w:val="32"/>
          <w:szCs w:val="32"/>
        </w:rPr>
        <w:t>党支部：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012"/>
        <w:gridCol w:w="1510"/>
        <w:gridCol w:w="1510"/>
        <w:gridCol w:w="1510"/>
        <w:gridCol w:w="1511"/>
      </w:tblGrid>
      <w:tr w14:paraId="7130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3472211D">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序号</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4F476F7B">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姓名</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37304F8">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优秀</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7BCE415">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合格</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52437A1">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基本合格</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47DB170">
            <w:pPr>
              <w:jc w:val="center"/>
              <w:rPr>
                <w:rFonts w:ascii="等线" w:hAnsi="等线" w:eastAsia="等线" w:cs="宋体"/>
                <w:b/>
                <w:bCs/>
                <w:color w:val="000000"/>
                <w:kern w:val="0"/>
                <w:sz w:val="24"/>
                <w:szCs w:val="24"/>
              </w:rPr>
            </w:pPr>
            <w:r>
              <w:rPr>
                <w:rFonts w:ascii="等线" w:hAnsi="等线" w:eastAsia="等线" w:cs="宋体"/>
                <w:b/>
                <w:bCs/>
                <w:color w:val="000000"/>
                <w:kern w:val="0"/>
                <w:sz w:val="24"/>
                <w:szCs w:val="24"/>
              </w:rPr>
              <w:t>不合格</w:t>
            </w:r>
          </w:p>
        </w:tc>
      </w:tr>
      <w:tr w14:paraId="3042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5A5A3D2F">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例</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477F7DB8">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XXX</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B6242A0">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A919BC6">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FC2BE03">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52452045">
            <w:pPr>
              <w:jc w:val="center"/>
              <w:rPr>
                <w:rFonts w:ascii="Calibri" w:hAnsi="Calibri" w:eastAsia="仿宋_GB2312" w:cs="Times New Roman"/>
                <w:color w:val="000000"/>
                <w:szCs w:val="28"/>
              </w:rPr>
            </w:pPr>
          </w:p>
        </w:tc>
      </w:tr>
      <w:tr w14:paraId="01AC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77810C0C">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1</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6496B289">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0237601">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53F41379">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11B05522">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3F8346EE">
            <w:pPr>
              <w:jc w:val="center"/>
              <w:rPr>
                <w:rFonts w:ascii="Calibri" w:hAnsi="Calibri" w:eastAsia="仿宋_GB2312" w:cs="Times New Roman"/>
                <w:color w:val="000000"/>
                <w:szCs w:val="28"/>
              </w:rPr>
            </w:pPr>
          </w:p>
        </w:tc>
      </w:tr>
      <w:tr w14:paraId="1D44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5CAC43EE">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2</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59A1904B">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118D0BB4">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06049F7">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538CA96B">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80F68C7">
            <w:pPr>
              <w:jc w:val="center"/>
              <w:rPr>
                <w:rFonts w:ascii="Calibri" w:hAnsi="Calibri" w:eastAsia="仿宋_GB2312" w:cs="Times New Roman"/>
                <w:color w:val="000000"/>
                <w:szCs w:val="28"/>
              </w:rPr>
            </w:pPr>
          </w:p>
        </w:tc>
      </w:tr>
      <w:tr w14:paraId="1572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34CD99C3">
            <w:pPr>
              <w:jc w:val="center"/>
              <w:rPr>
                <w:rFonts w:ascii="Calibri" w:hAnsi="Calibri" w:eastAsia="仿宋_GB2312" w:cs="Times New Roman"/>
                <w:color w:val="000000"/>
                <w:szCs w:val="28"/>
              </w:rPr>
            </w:pPr>
            <w:r>
              <w:rPr>
                <w:rFonts w:ascii="Times New Roman" w:hAnsi="Times New Roman" w:eastAsia="仿宋_GB2312" w:cs="Times New Roman"/>
                <w:color w:val="000000"/>
                <w:szCs w:val="28"/>
              </w:rPr>
              <w:t>3</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59328582">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3D23A6C8">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0CBBFD9">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0FB5B71">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E1246F6">
            <w:pPr>
              <w:jc w:val="center"/>
              <w:rPr>
                <w:rFonts w:ascii="Calibri" w:hAnsi="Calibri" w:eastAsia="仿宋_GB2312" w:cs="Times New Roman"/>
                <w:color w:val="000000"/>
                <w:szCs w:val="28"/>
              </w:rPr>
            </w:pPr>
          </w:p>
        </w:tc>
      </w:tr>
      <w:tr w14:paraId="7740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6" w:type="pct"/>
            <w:tcBorders>
              <w:top w:val="single" w:color="auto" w:sz="4" w:space="0"/>
              <w:left w:val="single" w:color="auto" w:sz="4" w:space="0"/>
              <w:bottom w:val="single" w:color="auto" w:sz="4" w:space="0"/>
              <w:right w:val="single" w:color="auto" w:sz="4" w:space="0"/>
            </w:tcBorders>
            <w:noWrap w:val="0"/>
            <w:vAlign w:val="center"/>
          </w:tcPr>
          <w:p w14:paraId="142F2DD1">
            <w:pPr>
              <w:jc w:val="center"/>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w:t>
            </w:r>
          </w:p>
        </w:tc>
        <w:tc>
          <w:tcPr>
            <w:tcW w:w="1110" w:type="pct"/>
            <w:tcBorders>
              <w:top w:val="single" w:color="auto" w:sz="4" w:space="0"/>
              <w:left w:val="single" w:color="auto" w:sz="4" w:space="0"/>
              <w:bottom w:val="single" w:color="auto" w:sz="4" w:space="0"/>
              <w:right w:val="single" w:color="auto" w:sz="4" w:space="0"/>
            </w:tcBorders>
            <w:noWrap w:val="0"/>
            <w:vAlign w:val="center"/>
          </w:tcPr>
          <w:p w14:paraId="66A65206">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59BA5DD">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15FA1151">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3C2C2E05">
            <w:pPr>
              <w:jc w:val="center"/>
              <w:rPr>
                <w:rFonts w:ascii="Calibri" w:hAnsi="Calibri" w:eastAsia="仿宋_GB2312" w:cs="Times New Roman"/>
                <w:color w:val="000000"/>
                <w:szCs w:val="28"/>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7DE3BB00">
            <w:pPr>
              <w:jc w:val="center"/>
              <w:rPr>
                <w:rFonts w:ascii="Calibri" w:hAnsi="Calibri" w:eastAsia="仿宋_GB2312" w:cs="Times New Roman"/>
                <w:color w:val="000000"/>
                <w:szCs w:val="28"/>
              </w:rPr>
            </w:pPr>
          </w:p>
        </w:tc>
      </w:tr>
    </w:tbl>
    <w:p w14:paraId="29528F8F">
      <w:pPr>
        <w:rPr>
          <w:rFonts w:ascii="Calibri" w:hAnsi="Calibri" w:eastAsia="仿宋_GB2312" w:cs="Times New Roman"/>
          <w:color w:val="000000"/>
          <w:sz w:val="28"/>
          <w:szCs w:val="28"/>
        </w:rPr>
      </w:pPr>
      <w:r>
        <w:rPr>
          <w:rFonts w:ascii="Calibri" w:hAnsi="Calibri" w:eastAsia="仿宋_GB2312" w:cs="Times New Roman"/>
          <w:color w:val="000000"/>
          <w:sz w:val="28"/>
          <w:szCs w:val="28"/>
        </w:rPr>
        <w:t>说明：“优秀”比例一般不超过三分之一（可四舍五入），相应栏目打√</w:t>
      </w:r>
    </w:p>
    <w:p w14:paraId="2504149D">
      <w:pPr>
        <w:rPr>
          <w:rFonts w:hint="eastAsia" w:ascii="楷体" w:hAnsi="楷体" w:eastAsia="楷体" w:cs="Times New Roman"/>
          <w:b/>
          <w:color w:val="000000"/>
          <w:kern w:val="2"/>
          <w:sz w:val="32"/>
          <w:szCs w:val="32"/>
          <w:lang w:val="en-US" w:eastAsia="zh-CN" w:bidi="ar-SA"/>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p>
    <w:p w14:paraId="5E42F372">
      <w:pPr>
        <w:spacing w:line="56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4</w:t>
      </w:r>
    </w:p>
    <w:p w14:paraId="7FD95924">
      <w:pPr>
        <w:spacing w:line="560" w:lineRule="exact"/>
        <w:rPr>
          <w:rFonts w:hint="eastAsia" w:ascii="仿宋_GB2312" w:hAnsi="仿宋_GB2312" w:eastAsia="仿宋_GB2312" w:cs="仿宋_GB2312"/>
          <w:b/>
          <w:bCs/>
          <w:sz w:val="32"/>
          <w:szCs w:val="32"/>
          <w:lang w:val="en-US" w:eastAsia="zh-CN"/>
        </w:rPr>
      </w:pPr>
    </w:p>
    <w:tbl>
      <w:tblPr>
        <w:tblStyle w:val="5"/>
        <w:tblW w:w="14640" w:type="dxa"/>
        <w:tblInd w:w="96" w:type="dxa"/>
        <w:tblLayout w:type="fixed"/>
        <w:tblCellMar>
          <w:top w:w="0" w:type="dxa"/>
          <w:left w:w="108" w:type="dxa"/>
          <w:bottom w:w="0" w:type="dxa"/>
          <w:right w:w="108" w:type="dxa"/>
        </w:tblCellMar>
      </w:tblPr>
      <w:tblGrid>
        <w:gridCol w:w="14640"/>
      </w:tblGrid>
      <w:tr w14:paraId="4A3FB200">
        <w:tblPrEx>
          <w:tblCellMar>
            <w:top w:w="0" w:type="dxa"/>
            <w:left w:w="108" w:type="dxa"/>
            <w:bottom w:w="0" w:type="dxa"/>
            <w:right w:w="108" w:type="dxa"/>
          </w:tblCellMar>
        </w:tblPrEx>
        <w:trPr>
          <w:trHeight w:val="820" w:hRule="atLeast"/>
        </w:trPr>
        <w:tc>
          <w:tcPr>
            <w:tcW w:w="14640" w:type="dxa"/>
            <w:tcBorders>
              <w:top w:val="nil"/>
              <w:left w:val="nil"/>
              <w:bottom w:val="nil"/>
              <w:right w:val="nil"/>
            </w:tcBorders>
            <w:noWrap/>
            <w:vAlign w:val="center"/>
          </w:tcPr>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99"/>
              <w:gridCol w:w="1352"/>
              <w:gridCol w:w="1352"/>
              <w:gridCol w:w="1352"/>
              <w:gridCol w:w="1499"/>
              <w:gridCol w:w="902"/>
              <w:gridCol w:w="1652"/>
              <w:gridCol w:w="628"/>
              <w:gridCol w:w="758"/>
              <w:gridCol w:w="1012"/>
              <w:gridCol w:w="905"/>
              <w:gridCol w:w="1203"/>
            </w:tblGrid>
            <w:tr w14:paraId="2E9D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5000" w:type="pct"/>
                  <w:gridSpan w:val="12"/>
                  <w:noWrap w:val="0"/>
                  <w:vAlign w:val="top"/>
                </w:tcPr>
                <w:p w14:paraId="7760674A">
                  <w:pPr>
                    <w:widowControl/>
                    <w:jc w:val="center"/>
                    <w:rPr>
                      <w:rFonts w:ascii="等线" w:hAnsi="等线" w:eastAsia="等线" w:cs="宋体"/>
                      <w:b/>
                      <w:bCs/>
                      <w:color w:val="000000"/>
                      <w:kern w:val="0"/>
                      <w:sz w:val="32"/>
                      <w:szCs w:val="32"/>
                    </w:rPr>
                  </w:pPr>
                  <w:bookmarkStart w:id="0" w:name="_Hlk123719942"/>
                  <w:r>
                    <w:rPr>
                      <w:rFonts w:hint="eastAsia" w:ascii="Calibri" w:hAnsi="Calibri" w:eastAsia="方正小标宋简体" w:cs="Times New Roman"/>
                      <w:bCs/>
                      <w:color w:val="000000"/>
                      <w:sz w:val="32"/>
                      <w:szCs w:val="32"/>
                      <w:lang w:val="en-US" w:eastAsia="zh-CN"/>
                    </w:rPr>
                    <w:t>（         党总支）202</w:t>
                  </w:r>
                  <w:r>
                    <w:rPr>
                      <w:rFonts w:hint="eastAsia" w:eastAsia="方正小标宋简体" w:cs="Times New Roman"/>
                      <w:bCs/>
                      <w:color w:val="000000"/>
                      <w:sz w:val="32"/>
                      <w:szCs w:val="32"/>
                      <w:lang w:val="en-US" w:eastAsia="zh-CN"/>
                    </w:rPr>
                    <w:t>5</w:t>
                  </w:r>
                  <w:r>
                    <w:rPr>
                      <w:rFonts w:hint="eastAsia" w:ascii="Calibri" w:hAnsi="Calibri" w:eastAsia="方正小标宋简体" w:cs="Times New Roman"/>
                      <w:bCs/>
                      <w:color w:val="000000"/>
                      <w:sz w:val="32"/>
                      <w:szCs w:val="32"/>
                      <w:lang w:val="en-US" w:eastAsia="zh-CN"/>
                    </w:rPr>
                    <w:t>年度</w:t>
                  </w:r>
                  <w:r>
                    <w:rPr>
                      <w:rFonts w:hint="eastAsia" w:ascii="Calibri" w:hAnsi="Calibri" w:eastAsia="方正小标宋简体" w:cs="Times New Roman"/>
                      <w:bCs/>
                      <w:color w:val="000000"/>
                      <w:sz w:val="32"/>
                      <w:szCs w:val="32"/>
                    </w:rPr>
                    <w:t>组织生活会和民主评议党员情况汇总表</w:t>
                  </w:r>
                  <w:bookmarkEnd w:id="0"/>
                </w:p>
              </w:tc>
            </w:tr>
            <w:tr w14:paraId="3C0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624" w:type="pct"/>
                  <w:vMerge w:val="restart"/>
                  <w:noWrap w:val="0"/>
                  <w:vAlign w:val="center"/>
                </w:tcPr>
                <w:p w14:paraId="1C7C6C3B">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党支部名称</w:t>
                  </w:r>
                </w:p>
              </w:tc>
              <w:tc>
                <w:tcPr>
                  <w:tcW w:w="937" w:type="pct"/>
                  <w:gridSpan w:val="2"/>
                  <w:noWrap w:val="0"/>
                  <w:vAlign w:val="center"/>
                </w:tcPr>
                <w:p w14:paraId="419A628C">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党支部查摆问题</w:t>
                  </w:r>
                </w:p>
              </w:tc>
              <w:tc>
                <w:tcPr>
                  <w:tcW w:w="988" w:type="pct"/>
                  <w:gridSpan w:val="2"/>
                  <w:noWrap/>
                  <w:vAlign w:val="center"/>
                </w:tcPr>
                <w:p w14:paraId="0CF607C3">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民主评议党支部情况</w:t>
                  </w:r>
                </w:p>
              </w:tc>
              <w:tc>
                <w:tcPr>
                  <w:tcW w:w="2449" w:type="pct"/>
                  <w:gridSpan w:val="7"/>
                  <w:noWrap/>
                  <w:vAlign w:val="center"/>
                </w:tcPr>
                <w:p w14:paraId="33077825">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民主评议党员情况</w:t>
                  </w:r>
                </w:p>
              </w:tc>
            </w:tr>
            <w:tr w14:paraId="3B42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24" w:type="pct"/>
                  <w:vMerge w:val="continue"/>
                  <w:noWrap w:val="0"/>
                  <w:vAlign w:val="top"/>
                </w:tcPr>
                <w:p w14:paraId="6A520EE2">
                  <w:pPr>
                    <w:widowControl/>
                    <w:jc w:val="center"/>
                    <w:rPr>
                      <w:rFonts w:ascii="等线" w:hAnsi="等线" w:eastAsia="等线" w:cs="宋体"/>
                      <w:b/>
                      <w:bCs/>
                      <w:color w:val="000000"/>
                      <w:kern w:val="0"/>
                      <w:sz w:val="24"/>
                      <w:szCs w:val="24"/>
                    </w:rPr>
                  </w:pPr>
                </w:p>
              </w:tc>
              <w:tc>
                <w:tcPr>
                  <w:tcW w:w="468" w:type="pct"/>
                  <w:vMerge w:val="restart"/>
                  <w:noWrap w:val="0"/>
                  <w:vAlign w:val="center"/>
                </w:tcPr>
                <w:p w14:paraId="6B8BD715">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查摆问题</w:t>
                  </w:r>
                </w:p>
                <w:p w14:paraId="4DA82D54">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（X条）</w:t>
                  </w:r>
                </w:p>
              </w:tc>
              <w:tc>
                <w:tcPr>
                  <w:tcW w:w="468" w:type="pct"/>
                  <w:vMerge w:val="restart"/>
                  <w:noWrap w:val="0"/>
                  <w:vAlign w:val="center"/>
                </w:tcPr>
                <w:p w14:paraId="2DC9F125">
                  <w:pPr>
                    <w:widowControl/>
                    <w:jc w:val="center"/>
                    <w:rPr>
                      <w:rFonts w:hint="eastAsia" w:ascii="等线" w:hAnsi="等线" w:eastAsia="等线" w:cs="宋体"/>
                      <w:b/>
                      <w:bCs/>
                      <w:color w:val="000000"/>
                      <w:kern w:val="0"/>
                      <w:sz w:val="24"/>
                      <w:szCs w:val="24"/>
                    </w:rPr>
                  </w:pPr>
                  <w:r>
                    <w:rPr>
                      <w:rFonts w:hint="eastAsia" w:ascii="等线" w:hAnsi="等线" w:eastAsia="等线" w:cs="宋体"/>
                      <w:b/>
                      <w:bCs/>
                      <w:color w:val="000000"/>
                      <w:kern w:val="0"/>
                      <w:sz w:val="24"/>
                      <w:szCs w:val="24"/>
                    </w:rPr>
                    <w:t>整改措施</w:t>
                  </w:r>
                </w:p>
                <w:p w14:paraId="4022F121">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（X条）</w:t>
                  </w:r>
                </w:p>
              </w:tc>
              <w:tc>
                <w:tcPr>
                  <w:tcW w:w="468" w:type="pct"/>
                  <w:vMerge w:val="restart"/>
                  <w:noWrap w:val="0"/>
                  <w:vAlign w:val="center"/>
                </w:tcPr>
                <w:p w14:paraId="0C3DD19D">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党支部</w:t>
                  </w:r>
                </w:p>
                <w:p w14:paraId="4C10B864">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发挥作用</w:t>
                  </w:r>
                </w:p>
              </w:tc>
              <w:tc>
                <w:tcPr>
                  <w:tcW w:w="519" w:type="pct"/>
                  <w:vMerge w:val="restart"/>
                  <w:noWrap w:val="0"/>
                  <w:vAlign w:val="center"/>
                </w:tcPr>
                <w:p w14:paraId="019F30EE">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党支部</w:t>
                  </w:r>
                </w:p>
                <w:p w14:paraId="4E050590">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自身建设</w:t>
                  </w:r>
                </w:p>
              </w:tc>
              <w:tc>
                <w:tcPr>
                  <w:tcW w:w="312" w:type="pct"/>
                  <w:vMerge w:val="restart"/>
                  <w:noWrap w:val="0"/>
                  <w:vAlign w:val="center"/>
                </w:tcPr>
                <w:p w14:paraId="408EEAA9">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党员</w:t>
                  </w:r>
                </w:p>
                <w:p w14:paraId="2725D916">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总数</w:t>
                  </w:r>
                </w:p>
              </w:tc>
              <w:tc>
                <w:tcPr>
                  <w:tcW w:w="790" w:type="pct"/>
                  <w:gridSpan w:val="2"/>
                  <w:noWrap/>
                  <w:vAlign w:val="center"/>
                </w:tcPr>
                <w:p w14:paraId="390DF40F">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“优秀”</w:t>
                  </w:r>
                </w:p>
              </w:tc>
              <w:tc>
                <w:tcPr>
                  <w:tcW w:w="262" w:type="pct"/>
                  <w:noWrap w:val="0"/>
                  <w:vAlign w:val="center"/>
                </w:tcPr>
                <w:p w14:paraId="78E1956E">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“合格”</w:t>
                  </w:r>
                </w:p>
              </w:tc>
              <w:tc>
                <w:tcPr>
                  <w:tcW w:w="351" w:type="pct"/>
                  <w:noWrap/>
                  <w:vAlign w:val="center"/>
                </w:tcPr>
                <w:p w14:paraId="64CB8B04">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“不合格”</w:t>
                  </w:r>
                </w:p>
              </w:tc>
              <w:tc>
                <w:tcPr>
                  <w:tcW w:w="313" w:type="pct"/>
                  <w:noWrap w:val="0"/>
                  <w:vAlign w:val="center"/>
                </w:tcPr>
                <w:p w14:paraId="1F8E32AB">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 xml:space="preserve">不评定  </w:t>
                  </w:r>
                </w:p>
                <w:p w14:paraId="200D325E">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等次</w:t>
                  </w:r>
                </w:p>
              </w:tc>
              <w:tc>
                <w:tcPr>
                  <w:tcW w:w="417" w:type="pct"/>
                  <w:vMerge w:val="restart"/>
                  <w:noWrap w:val="0"/>
                  <w:vAlign w:val="center"/>
                </w:tcPr>
                <w:p w14:paraId="7332B619">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备注</w:t>
                  </w:r>
                </w:p>
              </w:tc>
            </w:tr>
            <w:tr w14:paraId="61A5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24" w:type="pct"/>
                  <w:vMerge w:val="continue"/>
                  <w:noWrap w:val="0"/>
                  <w:vAlign w:val="top"/>
                </w:tcPr>
                <w:p w14:paraId="70D1EC87">
                  <w:pPr>
                    <w:widowControl/>
                    <w:jc w:val="left"/>
                    <w:rPr>
                      <w:rFonts w:ascii="等线" w:hAnsi="等线" w:eastAsia="等线" w:cs="宋体"/>
                      <w:b/>
                      <w:bCs/>
                      <w:color w:val="000000"/>
                      <w:kern w:val="0"/>
                      <w:sz w:val="24"/>
                      <w:szCs w:val="24"/>
                    </w:rPr>
                  </w:pPr>
                </w:p>
              </w:tc>
              <w:tc>
                <w:tcPr>
                  <w:tcW w:w="468" w:type="pct"/>
                  <w:vMerge w:val="continue"/>
                  <w:noWrap w:val="0"/>
                  <w:vAlign w:val="center"/>
                </w:tcPr>
                <w:p w14:paraId="704D21E5">
                  <w:pPr>
                    <w:widowControl/>
                    <w:jc w:val="left"/>
                    <w:rPr>
                      <w:rFonts w:ascii="等线" w:hAnsi="等线" w:eastAsia="等线" w:cs="宋体"/>
                      <w:b/>
                      <w:bCs/>
                      <w:color w:val="000000"/>
                      <w:kern w:val="0"/>
                      <w:sz w:val="24"/>
                      <w:szCs w:val="24"/>
                    </w:rPr>
                  </w:pPr>
                </w:p>
              </w:tc>
              <w:tc>
                <w:tcPr>
                  <w:tcW w:w="468" w:type="pct"/>
                  <w:vMerge w:val="continue"/>
                  <w:noWrap w:val="0"/>
                  <w:vAlign w:val="center"/>
                </w:tcPr>
                <w:p w14:paraId="390CA717">
                  <w:pPr>
                    <w:widowControl/>
                    <w:jc w:val="left"/>
                    <w:rPr>
                      <w:rFonts w:ascii="等线" w:hAnsi="等线" w:eastAsia="等线" w:cs="宋体"/>
                      <w:b/>
                      <w:bCs/>
                      <w:color w:val="000000"/>
                      <w:kern w:val="0"/>
                      <w:sz w:val="24"/>
                      <w:szCs w:val="24"/>
                    </w:rPr>
                  </w:pPr>
                </w:p>
              </w:tc>
              <w:tc>
                <w:tcPr>
                  <w:tcW w:w="468" w:type="pct"/>
                  <w:vMerge w:val="continue"/>
                  <w:noWrap w:val="0"/>
                  <w:vAlign w:val="center"/>
                </w:tcPr>
                <w:p w14:paraId="36AD43DC">
                  <w:pPr>
                    <w:widowControl/>
                    <w:jc w:val="left"/>
                    <w:rPr>
                      <w:rFonts w:ascii="等线" w:hAnsi="等线" w:eastAsia="等线" w:cs="宋体"/>
                      <w:b/>
                      <w:bCs/>
                      <w:color w:val="000000"/>
                      <w:kern w:val="0"/>
                      <w:sz w:val="24"/>
                      <w:szCs w:val="24"/>
                    </w:rPr>
                  </w:pPr>
                </w:p>
              </w:tc>
              <w:tc>
                <w:tcPr>
                  <w:tcW w:w="519" w:type="pct"/>
                  <w:vMerge w:val="continue"/>
                  <w:noWrap w:val="0"/>
                  <w:vAlign w:val="center"/>
                </w:tcPr>
                <w:p w14:paraId="2F609168">
                  <w:pPr>
                    <w:widowControl/>
                    <w:jc w:val="left"/>
                    <w:rPr>
                      <w:rFonts w:ascii="等线" w:hAnsi="等线" w:eastAsia="等线" w:cs="宋体"/>
                      <w:b/>
                      <w:bCs/>
                      <w:color w:val="000000"/>
                      <w:kern w:val="0"/>
                      <w:sz w:val="24"/>
                      <w:szCs w:val="24"/>
                    </w:rPr>
                  </w:pPr>
                </w:p>
              </w:tc>
              <w:tc>
                <w:tcPr>
                  <w:tcW w:w="312" w:type="pct"/>
                  <w:vMerge w:val="continue"/>
                  <w:noWrap w:val="0"/>
                  <w:vAlign w:val="center"/>
                </w:tcPr>
                <w:p w14:paraId="24CEF060">
                  <w:pPr>
                    <w:widowControl/>
                    <w:jc w:val="left"/>
                    <w:rPr>
                      <w:rFonts w:ascii="等线" w:hAnsi="等线" w:eastAsia="等线" w:cs="宋体"/>
                      <w:b/>
                      <w:bCs/>
                      <w:color w:val="000000"/>
                      <w:kern w:val="0"/>
                      <w:sz w:val="24"/>
                      <w:szCs w:val="24"/>
                    </w:rPr>
                  </w:pPr>
                </w:p>
              </w:tc>
              <w:tc>
                <w:tcPr>
                  <w:tcW w:w="573" w:type="pct"/>
                  <w:noWrap/>
                  <w:vAlign w:val="center"/>
                </w:tcPr>
                <w:p w14:paraId="64D6EB63">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姓名</w:t>
                  </w:r>
                </w:p>
              </w:tc>
              <w:tc>
                <w:tcPr>
                  <w:tcW w:w="217" w:type="pct"/>
                  <w:noWrap/>
                  <w:vAlign w:val="center"/>
                </w:tcPr>
                <w:p w14:paraId="6AAD3D9A">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人数</w:t>
                  </w:r>
                </w:p>
              </w:tc>
              <w:tc>
                <w:tcPr>
                  <w:tcW w:w="262" w:type="pct"/>
                  <w:noWrap/>
                  <w:vAlign w:val="center"/>
                </w:tcPr>
                <w:p w14:paraId="5C65E385">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人数</w:t>
                  </w:r>
                </w:p>
              </w:tc>
              <w:tc>
                <w:tcPr>
                  <w:tcW w:w="351" w:type="pct"/>
                  <w:noWrap/>
                  <w:vAlign w:val="center"/>
                </w:tcPr>
                <w:p w14:paraId="3173A513">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人数</w:t>
                  </w:r>
                </w:p>
              </w:tc>
              <w:tc>
                <w:tcPr>
                  <w:tcW w:w="313" w:type="pct"/>
                  <w:noWrap/>
                  <w:vAlign w:val="center"/>
                </w:tcPr>
                <w:p w14:paraId="14BFCFA5">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人数</w:t>
                  </w:r>
                </w:p>
              </w:tc>
              <w:tc>
                <w:tcPr>
                  <w:tcW w:w="417" w:type="pct"/>
                  <w:vMerge w:val="continue"/>
                  <w:noWrap w:val="0"/>
                  <w:vAlign w:val="center"/>
                </w:tcPr>
                <w:p w14:paraId="031B502C">
                  <w:pPr>
                    <w:widowControl/>
                    <w:jc w:val="left"/>
                    <w:rPr>
                      <w:rFonts w:ascii="等线" w:hAnsi="等线" w:eastAsia="等线" w:cs="宋体"/>
                      <w:b/>
                      <w:bCs/>
                      <w:color w:val="000000"/>
                      <w:kern w:val="0"/>
                      <w:sz w:val="24"/>
                      <w:szCs w:val="24"/>
                    </w:rPr>
                  </w:pPr>
                </w:p>
              </w:tc>
            </w:tr>
            <w:tr w14:paraId="3D78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24" w:type="pct"/>
                  <w:noWrap w:val="0"/>
                  <w:vAlign w:val="top"/>
                </w:tcPr>
                <w:p w14:paraId="021FD661">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例：第一党支部</w:t>
                  </w:r>
                </w:p>
              </w:tc>
              <w:tc>
                <w:tcPr>
                  <w:tcW w:w="468" w:type="pct"/>
                  <w:noWrap w:val="0"/>
                  <w:vAlign w:val="center"/>
                </w:tcPr>
                <w:p w14:paraId="397A326A">
                  <w:pPr>
                    <w:widowControl/>
                    <w:jc w:val="center"/>
                    <w:rPr>
                      <w:rFonts w:ascii="仿宋_GB2312" w:hAnsi="等线" w:eastAsia="仿宋_GB2312" w:cs="宋体"/>
                      <w:bCs/>
                      <w:kern w:val="0"/>
                      <w:sz w:val="24"/>
                      <w:szCs w:val="24"/>
                    </w:rPr>
                  </w:pPr>
                  <w:r>
                    <w:rPr>
                      <w:rFonts w:ascii="仿宋_GB2312" w:hAnsi="等线" w:eastAsia="仿宋_GB2312" w:cs="宋体"/>
                      <w:bCs/>
                      <w:kern w:val="0"/>
                      <w:sz w:val="24"/>
                      <w:szCs w:val="24"/>
                    </w:rPr>
                    <w:t>3</w:t>
                  </w:r>
                </w:p>
              </w:tc>
              <w:tc>
                <w:tcPr>
                  <w:tcW w:w="468" w:type="pct"/>
                  <w:noWrap w:val="0"/>
                  <w:vAlign w:val="center"/>
                </w:tcPr>
                <w:p w14:paraId="65DEA391">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3</w:t>
                  </w:r>
                </w:p>
              </w:tc>
              <w:tc>
                <w:tcPr>
                  <w:tcW w:w="468" w:type="pct"/>
                  <w:noWrap w:val="0"/>
                  <w:vAlign w:val="center"/>
                </w:tcPr>
                <w:p w14:paraId="633A46C2">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优秀</w:t>
                  </w:r>
                </w:p>
              </w:tc>
              <w:tc>
                <w:tcPr>
                  <w:tcW w:w="519" w:type="pct"/>
                  <w:noWrap w:val="0"/>
                  <w:vAlign w:val="center"/>
                </w:tcPr>
                <w:p w14:paraId="36D13726">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合格</w:t>
                  </w:r>
                </w:p>
              </w:tc>
              <w:tc>
                <w:tcPr>
                  <w:tcW w:w="312" w:type="pct"/>
                  <w:noWrap w:val="0"/>
                  <w:vAlign w:val="center"/>
                </w:tcPr>
                <w:p w14:paraId="588949BC">
                  <w:pPr>
                    <w:widowControl/>
                    <w:jc w:val="center"/>
                    <w:rPr>
                      <w:rFonts w:ascii="仿宋_GB2312" w:hAnsi="等线" w:eastAsia="仿宋_GB2312" w:cs="宋体"/>
                      <w:bCs/>
                      <w:kern w:val="0"/>
                      <w:sz w:val="24"/>
                      <w:szCs w:val="24"/>
                    </w:rPr>
                  </w:pPr>
                  <w:r>
                    <w:rPr>
                      <w:rFonts w:ascii="仿宋_GB2312" w:hAnsi="等线" w:eastAsia="仿宋_GB2312" w:cs="宋体"/>
                      <w:bCs/>
                      <w:kern w:val="0"/>
                      <w:sz w:val="24"/>
                      <w:szCs w:val="24"/>
                    </w:rPr>
                    <w:t>6</w:t>
                  </w:r>
                </w:p>
              </w:tc>
              <w:tc>
                <w:tcPr>
                  <w:tcW w:w="573" w:type="pct"/>
                  <w:noWrap w:val="0"/>
                  <w:vAlign w:val="center"/>
                </w:tcPr>
                <w:p w14:paraId="7D75A387">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李红、张强</w:t>
                  </w:r>
                </w:p>
              </w:tc>
              <w:tc>
                <w:tcPr>
                  <w:tcW w:w="217" w:type="pct"/>
                  <w:noWrap/>
                  <w:vAlign w:val="center"/>
                </w:tcPr>
                <w:p w14:paraId="36843848">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2</w:t>
                  </w:r>
                </w:p>
              </w:tc>
              <w:tc>
                <w:tcPr>
                  <w:tcW w:w="262" w:type="pct"/>
                  <w:noWrap/>
                  <w:vAlign w:val="center"/>
                </w:tcPr>
                <w:p w14:paraId="0D166334">
                  <w:pPr>
                    <w:widowControl/>
                    <w:jc w:val="center"/>
                    <w:rPr>
                      <w:rFonts w:ascii="仿宋_GB2312" w:hAnsi="等线" w:eastAsia="仿宋_GB2312" w:cs="宋体"/>
                      <w:bCs/>
                      <w:kern w:val="0"/>
                      <w:sz w:val="24"/>
                      <w:szCs w:val="24"/>
                    </w:rPr>
                  </w:pPr>
                  <w:r>
                    <w:rPr>
                      <w:rFonts w:ascii="仿宋_GB2312" w:hAnsi="等线" w:eastAsia="仿宋_GB2312" w:cs="宋体"/>
                      <w:bCs/>
                      <w:kern w:val="0"/>
                      <w:sz w:val="24"/>
                      <w:szCs w:val="24"/>
                    </w:rPr>
                    <w:t>4</w:t>
                  </w:r>
                </w:p>
              </w:tc>
              <w:tc>
                <w:tcPr>
                  <w:tcW w:w="351" w:type="pct"/>
                  <w:noWrap/>
                  <w:vAlign w:val="center"/>
                </w:tcPr>
                <w:p w14:paraId="2B769E41">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0</w:t>
                  </w:r>
                </w:p>
              </w:tc>
              <w:tc>
                <w:tcPr>
                  <w:tcW w:w="313" w:type="pct"/>
                  <w:noWrap/>
                  <w:vAlign w:val="center"/>
                </w:tcPr>
                <w:p w14:paraId="0F17715E">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0</w:t>
                  </w:r>
                </w:p>
              </w:tc>
              <w:tc>
                <w:tcPr>
                  <w:tcW w:w="417" w:type="pct"/>
                  <w:noWrap w:val="0"/>
                  <w:vAlign w:val="center"/>
                </w:tcPr>
                <w:p w14:paraId="129004D2">
                  <w:pPr>
                    <w:widowControl/>
                    <w:jc w:val="center"/>
                    <w:rPr>
                      <w:rFonts w:ascii="仿宋_GB2312" w:hAnsi="等线" w:eastAsia="仿宋_GB2312" w:cs="宋体"/>
                      <w:bCs/>
                      <w:kern w:val="0"/>
                      <w:sz w:val="24"/>
                      <w:szCs w:val="24"/>
                    </w:rPr>
                  </w:pPr>
                  <w:r>
                    <w:rPr>
                      <w:rFonts w:hint="eastAsia" w:ascii="仿宋_GB2312" w:hAnsi="等线" w:eastAsia="仿宋_GB2312" w:cs="宋体"/>
                      <w:bCs/>
                      <w:kern w:val="0"/>
                      <w:sz w:val="24"/>
                      <w:szCs w:val="24"/>
                    </w:rPr>
                    <w:t>无</w:t>
                  </w:r>
                </w:p>
              </w:tc>
            </w:tr>
            <w:tr w14:paraId="2256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24" w:type="pct"/>
                  <w:noWrap w:val="0"/>
                  <w:vAlign w:val="top"/>
                </w:tcPr>
                <w:p w14:paraId="0AD1E7E9">
                  <w:pPr>
                    <w:widowControl/>
                    <w:jc w:val="center"/>
                    <w:rPr>
                      <w:rFonts w:ascii="等线" w:hAnsi="等线" w:eastAsia="等线" w:cs="宋体"/>
                      <w:b/>
                      <w:bCs/>
                      <w:color w:val="FF0000"/>
                      <w:kern w:val="0"/>
                      <w:sz w:val="24"/>
                      <w:szCs w:val="24"/>
                    </w:rPr>
                  </w:pPr>
                </w:p>
              </w:tc>
              <w:tc>
                <w:tcPr>
                  <w:tcW w:w="468" w:type="pct"/>
                  <w:noWrap w:val="0"/>
                  <w:vAlign w:val="center"/>
                </w:tcPr>
                <w:p w14:paraId="721991C7">
                  <w:pPr>
                    <w:widowControl/>
                    <w:jc w:val="center"/>
                    <w:rPr>
                      <w:rFonts w:ascii="等线" w:hAnsi="等线" w:eastAsia="等线" w:cs="宋体"/>
                      <w:b/>
                      <w:bCs/>
                      <w:color w:val="FF0000"/>
                      <w:kern w:val="0"/>
                      <w:sz w:val="24"/>
                      <w:szCs w:val="24"/>
                    </w:rPr>
                  </w:pPr>
                </w:p>
              </w:tc>
              <w:tc>
                <w:tcPr>
                  <w:tcW w:w="468" w:type="pct"/>
                  <w:noWrap w:val="0"/>
                  <w:vAlign w:val="center"/>
                </w:tcPr>
                <w:p w14:paraId="4CC9D758">
                  <w:pPr>
                    <w:widowControl/>
                    <w:jc w:val="center"/>
                    <w:rPr>
                      <w:rFonts w:ascii="Calibri" w:hAnsi="Calibri" w:eastAsia="Times New Roman" w:cs="Times New Roman"/>
                      <w:kern w:val="0"/>
                      <w:sz w:val="20"/>
                      <w:szCs w:val="22"/>
                    </w:rPr>
                  </w:pPr>
                </w:p>
              </w:tc>
              <w:tc>
                <w:tcPr>
                  <w:tcW w:w="468" w:type="pct"/>
                  <w:noWrap w:val="0"/>
                  <w:vAlign w:val="center"/>
                </w:tcPr>
                <w:p w14:paraId="27537E91">
                  <w:pPr>
                    <w:widowControl/>
                    <w:jc w:val="center"/>
                    <w:rPr>
                      <w:rFonts w:ascii="Calibri" w:hAnsi="Calibri" w:eastAsia="Times New Roman" w:cs="Times New Roman"/>
                      <w:kern w:val="0"/>
                      <w:sz w:val="20"/>
                      <w:szCs w:val="22"/>
                    </w:rPr>
                  </w:pPr>
                </w:p>
              </w:tc>
              <w:tc>
                <w:tcPr>
                  <w:tcW w:w="519" w:type="pct"/>
                  <w:noWrap w:val="0"/>
                  <w:vAlign w:val="center"/>
                </w:tcPr>
                <w:p w14:paraId="0C825236">
                  <w:pPr>
                    <w:widowControl/>
                    <w:jc w:val="center"/>
                    <w:rPr>
                      <w:rFonts w:ascii="Calibri" w:hAnsi="Calibri" w:eastAsia="Times New Roman" w:cs="Times New Roman"/>
                      <w:kern w:val="0"/>
                      <w:sz w:val="20"/>
                      <w:szCs w:val="22"/>
                    </w:rPr>
                  </w:pPr>
                </w:p>
              </w:tc>
              <w:tc>
                <w:tcPr>
                  <w:tcW w:w="312" w:type="pct"/>
                  <w:noWrap/>
                  <w:vAlign w:val="center"/>
                </w:tcPr>
                <w:p w14:paraId="6DE4B17E">
                  <w:pPr>
                    <w:widowControl/>
                    <w:jc w:val="center"/>
                    <w:rPr>
                      <w:rFonts w:ascii="等线" w:hAnsi="等线" w:eastAsia="等线" w:cs="宋体"/>
                      <w:b/>
                      <w:bCs/>
                      <w:color w:val="000000"/>
                      <w:kern w:val="0"/>
                      <w:sz w:val="22"/>
                      <w:szCs w:val="22"/>
                    </w:rPr>
                  </w:pPr>
                </w:p>
              </w:tc>
              <w:tc>
                <w:tcPr>
                  <w:tcW w:w="573" w:type="pct"/>
                  <w:noWrap w:val="0"/>
                  <w:vAlign w:val="center"/>
                </w:tcPr>
                <w:p w14:paraId="411FFFE3">
                  <w:pPr>
                    <w:widowControl/>
                    <w:jc w:val="center"/>
                    <w:rPr>
                      <w:rFonts w:ascii="等线" w:hAnsi="等线" w:eastAsia="等线" w:cs="宋体"/>
                      <w:b/>
                      <w:bCs/>
                      <w:color w:val="000000"/>
                      <w:kern w:val="0"/>
                      <w:sz w:val="22"/>
                      <w:szCs w:val="22"/>
                    </w:rPr>
                  </w:pPr>
                </w:p>
              </w:tc>
              <w:tc>
                <w:tcPr>
                  <w:tcW w:w="217" w:type="pct"/>
                  <w:noWrap w:val="0"/>
                  <w:vAlign w:val="center"/>
                </w:tcPr>
                <w:p w14:paraId="4B439916">
                  <w:pPr>
                    <w:widowControl/>
                    <w:jc w:val="left"/>
                    <w:rPr>
                      <w:rFonts w:ascii="Calibri" w:hAnsi="Calibri" w:eastAsia="Times New Roman" w:cs="Times New Roman"/>
                      <w:kern w:val="0"/>
                      <w:sz w:val="20"/>
                      <w:szCs w:val="22"/>
                    </w:rPr>
                  </w:pPr>
                </w:p>
              </w:tc>
              <w:tc>
                <w:tcPr>
                  <w:tcW w:w="262" w:type="pct"/>
                  <w:noWrap w:val="0"/>
                  <w:vAlign w:val="center"/>
                </w:tcPr>
                <w:p w14:paraId="0C3EAB9E">
                  <w:pPr>
                    <w:widowControl/>
                    <w:jc w:val="center"/>
                    <w:rPr>
                      <w:rFonts w:ascii="Calibri" w:hAnsi="Calibri" w:eastAsia="Times New Roman" w:cs="Times New Roman"/>
                      <w:kern w:val="0"/>
                      <w:sz w:val="20"/>
                      <w:szCs w:val="22"/>
                    </w:rPr>
                  </w:pPr>
                </w:p>
              </w:tc>
              <w:tc>
                <w:tcPr>
                  <w:tcW w:w="351" w:type="pct"/>
                  <w:noWrap/>
                  <w:vAlign w:val="center"/>
                </w:tcPr>
                <w:p w14:paraId="0B80BBAD">
                  <w:pPr>
                    <w:widowControl/>
                    <w:jc w:val="center"/>
                    <w:rPr>
                      <w:rFonts w:ascii="Calibri" w:hAnsi="Calibri" w:eastAsia="Times New Roman" w:cs="Times New Roman"/>
                      <w:kern w:val="0"/>
                      <w:sz w:val="20"/>
                      <w:szCs w:val="22"/>
                    </w:rPr>
                  </w:pPr>
                </w:p>
              </w:tc>
              <w:tc>
                <w:tcPr>
                  <w:tcW w:w="313" w:type="pct"/>
                  <w:noWrap/>
                  <w:vAlign w:val="center"/>
                </w:tcPr>
                <w:p w14:paraId="478DDEB8">
                  <w:pPr>
                    <w:widowControl/>
                    <w:jc w:val="center"/>
                    <w:rPr>
                      <w:rFonts w:ascii="Calibri" w:hAnsi="Calibri" w:eastAsia="Times New Roman" w:cs="Times New Roman"/>
                      <w:kern w:val="0"/>
                      <w:sz w:val="20"/>
                      <w:szCs w:val="22"/>
                    </w:rPr>
                  </w:pPr>
                </w:p>
              </w:tc>
              <w:tc>
                <w:tcPr>
                  <w:tcW w:w="417" w:type="pct"/>
                  <w:noWrap/>
                  <w:vAlign w:val="center"/>
                </w:tcPr>
                <w:p w14:paraId="43C50102">
                  <w:pPr>
                    <w:widowControl/>
                    <w:jc w:val="left"/>
                    <w:rPr>
                      <w:rFonts w:ascii="Calibri" w:hAnsi="Calibri" w:eastAsia="Times New Roman" w:cs="Times New Roman"/>
                      <w:kern w:val="0"/>
                      <w:sz w:val="20"/>
                      <w:szCs w:val="22"/>
                    </w:rPr>
                  </w:pPr>
                </w:p>
              </w:tc>
            </w:tr>
            <w:tr w14:paraId="464C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24" w:type="pct"/>
                  <w:noWrap w:val="0"/>
                  <w:vAlign w:val="top"/>
                </w:tcPr>
                <w:p w14:paraId="584F6F43">
                  <w:pPr>
                    <w:widowControl/>
                    <w:jc w:val="left"/>
                    <w:rPr>
                      <w:rFonts w:ascii="Calibri" w:hAnsi="Calibri" w:eastAsia="Times New Roman" w:cs="Times New Roman"/>
                      <w:kern w:val="0"/>
                      <w:sz w:val="20"/>
                      <w:szCs w:val="22"/>
                    </w:rPr>
                  </w:pPr>
                </w:p>
              </w:tc>
              <w:tc>
                <w:tcPr>
                  <w:tcW w:w="468" w:type="pct"/>
                  <w:noWrap w:val="0"/>
                  <w:vAlign w:val="center"/>
                </w:tcPr>
                <w:p w14:paraId="5DEA49AC">
                  <w:pPr>
                    <w:widowControl/>
                    <w:jc w:val="left"/>
                    <w:rPr>
                      <w:rFonts w:ascii="Calibri" w:hAnsi="Calibri" w:eastAsia="Times New Roman" w:cs="Times New Roman"/>
                      <w:kern w:val="0"/>
                      <w:sz w:val="20"/>
                      <w:szCs w:val="22"/>
                    </w:rPr>
                  </w:pPr>
                </w:p>
              </w:tc>
              <w:tc>
                <w:tcPr>
                  <w:tcW w:w="468" w:type="pct"/>
                  <w:noWrap w:val="0"/>
                  <w:vAlign w:val="center"/>
                </w:tcPr>
                <w:p w14:paraId="63DDCC9B">
                  <w:pPr>
                    <w:widowControl/>
                    <w:jc w:val="center"/>
                    <w:rPr>
                      <w:rFonts w:ascii="Calibri" w:hAnsi="Calibri" w:eastAsia="Times New Roman" w:cs="Times New Roman"/>
                      <w:kern w:val="0"/>
                      <w:sz w:val="20"/>
                      <w:szCs w:val="22"/>
                    </w:rPr>
                  </w:pPr>
                </w:p>
              </w:tc>
              <w:tc>
                <w:tcPr>
                  <w:tcW w:w="468" w:type="pct"/>
                  <w:noWrap w:val="0"/>
                  <w:vAlign w:val="center"/>
                </w:tcPr>
                <w:p w14:paraId="4E0F80B9">
                  <w:pPr>
                    <w:widowControl/>
                    <w:jc w:val="center"/>
                    <w:rPr>
                      <w:rFonts w:ascii="Calibri" w:hAnsi="Calibri" w:eastAsia="Times New Roman" w:cs="Times New Roman"/>
                      <w:kern w:val="0"/>
                      <w:sz w:val="20"/>
                      <w:szCs w:val="22"/>
                    </w:rPr>
                  </w:pPr>
                </w:p>
              </w:tc>
              <w:tc>
                <w:tcPr>
                  <w:tcW w:w="519" w:type="pct"/>
                  <w:noWrap w:val="0"/>
                  <w:vAlign w:val="center"/>
                </w:tcPr>
                <w:p w14:paraId="571F09C7">
                  <w:pPr>
                    <w:widowControl/>
                    <w:jc w:val="center"/>
                    <w:rPr>
                      <w:rFonts w:ascii="Calibri" w:hAnsi="Calibri" w:eastAsia="Times New Roman" w:cs="Times New Roman"/>
                      <w:kern w:val="0"/>
                      <w:sz w:val="20"/>
                      <w:szCs w:val="22"/>
                    </w:rPr>
                  </w:pPr>
                </w:p>
              </w:tc>
              <w:tc>
                <w:tcPr>
                  <w:tcW w:w="312" w:type="pct"/>
                  <w:noWrap/>
                  <w:vAlign w:val="center"/>
                </w:tcPr>
                <w:p w14:paraId="3E7FC9DC">
                  <w:pPr>
                    <w:widowControl/>
                    <w:jc w:val="center"/>
                    <w:rPr>
                      <w:rFonts w:ascii="等线" w:hAnsi="等线" w:eastAsia="等线" w:cs="宋体"/>
                      <w:b/>
                      <w:bCs/>
                      <w:color w:val="000000"/>
                      <w:kern w:val="0"/>
                      <w:sz w:val="22"/>
                      <w:szCs w:val="22"/>
                    </w:rPr>
                  </w:pPr>
                </w:p>
              </w:tc>
              <w:tc>
                <w:tcPr>
                  <w:tcW w:w="573" w:type="pct"/>
                  <w:noWrap w:val="0"/>
                  <w:vAlign w:val="bottom"/>
                </w:tcPr>
                <w:p w14:paraId="7F4EE297">
                  <w:pPr>
                    <w:widowControl/>
                    <w:jc w:val="center"/>
                    <w:rPr>
                      <w:rFonts w:ascii="等线" w:hAnsi="等线" w:eastAsia="等线" w:cs="宋体"/>
                      <w:b/>
                      <w:bCs/>
                      <w:color w:val="000000"/>
                      <w:kern w:val="0"/>
                      <w:sz w:val="22"/>
                      <w:szCs w:val="22"/>
                    </w:rPr>
                  </w:pPr>
                </w:p>
              </w:tc>
              <w:tc>
                <w:tcPr>
                  <w:tcW w:w="217" w:type="pct"/>
                  <w:noWrap w:val="0"/>
                  <w:vAlign w:val="center"/>
                </w:tcPr>
                <w:p w14:paraId="54385847">
                  <w:pPr>
                    <w:widowControl/>
                    <w:jc w:val="left"/>
                    <w:rPr>
                      <w:rFonts w:ascii="Calibri" w:hAnsi="Calibri" w:eastAsia="Times New Roman" w:cs="Times New Roman"/>
                      <w:kern w:val="0"/>
                      <w:sz w:val="20"/>
                      <w:szCs w:val="22"/>
                    </w:rPr>
                  </w:pPr>
                </w:p>
              </w:tc>
              <w:tc>
                <w:tcPr>
                  <w:tcW w:w="262" w:type="pct"/>
                  <w:noWrap w:val="0"/>
                  <w:vAlign w:val="bottom"/>
                </w:tcPr>
                <w:p w14:paraId="684A8ADF">
                  <w:pPr>
                    <w:widowControl/>
                    <w:jc w:val="center"/>
                    <w:rPr>
                      <w:rFonts w:ascii="Calibri" w:hAnsi="Calibri" w:eastAsia="Times New Roman" w:cs="Times New Roman"/>
                      <w:kern w:val="0"/>
                      <w:sz w:val="20"/>
                      <w:szCs w:val="22"/>
                    </w:rPr>
                  </w:pPr>
                </w:p>
              </w:tc>
              <w:tc>
                <w:tcPr>
                  <w:tcW w:w="351" w:type="pct"/>
                  <w:noWrap/>
                  <w:vAlign w:val="bottom"/>
                </w:tcPr>
                <w:p w14:paraId="2A2FC91B">
                  <w:pPr>
                    <w:widowControl/>
                    <w:jc w:val="center"/>
                    <w:rPr>
                      <w:rFonts w:ascii="Calibri" w:hAnsi="Calibri" w:eastAsia="Times New Roman" w:cs="Times New Roman"/>
                      <w:kern w:val="0"/>
                      <w:sz w:val="20"/>
                      <w:szCs w:val="22"/>
                    </w:rPr>
                  </w:pPr>
                </w:p>
              </w:tc>
              <w:tc>
                <w:tcPr>
                  <w:tcW w:w="313" w:type="pct"/>
                  <w:noWrap/>
                  <w:vAlign w:val="bottom"/>
                </w:tcPr>
                <w:p w14:paraId="14D3A19C">
                  <w:pPr>
                    <w:widowControl/>
                    <w:jc w:val="center"/>
                    <w:rPr>
                      <w:rFonts w:ascii="Calibri" w:hAnsi="Calibri" w:eastAsia="Times New Roman" w:cs="Times New Roman"/>
                      <w:kern w:val="0"/>
                      <w:sz w:val="20"/>
                      <w:szCs w:val="22"/>
                    </w:rPr>
                  </w:pPr>
                </w:p>
              </w:tc>
              <w:tc>
                <w:tcPr>
                  <w:tcW w:w="417" w:type="pct"/>
                  <w:noWrap/>
                  <w:vAlign w:val="bottom"/>
                </w:tcPr>
                <w:p w14:paraId="3C991356">
                  <w:pPr>
                    <w:widowControl/>
                    <w:jc w:val="left"/>
                    <w:rPr>
                      <w:rFonts w:ascii="Calibri" w:hAnsi="Calibri" w:eastAsia="Times New Roman" w:cs="Times New Roman"/>
                      <w:kern w:val="0"/>
                      <w:sz w:val="20"/>
                      <w:szCs w:val="22"/>
                    </w:rPr>
                  </w:pPr>
                </w:p>
              </w:tc>
            </w:tr>
          </w:tbl>
          <w:p w14:paraId="5182453D">
            <w:pPr>
              <w:widowControl/>
              <w:jc w:val="center"/>
              <w:textAlignment w:val="center"/>
              <w:rPr>
                <w:rFonts w:ascii="方正小标宋简体" w:hAnsi="方正小标宋简体" w:eastAsia="方正小标宋简体" w:cs="方正小标宋简体"/>
                <w:color w:val="000000"/>
                <w:sz w:val="40"/>
                <w:szCs w:val="40"/>
              </w:rPr>
            </w:pPr>
          </w:p>
        </w:tc>
      </w:tr>
    </w:tbl>
    <w:p w14:paraId="3EC275C1">
      <w:pPr>
        <w:widowControl w:val="0"/>
        <w:spacing w:after="140" w:line="276" w:lineRule="auto"/>
        <w:jc w:val="both"/>
        <w:rPr>
          <w:rFonts w:ascii="仿宋_GB2312" w:hAnsi="仿宋_GB2312" w:eastAsia="仿宋_GB2312" w:cs="仿宋_GB2312"/>
          <w:kern w:val="2"/>
          <w:sz w:val="32"/>
          <w:szCs w:val="32"/>
          <w:lang w:val="en-US" w:eastAsia="zh-CN" w:bidi="ar-SA"/>
        </w:rPr>
      </w:pPr>
    </w:p>
    <w:p w14:paraId="33D5A9EC">
      <w:pPr>
        <w:spacing w:line="560" w:lineRule="exact"/>
        <w:jc w:val="both"/>
        <w:rPr>
          <w:rFonts w:hint="default" w:ascii="Times New Roman" w:hAnsi="Times New Roman" w:eastAsia="方正小标宋简体" w:cs="Times New Roman"/>
          <w:color w:val="000000"/>
          <w:spacing w:val="15"/>
          <w:sz w:val="32"/>
          <w:szCs w:val="32"/>
          <w:highlight w:val="none"/>
          <w:shd w:val="clear" w:color="auto" w:fill="FFFFFF"/>
          <w:lang w:val="en-US" w:eastAsia="zh-CN"/>
        </w:rPr>
      </w:pPr>
    </w:p>
    <w:p w14:paraId="266F68EC"/>
    <w:sectPr>
      <w:headerReference r:id="rId5" w:type="default"/>
      <w:footerReference r:id="rId6"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819D">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D0629B">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9</w:t>
                          </w:r>
                          <w:r>
                            <w:rPr>
                              <w:rFonts w:hint="default" w:ascii="Times New Roman" w:hAnsi="Times New Roman" w:eastAsia="宋体" w:cs="Times New Roman"/>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3D0629B">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9</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9A2D">
    <w:pPr>
      <w:pStyle w:val="3"/>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717D00">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1F717D00">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A15D">
    <w:pPr>
      <w:ind w:left="640"/>
      <w:rPr>
        <w:rFonts w:ascii="Calibri" w:hAnsi="Calibri" w:eastAsia="宋体"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09A4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11FE9"/>
    <w:multiLevelType w:val="singleLevel"/>
    <w:tmpl w:val="C1E11F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90CA7"/>
    <w:rsid w:val="148A7C64"/>
    <w:rsid w:val="17C214C3"/>
    <w:rsid w:val="1AFF256A"/>
    <w:rsid w:val="1ED70447"/>
    <w:rsid w:val="21C23049"/>
    <w:rsid w:val="236F7465"/>
    <w:rsid w:val="250C1594"/>
    <w:rsid w:val="25EB42DB"/>
    <w:rsid w:val="275A2F9A"/>
    <w:rsid w:val="288B76AF"/>
    <w:rsid w:val="2993453B"/>
    <w:rsid w:val="2D3B78F6"/>
    <w:rsid w:val="30E8105C"/>
    <w:rsid w:val="3B0D19BD"/>
    <w:rsid w:val="3B861914"/>
    <w:rsid w:val="41CC32BF"/>
    <w:rsid w:val="46132D66"/>
    <w:rsid w:val="4B50680B"/>
    <w:rsid w:val="4F2F7315"/>
    <w:rsid w:val="5146329A"/>
    <w:rsid w:val="52DD49C9"/>
    <w:rsid w:val="58E30CBE"/>
    <w:rsid w:val="5DB90B49"/>
    <w:rsid w:val="632D1A74"/>
    <w:rsid w:val="6D872480"/>
    <w:rsid w:val="6EE90B10"/>
    <w:rsid w:val="709E1976"/>
    <w:rsid w:val="7663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line="560" w:lineRule="exact"/>
      <w:outlineLvl w:val="1"/>
    </w:pPr>
    <w:rPr>
      <w:rFonts w:ascii="Cambria" w:hAnsi="Cambria" w:cs="黑体"/>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网格型3"/>
    <w:basedOn w:val="5"/>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4"/>
    <w:basedOn w:val="5"/>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2"/>
    <w:basedOn w:val="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f26701be-c430-4581-88d1-ab335a4dd492</errorID>
      <errorWord>打</errorWord>
      <group>L1_Word</group>
      <groupName>字词问题</groupName>
      <ability>L2_Typo</ability>
      <abilityName>字词错误</abilityName>
      <candidateList>
        <item>打好</item>
      </candidateList>
      <explain/>
      <paraID>69186469</paraID>
      <start>52</start>
      <end>53</end>
      <status>ignored</status>
      <modifiedWord/>
      <trackRevisions>false</trackRevisions>
    </reviewItem>
    <reviewItem>
      <errorID>81bdafad-a926-41a9-ae99-ff1a1c0c7fda</errorID>
      <errorWord>。</errorWord>
      <group>L1_Punc</group>
      <groupName>标点问题</groupName>
      <ability>L2_Punc</ability>
      <abilityName>标点符号检查</abilityName>
      <candidateList>
        <item/>
      </candidateList>
      <explain>标题文本后不使用标点符号。</explain>
      <paraID>6896ACF9</paraID>
      <start>6</start>
      <end>6</end>
      <status>modified</status>
      <modifiedWord/>
      <trackRevisions>false</trackRevisions>
    </reviewItem>
    <reviewItem>
      <errorID>3f58ef50-6939-4bb4-81f8-01543044b95f</errorID>
      <errorWord>。</errorWord>
      <group>L1_Punc</group>
      <groupName>标点问题</groupName>
      <ability>L2_Punc</ability>
      <abilityName>标点符号检查</abilityName>
      <candidateList>
        <item/>
      </candidateList>
      <explain>标题文本后不使用标点符号。</explain>
      <paraID>230246B7</paraID>
      <start>6</start>
      <end>6</end>
      <status>modified</status>
      <modifiedWord/>
      <trackRevisions>false</trackRevisions>
    </reviewItem>
    <reviewItem>
      <errorID>b2885041-997b-4f08-b516-a821d7d54aac</errorID>
      <errorWord>评定</errorWord>
      <group>L1_Word</group>
      <groupName>字词问题</groupName>
      <ability>L2_Typo</ability>
      <abilityName>字词错误</abilityName>
      <candidateList>
        <item>平定</item>
      </candidateList>
      <explain/>
      <paraID>1F8E32AB</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58f4f-55e3-437e-b8fc-a5ecd92c89a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1830</Characters>
  <Lines>0</Lines>
  <Paragraphs>0</Paragraphs>
  <TotalTime>7</TotalTime>
  <ScaleCrop>false</ScaleCrop>
  <LinksUpToDate>false</LinksUpToDate>
  <CharactersWithSpaces>1904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2025-04-10T01:31:00Z</dcterms:created>
  <dc:creator>Administrator</dc:creator>
  <cp:lastModifiedBy>王延梅</cp:lastModifiedBy>
  <dcterms:modified xsi:type="dcterms:W3CDTF">2026-01-30T10:21:33Z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D7A4BA3E53274AAF80B55AC12A4F17BE_12</vt:lpwstr>
  </property>
  <property fmtid="{D5CDD505-2E9C-101B-9397-08002B2CF9AE}" pid="4" name="KSOTemplateDocerSaveRecord">
    <vt:lpwstr>eyJoZGlkIjoiYTRiYTNkZjZkNDZiMDMyZGY1ZjFkZWFlMDliYzBiNzQiLCJ1c2VySWQiOiIxNTUzNjM5NTI4In0=</vt:lpwstr>
  </property>
</Properties>
</file>