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2312F4" w14:textId="77777777" w:rsidR="0097314C" w:rsidRDefault="0097314C" w:rsidP="0097314C">
      <w:pPr>
        <w:ind w:firstLine="480"/>
      </w:pPr>
    </w:p>
    <w:p w14:paraId="2912679C" w14:textId="77777777" w:rsidR="0097314C" w:rsidRDefault="0097314C" w:rsidP="0097314C">
      <w:pPr>
        <w:keepNext/>
        <w:keepLines/>
        <w:spacing w:line="312" w:lineRule="auto"/>
        <w:jc w:val="center"/>
        <w:outlineLvl w:val="1"/>
        <w:rPr>
          <w:rFonts w:ascii="方正小标宋简体" w:eastAsia="方正小标宋简体" w:hAnsi="Cambria"/>
          <w:bCs/>
          <w:kern w:val="0"/>
          <w:sz w:val="44"/>
          <w:szCs w:val="44"/>
        </w:rPr>
      </w:pPr>
      <w:r w:rsidRPr="002E320A">
        <w:rPr>
          <w:rFonts w:ascii="方正小标宋简体" w:eastAsia="方正小标宋简体" w:hAnsi="Cambria" w:hint="eastAsia"/>
          <w:bCs/>
          <w:kern w:val="0"/>
          <w:sz w:val="44"/>
          <w:szCs w:val="44"/>
          <w:highlight w:val="yellow"/>
        </w:rPr>
        <w:t>财政支出项目事前评估评分指标体系</w:t>
      </w:r>
    </w:p>
    <w:p w14:paraId="421D8451" w14:textId="77777777" w:rsidR="0097314C" w:rsidRDefault="0097314C" w:rsidP="0097314C"/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0"/>
        <w:gridCol w:w="1080"/>
        <w:gridCol w:w="6620"/>
        <w:gridCol w:w="960"/>
      </w:tblGrid>
      <w:tr w:rsidR="0097314C" w14:paraId="036E66E4" w14:textId="77777777" w:rsidTr="00600A11">
        <w:trPr>
          <w:trHeight w:val="630"/>
          <w:jc w:val="center"/>
        </w:trPr>
        <w:tc>
          <w:tcPr>
            <w:tcW w:w="1160" w:type="dxa"/>
            <w:vAlign w:val="center"/>
          </w:tcPr>
          <w:p w14:paraId="0169FD8F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vAlign w:val="center"/>
          </w:tcPr>
          <w:p w14:paraId="5A30FA2A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二级</w:t>
            </w:r>
          </w:p>
          <w:p w14:paraId="23FA0556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6620" w:type="dxa"/>
            <w:vAlign w:val="center"/>
          </w:tcPr>
          <w:p w14:paraId="49AB7EA5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评估要点</w:t>
            </w:r>
          </w:p>
        </w:tc>
        <w:tc>
          <w:tcPr>
            <w:tcW w:w="960" w:type="dxa"/>
            <w:vAlign w:val="center"/>
          </w:tcPr>
          <w:p w14:paraId="532667F1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分值</w:t>
            </w:r>
          </w:p>
        </w:tc>
      </w:tr>
      <w:tr w:rsidR="0097314C" w14:paraId="585CED47" w14:textId="77777777" w:rsidTr="00600A11">
        <w:trPr>
          <w:trHeight w:val="945"/>
          <w:jc w:val="center"/>
        </w:trPr>
        <w:tc>
          <w:tcPr>
            <w:tcW w:w="1160" w:type="dxa"/>
            <w:vMerge w:val="restart"/>
            <w:vAlign w:val="center"/>
          </w:tcPr>
          <w:p w14:paraId="3D6DE03E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立项</w:t>
            </w:r>
          </w:p>
          <w:p w14:paraId="3B4072D4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必要性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（30）</w:t>
            </w:r>
          </w:p>
        </w:tc>
        <w:tc>
          <w:tcPr>
            <w:tcW w:w="1080" w:type="dxa"/>
            <w:vAlign w:val="center"/>
          </w:tcPr>
          <w:p w14:paraId="328213B8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立项相关性</w:t>
            </w:r>
          </w:p>
        </w:tc>
        <w:tc>
          <w:tcPr>
            <w:tcW w:w="6620" w:type="dxa"/>
            <w:vAlign w:val="center"/>
          </w:tcPr>
          <w:p w14:paraId="433B587A" w14:textId="77777777" w:rsidR="0097314C" w:rsidRDefault="0097314C" w:rsidP="00600A11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立项是否与国家、北京市、相关行业宏观政策相关。</w:t>
            </w:r>
          </w:p>
        </w:tc>
        <w:tc>
          <w:tcPr>
            <w:tcW w:w="960" w:type="dxa"/>
            <w:noWrap/>
            <w:vAlign w:val="center"/>
          </w:tcPr>
          <w:p w14:paraId="56BE29F8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97314C" w14:paraId="51176F4D" w14:textId="77777777" w:rsidTr="00600A11">
        <w:trPr>
          <w:trHeight w:val="945"/>
          <w:jc w:val="center"/>
        </w:trPr>
        <w:tc>
          <w:tcPr>
            <w:tcW w:w="1160" w:type="dxa"/>
            <w:vMerge/>
            <w:vAlign w:val="center"/>
          </w:tcPr>
          <w:p w14:paraId="0007A300" w14:textId="77777777" w:rsidR="0097314C" w:rsidRDefault="0097314C" w:rsidP="00600A11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4004E12F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职能相关性</w:t>
            </w:r>
          </w:p>
        </w:tc>
        <w:tc>
          <w:tcPr>
            <w:tcW w:w="6620" w:type="dxa"/>
            <w:vAlign w:val="center"/>
          </w:tcPr>
          <w:p w14:paraId="163FAC08" w14:textId="77777777" w:rsidR="0097314C" w:rsidRDefault="0097314C" w:rsidP="00600A11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是否与主管部门职能、规划及当年重点工作相关。</w:t>
            </w:r>
          </w:p>
        </w:tc>
        <w:tc>
          <w:tcPr>
            <w:tcW w:w="960" w:type="dxa"/>
            <w:noWrap/>
            <w:vAlign w:val="center"/>
          </w:tcPr>
          <w:p w14:paraId="23B77BDC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97314C" w14:paraId="55247855" w14:textId="77777777" w:rsidTr="00600A11">
        <w:trPr>
          <w:trHeight w:val="945"/>
          <w:jc w:val="center"/>
        </w:trPr>
        <w:tc>
          <w:tcPr>
            <w:tcW w:w="1160" w:type="dxa"/>
            <w:vMerge/>
            <w:vAlign w:val="center"/>
          </w:tcPr>
          <w:p w14:paraId="0B15C8A6" w14:textId="77777777" w:rsidR="0097314C" w:rsidRDefault="0097314C" w:rsidP="00600A11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5DBF3C74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需求相关性</w:t>
            </w:r>
          </w:p>
        </w:tc>
        <w:tc>
          <w:tcPr>
            <w:tcW w:w="6620" w:type="dxa"/>
            <w:vAlign w:val="center"/>
          </w:tcPr>
          <w:p w14:paraId="0C7F182B" w14:textId="77777777" w:rsidR="0097314C" w:rsidRDefault="0097314C" w:rsidP="00600A11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①是否具有现实需求，需求是否迫切；②是否有可替代性；③是否有确定的评估对象和范围；④与其他项目或政策是否交叉重叠，</w:t>
            </w:r>
          </w:p>
        </w:tc>
        <w:tc>
          <w:tcPr>
            <w:tcW w:w="960" w:type="dxa"/>
            <w:noWrap/>
            <w:vAlign w:val="center"/>
          </w:tcPr>
          <w:p w14:paraId="02CEDDED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97314C" w14:paraId="6A9D3390" w14:textId="77777777" w:rsidTr="00600A11">
        <w:trPr>
          <w:trHeight w:val="945"/>
          <w:jc w:val="center"/>
        </w:trPr>
        <w:tc>
          <w:tcPr>
            <w:tcW w:w="1160" w:type="dxa"/>
            <w:vMerge/>
            <w:vAlign w:val="center"/>
          </w:tcPr>
          <w:p w14:paraId="7329274D" w14:textId="77777777" w:rsidR="0097314C" w:rsidRDefault="0097314C" w:rsidP="00600A11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0CD59E53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财政投入相关性</w:t>
            </w:r>
          </w:p>
        </w:tc>
        <w:tc>
          <w:tcPr>
            <w:tcW w:w="6620" w:type="dxa"/>
            <w:vAlign w:val="center"/>
          </w:tcPr>
          <w:p w14:paraId="7A27989C" w14:textId="77777777" w:rsidR="0097314C" w:rsidRDefault="0097314C" w:rsidP="00600A11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是否具有公共性，是否属于公共财政支持范围。</w:t>
            </w:r>
          </w:p>
        </w:tc>
        <w:tc>
          <w:tcPr>
            <w:tcW w:w="960" w:type="dxa"/>
            <w:noWrap/>
            <w:vAlign w:val="center"/>
          </w:tcPr>
          <w:p w14:paraId="5C169D4B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97314C" w14:paraId="6132C51F" w14:textId="77777777" w:rsidTr="00600A11">
        <w:trPr>
          <w:trHeight w:val="945"/>
          <w:jc w:val="center"/>
        </w:trPr>
        <w:tc>
          <w:tcPr>
            <w:tcW w:w="1160" w:type="dxa"/>
            <w:vMerge/>
            <w:vAlign w:val="center"/>
          </w:tcPr>
          <w:p w14:paraId="2BD01C0A" w14:textId="77777777" w:rsidR="0097314C" w:rsidRDefault="0097314C" w:rsidP="00600A11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69D087B8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目标明确性</w:t>
            </w:r>
          </w:p>
        </w:tc>
        <w:tc>
          <w:tcPr>
            <w:tcW w:w="6620" w:type="dxa"/>
            <w:vAlign w:val="center"/>
          </w:tcPr>
          <w:p w14:paraId="7FF380BF" w14:textId="77777777" w:rsidR="0097314C" w:rsidRDefault="0097314C" w:rsidP="00600A11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①绩效目标设定是否明确；②与部门长期规划目标、年度工作目标是否一致；③项目受益群体定位是否准确；④绩效目标和指标设置是否与项目高度相关。</w:t>
            </w:r>
          </w:p>
        </w:tc>
        <w:tc>
          <w:tcPr>
            <w:tcW w:w="960" w:type="dxa"/>
            <w:noWrap/>
            <w:vAlign w:val="center"/>
          </w:tcPr>
          <w:p w14:paraId="3B9F1699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97314C" w14:paraId="0A6D6842" w14:textId="77777777" w:rsidTr="00600A11">
        <w:trPr>
          <w:trHeight w:val="945"/>
          <w:jc w:val="center"/>
        </w:trPr>
        <w:tc>
          <w:tcPr>
            <w:tcW w:w="1160" w:type="dxa"/>
            <w:vMerge/>
            <w:vAlign w:val="center"/>
          </w:tcPr>
          <w:p w14:paraId="73C1126C" w14:textId="77777777" w:rsidR="0097314C" w:rsidRDefault="0097314C" w:rsidP="00600A11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50ECA31B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目标合理性</w:t>
            </w:r>
          </w:p>
        </w:tc>
        <w:tc>
          <w:tcPr>
            <w:tcW w:w="6620" w:type="dxa"/>
            <w:vAlign w:val="center"/>
          </w:tcPr>
          <w:p w14:paraId="213A35FA" w14:textId="77777777" w:rsidR="0097314C" w:rsidRDefault="0097314C" w:rsidP="00600A11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①绩效目标与项目预计解决的问题是否匹配；②绩效目标与现实需求是否匹配；③绩效目标是否具有一定的前瞻性和挑战性；④绩效指标是否细化、量化，指标值是否合理、可考核。</w:t>
            </w:r>
          </w:p>
        </w:tc>
        <w:tc>
          <w:tcPr>
            <w:tcW w:w="960" w:type="dxa"/>
            <w:noWrap/>
            <w:vAlign w:val="center"/>
          </w:tcPr>
          <w:p w14:paraId="51357243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97314C" w14:paraId="1620577F" w14:textId="77777777" w:rsidTr="00600A11">
        <w:trPr>
          <w:trHeight w:val="1050"/>
          <w:jc w:val="center"/>
        </w:trPr>
        <w:tc>
          <w:tcPr>
            <w:tcW w:w="1160" w:type="dxa"/>
            <w:vMerge w:val="restart"/>
            <w:vAlign w:val="center"/>
          </w:tcPr>
          <w:p w14:paraId="22455F61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</w:t>
            </w:r>
          </w:p>
          <w:p w14:paraId="5A68D6F1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可行性（15）</w:t>
            </w:r>
          </w:p>
        </w:tc>
        <w:tc>
          <w:tcPr>
            <w:tcW w:w="1080" w:type="dxa"/>
            <w:vAlign w:val="center"/>
          </w:tcPr>
          <w:p w14:paraId="030AB911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实施条件可行性</w:t>
            </w:r>
          </w:p>
        </w:tc>
        <w:tc>
          <w:tcPr>
            <w:tcW w:w="6620" w:type="dxa"/>
            <w:vAlign w:val="center"/>
          </w:tcPr>
          <w:p w14:paraId="4D6A68AA" w14:textId="77777777" w:rsidR="0097314C" w:rsidRDefault="0097314C" w:rsidP="00600A11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实施条件是否可行，包括项目的组织机构是否健全，职责分工与管理制度、</w:t>
            </w: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风控机制</w:t>
            </w:r>
            <w:proofErr w:type="gramEnd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是否明确；</w:t>
            </w:r>
          </w:p>
        </w:tc>
        <w:tc>
          <w:tcPr>
            <w:tcW w:w="960" w:type="dxa"/>
            <w:noWrap/>
            <w:vAlign w:val="center"/>
          </w:tcPr>
          <w:p w14:paraId="063E110A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97314C" w14:paraId="658E4477" w14:textId="77777777" w:rsidTr="00600A11">
        <w:trPr>
          <w:trHeight w:val="1050"/>
          <w:jc w:val="center"/>
        </w:trPr>
        <w:tc>
          <w:tcPr>
            <w:tcW w:w="1160" w:type="dxa"/>
            <w:vMerge/>
            <w:vAlign w:val="center"/>
          </w:tcPr>
          <w:p w14:paraId="71C952B7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53771D6E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实施方案可行性</w:t>
            </w:r>
          </w:p>
        </w:tc>
        <w:tc>
          <w:tcPr>
            <w:tcW w:w="6620" w:type="dxa"/>
            <w:vAlign w:val="center"/>
          </w:tcPr>
          <w:p w14:paraId="1BB0F4FB" w14:textId="77777777" w:rsidR="0097314C" w:rsidRDefault="0097314C" w:rsidP="00600A11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项目实施方案是否可行，包括计划进度安排是否合理可行，技术方案是否成熟、先进、经济、高效；行业备案信息等是否齐备，未来实施是否具备可持续的条件和环境保障</w:t>
            </w:r>
          </w:p>
        </w:tc>
        <w:tc>
          <w:tcPr>
            <w:tcW w:w="960" w:type="dxa"/>
            <w:noWrap/>
            <w:vAlign w:val="center"/>
          </w:tcPr>
          <w:p w14:paraId="6EB309DD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97314C" w14:paraId="40747FD5" w14:textId="77777777" w:rsidTr="00600A11">
        <w:trPr>
          <w:trHeight w:val="1050"/>
          <w:jc w:val="center"/>
        </w:trPr>
        <w:tc>
          <w:tcPr>
            <w:tcW w:w="1160" w:type="dxa"/>
            <w:vMerge/>
            <w:vAlign w:val="center"/>
          </w:tcPr>
          <w:p w14:paraId="1DE579B3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077A9429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经济的可行性</w:t>
            </w:r>
          </w:p>
        </w:tc>
        <w:tc>
          <w:tcPr>
            <w:tcW w:w="6620" w:type="dxa"/>
            <w:vAlign w:val="center"/>
          </w:tcPr>
          <w:p w14:paraId="04928AFE" w14:textId="77777777" w:rsidR="0097314C" w:rsidRDefault="0097314C" w:rsidP="00600A11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项目投入是否可行，是否在不同方案中有技术标准经济性的比较</w:t>
            </w:r>
          </w:p>
        </w:tc>
        <w:tc>
          <w:tcPr>
            <w:tcW w:w="960" w:type="dxa"/>
            <w:noWrap/>
            <w:vAlign w:val="center"/>
          </w:tcPr>
          <w:p w14:paraId="04EAD831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97314C" w14:paraId="2449692D" w14:textId="77777777" w:rsidTr="00600A11">
        <w:trPr>
          <w:trHeight w:val="1305"/>
          <w:jc w:val="center"/>
        </w:trPr>
        <w:tc>
          <w:tcPr>
            <w:tcW w:w="1160" w:type="dxa"/>
            <w:vMerge w:val="restart"/>
            <w:vAlign w:val="center"/>
          </w:tcPr>
          <w:p w14:paraId="5058D26A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</w:t>
            </w:r>
          </w:p>
          <w:p w14:paraId="7A8D03A5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经济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性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（15）</w:t>
            </w:r>
          </w:p>
        </w:tc>
        <w:tc>
          <w:tcPr>
            <w:tcW w:w="1080" w:type="dxa"/>
            <w:vAlign w:val="center"/>
          </w:tcPr>
          <w:p w14:paraId="0ED1DAAA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投入</w:t>
            </w:r>
          </w:p>
          <w:p w14:paraId="23BE59D7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合规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性</w:t>
            </w:r>
          </w:p>
        </w:tc>
        <w:tc>
          <w:tcPr>
            <w:tcW w:w="6620" w:type="dxa"/>
            <w:vAlign w:val="center"/>
          </w:tcPr>
          <w:p w14:paraId="58895BC7" w14:textId="77777777" w:rsidR="0097314C" w:rsidRDefault="0097314C" w:rsidP="00600A11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①项目投入资源及成本是否与预期产出及效果相匹配；②投入成本是否合理，成本测算依据是否充分；③资金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来源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渠道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是否符合相关规定；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资金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筹措是否体现权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责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对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等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，财权和事权是否匹配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。财政资金支持方式是否科学合理。</w:t>
            </w:r>
          </w:p>
        </w:tc>
        <w:tc>
          <w:tcPr>
            <w:tcW w:w="960" w:type="dxa"/>
            <w:noWrap/>
            <w:vAlign w:val="center"/>
          </w:tcPr>
          <w:p w14:paraId="2892D6DB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97314C" w14:paraId="24F4689D" w14:textId="77777777" w:rsidTr="00600A11">
        <w:trPr>
          <w:trHeight w:val="1305"/>
          <w:jc w:val="center"/>
        </w:trPr>
        <w:tc>
          <w:tcPr>
            <w:tcW w:w="1160" w:type="dxa"/>
            <w:vMerge/>
            <w:vAlign w:val="center"/>
          </w:tcPr>
          <w:p w14:paraId="2F54A01E" w14:textId="77777777" w:rsidR="0097314C" w:rsidRDefault="0097314C" w:rsidP="00600A11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5C8F5E49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成本</w:t>
            </w:r>
          </w:p>
          <w:p w14:paraId="032109FD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可控性</w:t>
            </w:r>
          </w:p>
          <w:p w14:paraId="2588DEDE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620" w:type="dxa"/>
            <w:vAlign w:val="center"/>
          </w:tcPr>
          <w:p w14:paraId="0EDAA7B8" w14:textId="77777777" w:rsidR="0097314C" w:rsidRDefault="0097314C" w:rsidP="00600A11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①项目是否采取相关成本控制措施，成本控制措施是否有效。</w:t>
            </w:r>
          </w:p>
          <w:p w14:paraId="756109BE" w14:textId="77777777" w:rsidR="0097314C" w:rsidRDefault="0097314C" w:rsidP="00600A11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市、区财政资金配套方式和承受能力是否科学合理；②各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级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财政部门和其他部门是否有类似项目资金重复投入；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财政资金是否有明确资金使用进度安排， 资金使用周期与目标任务预期完成周期是否相符</w:t>
            </w:r>
          </w:p>
        </w:tc>
        <w:tc>
          <w:tcPr>
            <w:tcW w:w="960" w:type="dxa"/>
            <w:noWrap/>
            <w:vAlign w:val="center"/>
          </w:tcPr>
          <w:p w14:paraId="26BFBE4D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97314C" w14:paraId="656E5B16" w14:textId="77777777" w:rsidTr="00600A11">
        <w:trPr>
          <w:trHeight w:val="1305"/>
          <w:jc w:val="center"/>
        </w:trPr>
        <w:tc>
          <w:tcPr>
            <w:tcW w:w="1160" w:type="dxa"/>
            <w:vMerge/>
            <w:vAlign w:val="center"/>
          </w:tcPr>
          <w:p w14:paraId="4F5E244E" w14:textId="77777777" w:rsidR="0097314C" w:rsidRDefault="0097314C" w:rsidP="00600A11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69A392EF" w14:textId="77777777" w:rsidR="0097314C" w:rsidRDefault="0097314C" w:rsidP="00600A11">
            <w:pPr>
              <w:widowControl/>
              <w:adjustRightInd w:val="0"/>
              <w:snapToGrid w:val="0"/>
              <w:ind w:firstLineChars="100" w:firstLine="2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成本</w:t>
            </w:r>
          </w:p>
          <w:p w14:paraId="4348C96B" w14:textId="77777777" w:rsidR="0097314C" w:rsidRDefault="0097314C" w:rsidP="00600A11">
            <w:pPr>
              <w:widowControl/>
              <w:adjustRightInd w:val="0"/>
              <w:snapToGrid w:val="0"/>
              <w:ind w:firstLineChars="100" w:firstLine="2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节约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性</w:t>
            </w:r>
          </w:p>
        </w:tc>
        <w:tc>
          <w:tcPr>
            <w:tcW w:w="6620" w:type="dxa"/>
            <w:vAlign w:val="center"/>
          </w:tcPr>
          <w:p w14:paraId="5A63EB9B" w14:textId="77777777" w:rsidR="0097314C" w:rsidRDefault="0097314C" w:rsidP="00600A11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①预算安排是否符合相关标准和管理要求 ②是否考虑替代方案成本节约情况；对筹资风险认识是否全面；③是否针对预期风险设定应对措施，应对措施是否可行、有效。</w:t>
            </w:r>
          </w:p>
        </w:tc>
        <w:tc>
          <w:tcPr>
            <w:tcW w:w="960" w:type="dxa"/>
            <w:noWrap/>
            <w:vAlign w:val="center"/>
          </w:tcPr>
          <w:p w14:paraId="46527C10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97314C" w14:paraId="2E721144" w14:textId="77777777" w:rsidTr="00600A11">
        <w:trPr>
          <w:trHeight w:val="1050"/>
          <w:jc w:val="center"/>
        </w:trPr>
        <w:tc>
          <w:tcPr>
            <w:tcW w:w="1160" w:type="dxa"/>
            <w:vMerge w:val="restart"/>
            <w:vAlign w:val="center"/>
          </w:tcPr>
          <w:p w14:paraId="55A93CB3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</w:t>
            </w:r>
          </w:p>
          <w:p w14:paraId="588A7378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效率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性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（25）</w:t>
            </w:r>
          </w:p>
        </w:tc>
        <w:tc>
          <w:tcPr>
            <w:tcW w:w="1080" w:type="dxa"/>
            <w:vAlign w:val="center"/>
          </w:tcPr>
          <w:p w14:paraId="527CB7A2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产出</w:t>
            </w:r>
          </w:p>
          <w:p w14:paraId="159D910E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效率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性</w:t>
            </w:r>
          </w:p>
        </w:tc>
        <w:tc>
          <w:tcPr>
            <w:tcW w:w="6620" w:type="dxa"/>
            <w:vAlign w:val="center"/>
          </w:tcPr>
          <w:p w14:paraId="58D27956" w14:textId="77777777" w:rsidR="0097314C" w:rsidRDefault="0097314C" w:rsidP="00600A11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项目预期产出是否清晰明确，是否与项目密切相关；项目预期产出是否提供了明确的公共产品或公共服务；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noWrap/>
            <w:vAlign w:val="center"/>
          </w:tcPr>
          <w:p w14:paraId="1D85BB60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97314C" w14:paraId="10D5B1BC" w14:textId="77777777" w:rsidTr="00600A11">
        <w:trPr>
          <w:trHeight w:val="1050"/>
          <w:jc w:val="center"/>
        </w:trPr>
        <w:tc>
          <w:tcPr>
            <w:tcW w:w="1160" w:type="dxa"/>
            <w:vMerge/>
            <w:vAlign w:val="center"/>
          </w:tcPr>
          <w:p w14:paraId="690D2ACD" w14:textId="77777777" w:rsidR="0097314C" w:rsidRDefault="0097314C" w:rsidP="00600A11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392FF727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 w14:paraId="0029769A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时间</w:t>
            </w:r>
          </w:p>
          <w:p w14:paraId="51B7A6D8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效率性</w:t>
            </w:r>
          </w:p>
        </w:tc>
        <w:tc>
          <w:tcPr>
            <w:tcW w:w="6620" w:type="dxa"/>
            <w:vAlign w:val="center"/>
          </w:tcPr>
          <w:p w14:paraId="0D888F74" w14:textId="77777777" w:rsidR="0097314C" w:rsidRDefault="0097314C" w:rsidP="00600A11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项目实施的时间效率是否清晰明确，实施周期是否具有时效性</w:t>
            </w:r>
          </w:p>
        </w:tc>
        <w:tc>
          <w:tcPr>
            <w:tcW w:w="960" w:type="dxa"/>
            <w:noWrap/>
            <w:vAlign w:val="center"/>
          </w:tcPr>
          <w:p w14:paraId="4AF414FB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97314C" w14:paraId="500468E2" w14:textId="77777777" w:rsidTr="00600A11">
        <w:trPr>
          <w:trHeight w:val="1050"/>
          <w:jc w:val="center"/>
        </w:trPr>
        <w:tc>
          <w:tcPr>
            <w:tcW w:w="1160" w:type="dxa"/>
            <w:vMerge/>
            <w:vAlign w:val="center"/>
          </w:tcPr>
          <w:p w14:paraId="711036E3" w14:textId="77777777" w:rsidR="0097314C" w:rsidRDefault="0097314C" w:rsidP="00600A11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16168825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经济</w:t>
            </w:r>
          </w:p>
          <w:p w14:paraId="7971B9A5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效率性</w:t>
            </w:r>
          </w:p>
        </w:tc>
        <w:tc>
          <w:tcPr>
            <w:tcW w:w="6620" w:type="dxa"/>
            <w:vAlign w:val="center"/>
          </w:tcPr>
          <w:p w14:paraId="1AEBF6B7" w14:textId="77777777" w:rsidR="0097314C" w:rsidRDefault="0097314C" w:rsidP="00600A11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是否反映了既定投入水平下的最大产出；产出数量与质量是否与预算申请相符</w:t>
            </w:r>
          </w:p>
        </w:tc>
        <w:tc>
          <w:tcPr>
            <w:tcW w:w="960" w:type="dxa"/>
            <w:noWrap/>
            <w:vAlign w:val="center"/>
          </w:tcPr>
          <w:p w14:paraId="6964830D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97314C" w14:paraId="29B70C47" w14:textId="77777777" w:rsidTr="00600A11">
        <w:trPr>
          <w:trHeight w:val="1050"/>
          <w:jc w:val="center"/>
        </w:trPr>
        <w:tc>
          <w:tcPr>
            <w:tcW w:w="1160" w:type="dxa"/>
            <w:vMerge/>
            <w:vAlign w:val="center"/>
          </w:tcPr>
          <w:p w14:paraId="543873CD" w14:textId="77777777" w:rsidR="0097314C" w:rsidRDefault="0097314C" w:rsidP="00600A11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14BF672D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  <w:p w14:paraId="0DE5EBD0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可评价性</w:t>
            </w:r>
          </w:p>
        </w:tc>
        <w:tc>
          <w:tcPr>
            <w:tcW w:w="6620" w:type="dxa"/>
            <w:vAlign w:val="center"/>
          </w:tcPr>
          <w:p w14:paraId="48944275" w14:textId="77777777" w:rsidR="0097314C" w:rsidRDefault="0097314C" w:rsidP="00600A11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产出指标值是否合理、细化、量化、可考核；产出质量预期指标值是否符合行业或业务标准，是否有明确的质量达标率</w:t>
            </w:r>
          </w:p>
        </w:tc>
        <w:tc>
          <w:tcPr>
            <w:tcW w:w="960" w:type="dxa"/>
            <w:noWrap/>
            <w:vAlign w:val="center"/>
          </w:tcPr>
          <w:p w14:paraId="7AC66FAC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97314C" w14:paraId="602E5E58" w14:textId="77777777" w:rsidTr="00600A11">
        <w:trPr>
          <w:trHeight w:val="870"/>
          <w:jc w:val="center"/>
        </w:trPr>
        <w:tc>
          <w:tcPr>
            <w:tcW w:w="1160" w:type="dxa"/>
            <w:vMerge w:val="restart"/>
            <w:vAlign w:val="center"/>
          </w:tcPr>
          <w:p w14:paraId="6E5EBDC2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</w:t>
            </w:r>
          </w:p>
          <w:p w14:paraId="43A29DA2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效益性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（15）</w:t>
            </w:r>
          </w:p>
        </w:tc>
        <w:tc>
          <w:tcPr>
            <w:tcW w:w="1080" w:type="dxa"/>
            <w:vAlign w:val="center"/>
          </w:tcPr>
          <w:p w14:paraId="508627E4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效益</w:t>
            </w:r>
          </w:p>
          <w:p w14:paraId="45B54014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明确性</w:t>
            </w:r>
          </w:p>
        </w:tc>
        <w:tc>
          <w:tcPr>
            <w:tcW w:w="6620" w:type="dxa"/>
            <w:vAlign w:val="center"/>
          </w:tcPr>
          <w:p w14:paraId="55680878" w14:textId="77777777" w:rsidR="0097314C" w:rsidRDefault="0097314C" w:rsidP="00600A11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项目预期效益（经济、社会、生态和可持续影响）是否清晰明确、具体，与绩效目标是否匹配。是否反映了既定投入水平下的最优经济效益、社会效益和环境效益；</w:t>
            </w:r>
          </w:p>
        </w:tc>
        <w:tc>
          <w:tcPr>
            <w:tcW w:w="960" w:type="dxa"/>
            <w:noWrap/>
            <w:vAlign w:val="center"/>
          </w:tcPr>
          <w:p w14:paraId="1319CF32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</w:tr>
      <w:tr w:rsidR="0097314C" w14:paraId="5BD15F7D" w14:textId="77777777" w:rsidTr="00600A11">
        <w:trPr>
          <w:trHeight w:val="1050"/>
          <w:jc w:val="center"/>
        </w:trPr>
        <w:tc>
          <w:tcPr>
            <w:tcW w:w="1160" w:type="dxa"/>
            <w:vMerge/>
            <w:vAlign w:val="center"/>
          </w:tcPr>
          <w:p w14:paraId="6DE6441C" w14:textId="77777777" w:rsidR="0097314C" w:rsidRDefault="0097314C" w:rsidP="00600A11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35CFE6D3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效益</w:t>
            </w:r>
          </w:p>
          <w:p w14:paraId="03D701DA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可评价性</w:t>
            </w:r>
          </w:p>
        </w:tc>
        <w:tc>
          <w:tcPr>
            <w:tcW w:w="6620" w:type="dxa"/>
            <w:vAlign w:val="center"/>
          </w:tcPr>
          <w:p w14:paraId="6A6EA976" w14:textId="77777777" w:rsidR="0097314C" w:rsidRDefault="0097314C" w:rsidP="00600A11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各项目预期效益（经济、社会、生态和可持续影响）否与预算申请相符，是否量化、可实现、可评价</w:t>
            </w:r>
          </w:p>
        </w:tc>
        <w:tc>
          <w:tcPr>
            <w:tcW w:w="960" w:type="dxa"/>
            <w:noWrap/>
            <w:vAlign w:val="center"/>
          </w:tcPr>
          <w:p w14:paraId="32680695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97314C" w14:paraId="630E8233" w14:textId="77777777" w:rsidTr="00600A11">
        <w:trPr>
          <w:trHeight w:val="1309"/>
          <w:jc w:val="center"/>
        </w:trPr>
        <w:tc>
          <w:tcPr>
            <w:tcW w:w="1160" w:type="dxa"/>
            <w:vMerge/>
            <w:vAlign w:val="center"/>
          </w:tcPr>
          <w:p w14:paraId="0A4924B1" w14:textId="77777777" w:rsidR="0097314C" w:rsidRDefault="0097314C" w:rsidP="00600A11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33114B74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利益相关者满意度</w:t>
            </w:r>
          </w:p>
        </w:tc>
        <w:tc>
          <w:tcPr>
            <w:tcW w:w="6620" w:type="dxa"/>
            <w:vAlign w:val="center"/>
          </w:tcPr>
          <w:p w14:paraId="398880FA" w14:textId="77777777" w:rsidR="0097314C" w:rsidRDefault="0097314C" w:rsidP="00600A11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可实现的效益是否得到利益相关者的认可，实施主体、社会公众或受益对象对项目（政策）预期效果的满意程度是否合理、可评价</w:t>
            </w:r>
          </w:p>
        </w:tc>
        <w:tc>
          <w:tcPr>
            <w:tcW w:w="960" w:type="dxa"/>
            <w:noWrap/>
            <w:vAlign w:val="center"/>
          </w:tcPr>
          <w:p w14:paraId="44C8B682" w14:textId="77777777" w:rsidR="0097314C" w:rsidRDefault="0097314C" w:rsidP="00600A1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</w:tr>
    </w:tbl>
    <w:p w14:paraId="3EA5CAB9" w14:textId="77777777" w:rsidR="0097314C" w:rsidRDefault="0097314C" w:rsidP="0097314C">
      <w:pPr>
        <w:spacing w:line="312" w:lineRule="auto"/>
        <w:rPr>
          <w:rFonts w:ascii="仿宋_GB2312" w:eastAsia="仿宋_GB2312"/>
          <w:sz w:val="30"/>
          <w:szCs w:val="30"/>
        </w:rPr>
      </w:pPr>
    </w:p>
    <w:p w14:paraId="795F0022" w14:textId="77777777" w:rsidR="0097314C" w:rsidRDefault="0097314C" w:rsidP="0097314C">
      <w:pPr>
        <w:spacing w:line="312" w:lineRule="auto"/>
        <w:rPr>
          <w:rFonts w:ascii="仿宋_GB2312" w:eastAsia="仿宋_GB2312"/>
          <w:sz w:val="30"/>
          <w:szCs w:val="30"/>
        </w:rPr>
      </w:pPr>
    </w:p>
    <w:p w14:paraId="4C950BE4" w14:textId="77777777" w:rsidR="0097314C" w:rsidRDefault="0097314C" w:rsidP="0097314C">
      <w:pPr>
        <w:spacing w:line="312" w:lineRule="auto"/>
        <w:rPr>
          <w:rFonts w:ascii="仿宋_GB2312" w:eastAsia="仿宋_GB2312"/>
          <w:sz w:val="30"/>
          <w:szCs w:val="30"/>
        </w:rPr>
      </w:pPr>
    </w:p>
    <w:p w14:paraId="0CF60744" w14:textId="77777777" w:rsidR="0097314C" w:rsidRDefault="0097314C" w:rsidP="0097314C">
      <w:pPr>
        <w:spacing w:line="312" w:lineRule="auto"/>
        <w:rPr>
          <w:rFonts w:ascii="仿宋_GB2312" w:eastAsia="仿宋_GB2312"/>
          <w:sz w:val="30"/>
          <w:szCs w:val="30"/>
        </w:rPr>
      </w:pPr>
    </w:p>
    <w:p w14:paraId="3899225F" w14:textId="77777777" w:rsidR="0097314C" w:rsidRDefault="0097314C" w:rsidP="0097314C">
      <w:pPr>
        <w:spacing w:line="312" w:lineRule="auto"/>
        <w:rPr>
          <w:b/>
          <w:bCs/>
          <w:spacing w:val="50"/>
          <w:sz w:val="44"/>
          <w:szCs w:val="44"/>
        </w:rPr>
      </w:pPr>
    </w:p>
    <w:p w14:paraId="65C86269" w14:textId="77777777" w:rsidR="0097314C" w:rsidRDefault="0097314C" w:rsidP="0097314C">
      <w:pPr>
        <w:spacing w:line="312" w:lineRule="auto"/>
        <w:rPr>
          <w:b/>
          <w:bCs/>
          <w:spacing w:val="50"/>
          <w:sz w:val="44"/>
          <w:szCs w:val="44"/>
        </w:rPr>
      </w:pPr>
    </w:p>
    <w:p w14:paraId="5374566C" w14:textId="77777777" w:rsidR="0097314C" w:rsidRDefault="0097314C" w:rsidP="0097314C">
      <w:pPr>
        <w:spacing w:line="312" w:lineRule="auto"/>
        <w:rPr>
          <w:b/>
          <w:bCs/>
          <w:spacing w:val="50"/>
          <w:sz w:val="44"/>
          <w:szCs w:val="44"/>
        </w:rPr>
      </w:pPr>
    </w:p>
    <w:p w14:paraId="312445E0" w14:textId="77777777" w:rsidR="0097314C" w:rsidRDefault="0097314C" w:rsidP="0097314C">
      <w:pPr>
        <w:jc w:val="center"/>
        <w:rPr>
          <w:rFonts w:ascii="方正小标宋简体" w:eastAsia="方正小标宋简体"/>
          <w:sz w:val="44"/>
          <w:szCs w:val="44"/>
        </w:rPr>
      </w:pPr>
      <w:r w:rsidRPr="002E320A">
        <w:rPr>
          <w:rFonts w:ascii="方正小标宋简体" w:eastAsia="方正小标宋简体" w:hint="eastAsia"/>
          <w:sz w:val="44"/>
          <w:szCs w:val="44"/>
          <w:highlight w:val="yellow"/>
        </w:rPr>
        <w:t>财政支出项目事前绩效评估专家组意见书</w:t>
      </w:r>
      <w:r>
        <w:rPr>
          <w:rFonts w:ascii="方正小标宋简体" w:eastAsia="方正小标宋简体" w:hint="eastAsia"/>
          <w:sz w:val="44"/>
          <w:szCs w:val="44"/>
        </w:rPr>
        <w:br w:type="textWrapping" w:clear="all"/>
      </w:r>
    </w:p>
    <w:p w14:paraId="579977A4" w14:textId="77777777" w:rsidR="0097314C" w:rsidRDefault="0097314C" w:rsidP="0097314C">
      <w:pPr>
        <w:spacing w:line="360" w:lineRule="auto"/>
        <w:jc w:val="center"/>
        <w:outlineLvl w:val="0"/>
        <w:rPr>
          <w:rFonts w:ascii="黑体" w:eastAsia="黑体"/>
          <w:bCs/>
          <w:sz w:val="36"/>
          <w:szCs w:val="36"/>
        </w:rPr>
      </w:pPr>
    </w:p>
    <w:p w14:paraId="358FC38B" w14:textId="77777777" w:rsidR="0097314C" w:rsidRDefault="0097314C" w:rsidP="0097314C">
      <w:pPr>
        <w:spacing w:line="360" w:lineRule="auto"/>
        <w:ind w:firstLine="960"/>
        <w:rPr>
          <w:rFonts w:ascii="黑体" w:eastAsia="黑体"/>
          <w:sz w:val="48"/>
          <w:szCs w:val="48"/>
        </w:rPr>
      </w:pPr>
    </w:p>
    <w:p w14:paraId="674D73BA" w14:textId="77777777" w:rsidR="0097314C" w:rsidRDefault="0097314C" w:rsidP="0097314C">
      <w:pPr>
        <w:spacing w:line="360" w:lineRule="auto"/>
        <w:ind w:firstLine="960"/>
        <w:jc w:val="center"/>
        <w:rPr>
          <w:rFonts w:ascii="黑体" w:eastAsia="黑体"/>
          <w:sz w:val="48"/>
          <w:szCs w:val="48"/>
        </w:rPr>
      </w:pPr>
    </w:p>
    <w:p w14:paraId="215D844F" w14:textId="77777777" w:rsidR="0097314C" w:rsidRDefault="0097314C" w:rsidP="0097314C">
      <w:pPr>
        <w:spacing w:line="360" w:lineRule="auto"/>
        <w:ind w:firstLine="960"/>
        <w:jc w:val="center"/>
        <w:rPr>
          <w:rFonts w:ascii="黑体" w:eastAsia="黑体"/>
          <w:sz w:val="48"/>
          <w:szCs w:val="48"/>
        </w:rPr>
      </w:pPr>
    </w:p>
    <w:p w14:paraId="1BA98718" w14:textId="77777777" w:rsidR="0097314C" w:rsidRDefault="0097314C" w:rsidP="0097314C">
      <w:pPr>
        <w:spacing w:line="360" w:lineRule="auto"/>
        <w:ind w:firstLine="960"/>
        <w:jc w:val="center"/>
        <w:rPr>
          <w:rFonts w:ascii="黑体" w:eastAsia="黑体"/>
          <w:sz w:val="48"/>
          <w:szCs w:val="48"/>
        </w:rPr>
      </w:pPr>
    </w:p>
    <w:p w14:paraId="51B066A1" w14:textId="77777777" w:rsidR="0097314C" w:rsidRDefault="0097314C" w:rsidP="0097314C">
      <w:pPr>
        <w:spacing w:line="360" w:lineRule="auto"/>
        <w:ind w:firstLine="960"/>
        <w:jc w:val="center"/>
        <w:rPr>
          <w:rFonts w:ascii="黑体" w:eastAsia="黑体"/>
          <w:sz w:val="48"/>
          <w:szCs w:val="48"/>
        </w:rPr>
      </w:pPr>
    </w:p>
    <w:p w14:paraId="775E1031" w14:textId="77777777" w:rsidR="0097314C" w:rsidRDefault="0097314C" w:rsidP="0097314C">
      <w:pPr>
        <w:spacing w:line="360" w:lineRule="auto"/>
        <w:ind w:firstLine="960"/>
        <w:jc w:val="center"/>
        <w:rPr>
          <w:rFonts w:ascii="黑体" w:eastAsia="黑体"/>
          <w:sz w:val="48"/>
          <w:szCs w:val="48"/>
        </w:rPr>
      </w:pPr>
    </w:p>
    <w:p w14:paraId="6EA0229B" w14:textId="77777777" w:rsidR="0097314C" w:rsidRDefault="0097314C" w:rsidP="0097314C">
      <w:pPr>
        <w:spacing w:line="360" w:lineRule="auto"/>
        <w:ind w:firstLine="960"/>
        <w:jc w:val="center"/>
        <w:rPr>
          <w:rFonts w:ascii="黑体" w:eastAsia="黑体"/>
          <w:sz w:val="48"/>
          <w:szCs w:val="48"/>
        </w:rPr>
      </w:pPr>
    </w:p>
    <w:p w14:paraId="105C896D" w14:textId="77777777" w:rsidR="0097314C" w:rsidRDefault="0097314C" w:rsidP="0097314C">
      <w:pPr>
        <w:snapToGrid w:val="0"/>
        <w:spacing w:line="620" w:lineRule="exact"/>
        <w:ind w:right="120"/>
        <w:rPr>
          <w:rFonts w:ascii="方正小标宋简体" w:eastAsia="方正小标宋简体" w:hAnsi="宋体"/>
          <w:sz w:val="30"/>
          <w:szCs w:val="30"/>
        </w:rPr>
      </w:pPr>
      <w:r>
        <w:rPr>
          <w:rFonts w:ascii="方正小标宋简体" w:eastAsia="方正小标宋简体" w:hAnsi="宋体" w:hint="eastAsia"/>
          <w:sz w:val="30"/>
          <w:szCs w:val="30"/>
        </w:rPr>
        <w:t>项目名称：</w:t>
      </w:r>
      <w:r>
        <w:rPr>
          <w:rFonts w:ascii="方正小标宋简体" w:eastAsia="方正小标宋简体" w:hAnsi="宋体" w:hint="eastAsia"/>
          <w:sz w:val="30"/>
          <w:szCs w:val="30"/>
          <w:u w:val="single"/>
        </w:rPr>
        <w:t xml:space="preserve">            </w:t>
      </w:r>
      <w:r>
        <w:rPr>
          <w:rFonts w:ascii="方正小标宋简体" w:eastAsia="方正小标宋简体" w:hAnsi="宋体" w:hint="eastAsia"/>
          <w:u w:val="single"/>
        </w:rPr>
        <w:t xml:space="preserve">                           </w:t>
      </w:r>
      <w:r>
        <w:rPr>
          <w:rFonts w:ascii="方正小标宋简体" w:eastAsia="方正小标宋简体" w:hAnsi="宋体" w:hint="eastAsia"/>
          <w:sz w:val="30"/>
          <w:szCs w:val="30"/>
          <w:u w:val="single"/>
        </w:rPr>
        <w:t xml:space="preserve">      </w:t>
      </w:r>
    </w:p>
    <w:p w14:paraId="4910CA7A" w14:textId="77777777" w:rsidR="0097314C" w:rsidRDefault="0097314C" w:rsidP="0097314C">
      <w:pPr>
        <w:snapToGrid w:val="0"/>
        <w:spacing w:line="620" w:lineRule="exact"/>
        <w:ind w:right="120"/>
        <w:rPr>
          <w:rFonts w:ascii="方正小标宋简体" w:eastAsia="方正小标宋简体" w:hAnsi="宋体"/>
          <w:sz w:val="30"/>
          <w:szCs w:val="30"/>
          <w:u w:val="single"/>
        </w:rPr>
      </w:pPr>
      <w:r>
        <w:rPr>
          <w:rFonts w:ascii="方正小标宋简体" w:eastAsia="方正小标宋简体" w:hAnsi="宋体" w:hint="eastAsia"/>
          <w:sz w:val="30"/>
          <w:szCs w:val="30"/>
        </w:rPr>
        <w:t>项目单位：</w:t>
      </w:r>
      <w:r>
        <w:rPr>
          <w:rFonts w:ascii="方正小标宋简体" w:eastAsia="方正小标宋简体" w:hAnsi="宋体" w:hint="eastAsia"/>
          <w:sz w:val="30"/>
          <w:szCs w:val="30"/>
          <w:u w:val="single"/>
        </w:rPr>
        <w:t xml:space="preserve">            </w:t>
      </w:r>
      <w:r>
        <w:rPr>
          <w:rFonts w:ascii="方正小标宋简体" w:eastAsia="方正小标宋简体" w:hAnsi="宋体" w:hint="eastAsia"/>
          <w:u w:val="single"/>
        </w:rPr>
        <w:t xml:space="preserve">                           </w:t>
      </w:r>
      <w:r>
        <w:rPr>
          <w:rFonts w:ascii="方正小标宋简体" w:eastAsia="方正小标宋简体" w:hAnsi="宋体" w:hint="eastAsia"/>
          <w:sz w:val="30"/>
          <w:szCs w:val="30"/>
          <w:u w:val="single"/>
        </w:rPr>
        <w:t xml:space="preserve">      </w:t>
      </w:r>
    </w:p>
    <w:p w14:paraId="243486C9" w14:textId="77777777" w:rsidR="0097314C" w:rsidRDefault="0097314C" w:rsidP="0097314C">
      <w:pPr>
        <w:snapToGrid w:val="0"/>
        <w:spacing w:line="620" w:lineRule="exact"/>
        <w:ind w:right="120"/>
        <w:rPr>
          <w:rFonts w:ascii="方正小标宋简体" w:eastAsia="方正小标宋简体" w:hAnsi="宋体"/>
          <w:sz w:val="30"/>
          <w:szCs w:val="30"/>
          <w:u w:val="single"/>
        </w:rPr>
      </w:pPr>
      <w:r>
        <w:rPr>
          <w:rFonts w:ascii="方正小标宋简体" w:eastAsia="方正小标宋简体" w:hAnsi="宋体" w:hint="eastAsia"/>
          <w:sz w:val="30"/>
          <w:szCs w:val="30"/>
        </w:rPr>
        <w:t>主管部门：</w:t>
      </w:r>
      <w:r>
        <w:rPr>
          <w:rFonts w:ascii="方正小标宋简体" w:eastAsia="方正小标宋简体" w:hAnsi="宋体" w:hint="eastAsia"/>
          <w:sz w:val="30"/>
          <w:szCs w:val="30"/>
          <w:u w:val="single"/>
        </w:rPr>
        <w:t xml:space="preserve">            </w:t>
      </w:r>
      <w:r>
        <w:rPr>
          <w:rFonts w:ascii="方正小标宋简体" w:eastAsia="方正小标宋简体" w:hAnsi="宋体" w:hint="eastAsia"/>
          <w:u w:val="single"/>
        </w:rPr>
        <w:t xml:space="preserve">                           </w:t>
      </w:r>
      <w:r>
        <w:rPr>
          <w:rFonts w:ascii="方正小标宋简体" w:eastAsia="方正小标宋简体" w:hAnsi="宋体" w:hint="eastAsia"/>
          <w:sz w:val="30"/>
          <w:szCs w:val="30"/>
          <w:u w:val="single"/>
        </w:rPr>
        <w:t xml:space="preserve">      </w:t>
      </w:r>
    </w:p>
    <w:p w14:paraId="0E23860B" w14:textId="77777777" w:rsidR="0097314C" w:rsidRDefault="0097314C" w:rsidP="0097314C">
      <w:pPr>
        <w:snapToGrid w:val="0"/>
        <w:spacing w:line="620" w:lineRule="exact"/>
        <w:rPr>
          <w:rFonts w:ascii="方正小标宋简体" w:eastAsia="方正小标宋简体" w:hAnsi="宋体"/>
          <w:sz w:val="30"/>
          <w:szCs w:val="30"/>
        </w:rPr>
      </w:pPr>
      <w:r>
        <w:rPr>
          <w:rFonts w:ascii="方正小标宋简体" w:eastAsia="方正小标宋简体" w:hAnsi="宋体" w:hint="eastAsia"/>
          <w:sz w:val="30"/>
          <w:szCs w:val="30"/>
        </w:rPr>
        <w:t>评估时间：</w:t>
      </w:r>
      <w:r>
        <w:rPr>
          <w:rFonts w:ascii="方正小标宋简体" w:eastAsia="方正小标宋简体" w:hAnsi="宋体" w:hint="eastAsia"/>
          <w:sz w:val="30"/>
          <w:szCs w:val="30"/>
          <w:u w:val="single"/>
        </w:rPr>
        <w:t xml:space="preserve">          </w:t>
      </w:r>
      <w:r>
        <w:rPr>
          <w:rFonts w:ascii="方正小标宋简体" w:eastAsia="方正小标宋简体" w:hAnsi="宋体" w:hint="eastAsia"/>
          <w:sz w:val="30"/>
          <w:szCs w:val="30"/>
        </w:rPr>
        <w:t>年</w:t>
      </w:r>
      <w:r>
        <w:rPr>
          <w:rFonts w:ascii="方正小标宋简体" w:eastAsia="方正小标宋简体" w:hAnsi="宋体" w:hint="eastAsia"/>
          <w:sz w:val="30"/>
          <w:szCs w:val="30"/>
          <w:u w:val="single"/>
        </w:rPr>
        <w:t xml:space="preserve">            </w:t>
      </w:r>
      <w:r>
        <w:rPr>
          <w:rFonts w:ascii="方正小标宋简体" w:eastAsia="方正小标宋简体" w:hAnsi="宋体" w:hint="eastAsia"/>
          <w:sz w:val="30"/>
          <w:szCs w:val="30"/>
        </w:rPr>
        <w:t xml:space="preserve">月 </w:t>
      </w:r>
      <w:r>
        <w:rPr>
          <w:rFonts w:ascii="方正小标宋简体" w:eastAsia="方正小标宋简体" w:hAnsi="宋体" w:hint="eastAsia"/>
          <w:sz w:val="30"/>
          <w:szCs w:val="30"/>
          <w:u w:val="single"/>
        </w:rPr>
        <w:t xml:space="preserve">         </w:t>
      </w:r>
      <w:r>
        <w:rPr>
          <w:rFonts w:ascii="方正小标宋简体" w:eastAsia="方正小标宋简体" w:hAnsi="宋体" w:hint="eastAsia"/>
          <w:sz w:val="30"/>
          <w:szCs w:val="30"/>
        </w:rPr>
        <w:t>日</w:t>
      </w:r>
    </w:p>
    <w:p w14:paraId="03DA103E" w14:textId="77777777" w:rsidR="0097314C" w:rsidRDefault="0097314C" w:rsidP="0097314C">
      <w:pPr>
        <w:snapToGrid w:val="0"/>
        <w:spacing w:line="620" w:lineRule="exact"/>
        <w:rPr>
          <w:rFonts w:ascii="方正小标宋简体" w:eastAsia="方正小标宋简体" w:hAnsi="宋体"/>
          <w:sz w:val="30"/>
          <w:szCs w:val="30"/>
        </w:rPr>
      </w:pPr>
    </w:p>
    <w:p w14:paraId="5FADCF7F" w14:textId="77777777" w:rsidR="0097314C" w:rsidRDefault="0097314C" w:rsidP="0097314C">
      <w:pPr>
        <w:spacing w:line="312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0"/>
          <w:szCs w:val="30"/>
        </w:rPr>
        <w:br w:type="page"/>
      </w:r>
    </w:p>
    <w:p w14:paraId="29FE2516" w14:textId="77777777" w:rsidR="0097314C" w:rsidRDefault="0097314C" w:rsidP="0097314C">
      <w:pPr>
        <w:spacing w:line="360" w:lineRule="auto"/>
        <w:jc w:val="center"/>
        <w:outlineLvl w:val="2"/>
        <w:rPr>
          <w:rFonts w:ascii="方正小标宋简体" w:eastAsia="方正小标宋简体" w:hAnsi="黑体"/>
          <w:sz w:val="36"/>
          <w:szCs w:val="36"/>
        </w:rPr>
      </w:pPr>
      <w:r w:rsidRPr="001538E7">
        <w:rPr>
          <w:rFonts w:ascii="方正小标宋简体" w:eastAsia="方正小标宋简体" w:hAnsi="黑体" w:hint="eastAsia"/>
          <w:sz w:val="36"/>
          <w:szCs w:val="36"/>
          <w:highlight w:val="yellow"/>
        </w:rPr>
        <w:lastRenderedPageBreak/>
        <w:t>财政支出项目事前绩效评估</w:t>
      </w:r>
      <w:bookmarkStart w:id="0" w:name="_GoBack"/>
      <w:r w:rsidRPr="001538E7">
        <w:rPr>
          <w:rFonts w:ascii="方正小标宋简体" w:eastAsia="方正小标宋简体" w:hAnsi="黑体" w:hint="eastAsia"/>
          <w:sz w:val="36"/>
          <w:szCs w:val="36"/>
          <w:highlight w:val="yellow"/>
        </w:rPr>
        <w:t>专家组评估意见</w:t>
      </w:r>
      <w:bookmarkEnd w:id="0"/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931"/>
        <w:gridCol w:w="877"/>
        <w:gridCol w:w="885"/>
        <w:gridCol w:w="881"/>
        <w:gridCol w:w="922"/>
        <w:gridCol w:w="1080"/>
        <w:gridCol w:w="945"/>
      </w:tblGrid>
      <w:tr w:rsidR="0097314C" w14:paraId="6FAC5013" w14:textId="77777777" w:rsidTr="00600A11">
        <w:trPr>
          <w:trHeight w:hRule="exact" w:val="542"/>
          <w:jc w:val="center"/>
        </w:trPr>
        <w:tc>
          <w:tcPr>
            <w:tcW w:w="3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90B1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评估指标及分值</w:t>
            </w:r>
          </w:p>
        </w:tc>
        <w:tc>
          <w:tcPr>
            <w:tcW w:w="55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85A9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专家评估计分</w:t>
            </w:r>
          </w:p>
        </w:tc>
      </w:tr>
      <w:tr w:rsidR="0097314C" w14:paraId="631B03F8" w14:textId="77777777" w:rsidTr="00600A11">
        <w:trPr>
          <w:trHeight w:hRule="exact" w:val="542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E522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评估指标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297C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559C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专家1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81A2A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专家2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08497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专家3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B6BB4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专家4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7982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专家5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5502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平均</w:t>
            </w:r>
          </w:p>
        </w:tc>
      </w:tr>
      <w:tr w:rsidR="0097314C" w14:paraId="352C6810" w14:textId="77777777" w:rsidTr="00600A11">
        <w:trPr>
          <w:trHeight w:hRule="exact" w:val="542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41D8F" w14:textId="77777777" w:rsidR="0097314C" w:rsidRDefault="0097314C" w:rsidP="00600A11">
            <w:pPr>
              <w:widowControl/>
              <w:spacing w:line="480" w:lineRule="auto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项目必要性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AFF8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19FB3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715D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E6BC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D8E24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DEBC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79C1B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97314C" w14:paraId="55EC2F2C" w14:textId="77777777" w:rsidTr="00600A11">
        <w:trPr>
          <w:trHeight w:hRule="exact" w:val="542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06C2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立项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相关性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E4E4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5E34E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176E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5A69D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8BBC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E75B4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5307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7314C" w14:paraId="688E9823" w14:textId="77777777" w:rsidTr="00600A11">
        <w:trPr>
          <w:trHeight w:hRule="exact" w:val="542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9FF2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职能相关性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F582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559F6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151F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2F89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7C8D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F08A2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1FC6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7314C" w14:paraId="40A1D99B" w14:textId="77777777" w:rsidTr="00600A11">
        <w:trPr>
          <w:trHeight w:hRule="exact" w:val="542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F732C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需求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相关性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4483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3426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C78A2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CF18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A94D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EA27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CBAF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7314C" w14:paraId="6F332582" w14:textId="77777777" w:rsidTr="00600A11">
        <w:trPr>
          <w:trHeight w:hRule="exact" w:val="542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5F1C4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财政投入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相关性</w:t>
            </w:r>
          </w:p>
          <w:p w14:paraId="76B8B99A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3B23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A80A8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B028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C393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BBE75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8977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4508E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7314C" w14:paraId="72D60272" w14:textId="77777777" w:rsidTr="00600A11">
        <w:trPr>
          <w:trHeight w:hRule="exact" w:val="542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2E8D6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目标明确性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0FEA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E6A5C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2A0E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144BC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6BEA2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1AA1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65ACC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7314C" w14:paraId="2019C6C7" w14:textId="77777777" w:rsidTr="00600A11">
        <w:trPr>
          <w:trHeight w:hRule="exact" w:val="542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D46A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目标合理性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9A9DF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8ECD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1308D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8882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C3A9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BFB77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F29A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7314C" w14:paraId="7E9F20E7" w14:textId="77777777" w:rsidTr="00600A11">
        <w:trPr>
          <w:trHeight w:hRule="exact" w:val="542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890D" w14:textId="77777777" w:rsidR="0097314C" w:rsidRDefault="0097314C" w:rsidP="00600A11">
            <w:pPr>
              <w:widowControl/>
              <w:spacing w:line="480" w:lineRule="auto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项目可行性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57983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5C81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6009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10254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1350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8CE7F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CC0E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97314C" w14:paraId="41C36258" w14:textId="77777777" w:rsidTr="00600A11">
        <w:trPr>
          <w:trHeight w:hRule="exact" w:val="542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E4CBB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实施条件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可行性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83DD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99EA3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9587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02C5E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E132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62D35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0F43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7314C" w14:paraId="7AD79926" w14:textId="77777777" w:rsidTr="00600A11">
        <w:trPr>
          <w:trHeight w:hRule="exact" w:val="542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09E1C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实施方案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可行性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E97B3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8DDD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16FA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376F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6328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EDA76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AE1E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7314C" w14:paraId="3509A935" w14:textId="77777777" w:rsidTr="00600A11">
        <w:trPr>
          <w:trHeight w:hRule="exact" w:val="542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B485B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经济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的可行性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A724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1958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3C2F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68A40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9569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C706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D79E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7314C" w14:paraId="0E5F0CAD" w14:textId="77777777" w:rsidTr="00600A11">
        <w:trPr>
          <w:trHeight w:hRule="exact" w:val="542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D23CE" w14:textId="77777777" w:rsidR="0097314C" w:rsidRDefault="0097314C" w:rsidP="00600A11">
            <w:pPr>
              <w:widowControl/>
              <w:spacing w:line="480" w:lineRule="auto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经济性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6F99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31A6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8AD0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41C7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3E91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D2142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1BFFD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7314C" w14:paraId="68210B23" w14:textId="77777777" w:rsidTr="00600A11">
        <w:trPr>
          <w:trHeight w:hRule="exact" w:val="542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126D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投入经济性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DC7AD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F6DC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84CE8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4B35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0EB73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614A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0470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7314C" w14:paraId="7ABA5FCB" w14:textId="77777777" w:rsidTr="00600A11">
        <w:trPr>
          <w:trHeight w:hRule="exact" w:val="542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53560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成本可控</w:t>
            </w:r>
            <w:r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  <w:t>性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80CA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81D9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C5214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58BF4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DC71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BBDB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B47A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7314C" w14:paraId="3CE954E0" w14:textId="77777777" w:rsidTr="00600A11">
        <w:trPr>
          <w:trHeight w:hRule="exact" w:val="542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E6C8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成本节约</w:t>
            </w:r>
            <w:r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  <w:t>性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6032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3A53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6C07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11545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9D1E7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82F5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A42E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7314C" w14:paraId="277C1E43" w14:textId="77777777" w:rsidTr="00600A11">
        <w:trPr>
          <w:trHeight w:hRule="exact" w:val="542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D8E2" w14:textId="77777777" w:rsidR="0097314C" w:rsidRDefault="0097314C" w:rsidP="00600A11">
            <w:pPr>
              <w:widowControl/>
              <w:spacing w:line="480" w:lineRule="auto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效率性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24932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EB6A3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8340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507A4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ECCD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6697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7AD5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97314C" w14:paraId="2F9BFFB6" w14:textId="77777777" w:rsidTr="00600A11">
        <w:trPr>
          <w:trHeight w:hRule="exact" w:val="542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1C4DB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效率性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0190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AE2C2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9E019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250E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5B3C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DBC6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0FFA4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7314C" w14:paraId="3273C2E8" w14:textId="77777777" w:rsidTr="00600A11">
        <w:trPr>
          <w:trHeight w:hRule="exact" w:val="542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A763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时间效率性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3245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4879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27C4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B73ED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3040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E954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232CC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7314C" w14:paraId="17CBF760" w14:textId="77777777" w:rsidTr="00600A11">
        <w:trPr>
          <w:trHeight w:hRule="exact" w:val="542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90F6E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经济效率性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1BDEF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064E6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B94AF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3E234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9BC8E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3815A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5DDF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7314C" w14:paraId="7F37D0CF" w14:textId="77777777" w:rsidTr="00600A11">
        <w:trPr>
          <w:trHeight w:hRule="exact" w:val="542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DCAB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可评价性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47D8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D406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F0F9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77F8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3424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3B1F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ED96C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7314C" w14:paraId="4C6958CE" w14:textId="77777777" w:rsidTr="00600A11">
        <w:trPr>
          <w:trHeight w:hRule="exact" w:val="542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8778" w14:textId="77777777" w:rsidR="0097314C" w:rsidRDefault="0097314C" w:rsidP="00600A11">
            <w:pPr>
              <w:widowControl/>
              <w:spacing w:line="480" w:lineRule="auto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项目效益性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BA38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D5F4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BC2C9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8E5B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E2421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F57A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5450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7314C" w14:paraId="6AF445E1" w14:textId="77777777" w:rsidTr="00600A11">
        <w:trPr>
          <w:trHeight w:hRule="exact" w:val="542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0A537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效益明确性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E24E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B470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F36C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13BB2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BDDBF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F088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7B48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7314C" w14:paraId="45FC92CE" w14:textId="77777777" w:rsidTr="00600A11">
        <w:trPr>
          <w:trHeight w:hRule="exact" w:val="542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C8F1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效益可评价</w:t>
            </w:r>
            <w:r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  <w:t>性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974C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F1EF7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3DA32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A2A7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CF7C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6BAC3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7A833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7314C" w14:paraId="05445792" w14:textId="77777777" w:rsidTr="00600A11">
        <w:trPr>
          <w:trHeight w:hRule="exact" w:val="542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8C05B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利益相关者满意度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1C87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4D18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97AB1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4C47F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32111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5659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97FB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7314C" w14:paraId="0F790CCA" w14:textId="77777777" w:rsidTr="00600A11">
        <w:trPr>
          <w:trHeight w:hRule="exact" w:val="542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3848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BFD7F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B4B9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F0E7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A3A3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7643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2BE36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7D73D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7314C" w14:paraId="407BA78D" w14:textId="77777777" w:rsidTr="00600A11">
        <w:trPr>
          <w:trHeight w:hRule="exact" w:val="542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C5BC1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评估得分</w:t>
            </w:r>
          </w:p>
        </w:tc>
        <w:tc>
          <w:tcPr>
            <w:tcW w:w="65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C1B2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7314C" w14:paraId="31C02012" w14:textId="77777777" w:rsidTr="00600A11">
        <w:trPr>
          <w:trHeight w:hRule="exact" w:val="542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7968D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评估结论</w:t>
            </w:r>
          </w:p>
        </w:tc>
        <w:tc>
          <w:tcPr>
            <w:tcW w:w="65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8042" w14:textId="77777777" w:rsidR="0097314C" w:rsidRDefault="0097314C" w:rsidP="00600A1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予以支持□            部分支持□            不予支持□          </w:t>
            </w:r>
          </w:p>
        </w:tc>
      </w:tr>
      <w:tr w:rsidR="0097314C" w14:paraId="4A9FE573" w14:textId="77777777" w:rsidTr="00600A11">
        <w:trPr>
          <w:trHeight w:hRule="exact" w:val="6946"/>
          <w:jc w:val="center"/>
        </w:trPr>
        <w:tc>
          <w:tcPr>
            <w:tcW w:w="89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1FF1" w14:textId="77777777" w:rsidR="0097314C" w:rsidRDefault="0097314C" w:rsidP="00600A11">
            <w:pPr>
              <w:adjustRightInd w:val="0"/>
              <w:snapToGrid w:val="0"/>
              <w:spacing w:before="120" w:after="6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分项意见：</w:t>
            </w:r>
          </w:p>
          <w:p w14:paraId="04252C62" w14:textId="77777777" w:rsidR="0097314C" w:rsidRDefault="0097314C" w:rsidP="00600A11">
            <w:pPr>
              <w:adjustRightInd w:val="0"/>
              <w:snapToGrid w:val="0"/>
              <w:spacing w:before="120" w:after="6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1.项目必要性</w:t>
            </w:r>
          </w:p>
          <w:p w14:paraId="21245830" w14:textId="77777777" w:rsidR="0097314C" w:rsidRDefault="0097314C" w:rsidP="00600A11">
            <w:pPr>
              <w:adjustRightInd w:val="0"/>
              <w:snapToGrid w:val="0"/>
              <w:spacing w:before="120" w:after="60"/>
              <w:rPr>
                <w:rFonts w:ascii="宋体" w:hAnsi="宋体"/>
                <w:sz w:val="20"/>
                <w:szCs w:val="20"/>
              </w:rPr>
            </w:pPr>
          </w:p>
          <w:p w14:paraId="0A57DFD7" w14:textId="77777777" w:rsidR="0097314C" w:rsidRDefault="0097314C" w:rsidP="00600A11">
            <w:pPr>
              <w:adjustRightInd w:val="0"/>
              <w:snapToGrid w:val="0"/>
              <w:spacing w:before="120" w:after="60"/>
              <w:rPr>
                <w:rFonts w:ascii="宋体" w:hAnsi="宋体"/>
                <w:sz w:val="20"/>
                <w:szCs w:val="20"/>
              </w:rPr>
            </w:pPr>
          </w:p>
          <w:p w14:paraId="6832E9A2" w14:textId="77777777" w:rsidR="0097314C" w:rsidRDefault="0097314C" w:rsidP="00600A11">
            <w:pPr>
              <w:adjustRightInd w:val="0"/>
              <w:snapToGrid w:val="0"/>
              <w:spacing w:before="120" w:after="6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2.项目可行性</w:t>
            </w:r>
          </w:p>
          <w:p w14:paraId="0439E457" w14:textId="77777777" w:rsidR="0097314C" w:rsidRDefault="0097314C" w:rsidP="00600A11">
            <w:pPr>
              <w:adjustRightInd w:val="0"/>
              <w:snapToGrid w:val="0"/>
              <w:spacing w:before="120" w:after="60"/>
              <w:rPr>
                <w:rFonts w:ascii="宋体" w:hAnsi="宋体"/>
                <w:sz w:val="20"/>
                <w:szCs w:val="20"/>
              </w:rPr>
            </w:pPr>
          </w:p>
          <w:p w14:paraId="3BF99414" w14:textId="77777777" w:rsidR="0097314C" w:rsidRDefault="0097314C" w:rsidP="00600A11">
            <w:pPr>
              <w:adjustRightInd w:val="0"/>
              <w:snapToGrid w:val="0"/>
              <w:spacing w:before="120" w:after="60"/>
              <w:rPr>
                <w:rFonts w:ascii="宋体" w:hAnsi="宋体"/>
                <w:sz w:val="20"/>
                <w:szCs w:val="20"/>
              </w:rPr>
            </w:pPr>
          </w:p>
          <w:p w14:paraId="70B29F20" w14:textId="77777777" w:rsidR="0097314C" w:rsidRDefault="0097314C" w:rsidP="00600A11">
            <w:pPr>
              <w:adjustRightInd w:val="0"/>
              <w:snapToGrid w:val="0"/>
              <w:spacing w:before="120" w:after="6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3. 项目</w:t>
            </w:r>
            <w:r>
              <w:rPr>
                <w:rFonts w:ascii="宋体" w:hAnsi="宋体"/>
                <w:sz w:val="20"/>
                <w:szCs w:val="20"/>
              </w:rPr>
              <w:t>经济性</w:t>
            </w:r>
          </w:p>
          <w:p w14:paraId="0F8F82FE" w14:textId="77777777" w:rsidR="0097314C" w:rsidRDefault="0097314C" w:rsidP="00600A11">
            <w:pPr>
              <w:adjustRightInd w:val="0"/>
              <w:snapToGrid w:val="0"/>
              <w:spacing w:before="120" w:after="60"/>
              <w:rPr>
                <w:rFonts w:ascii="宋体" w:hAnsi="宋体"/>
                <w:sz w:val="20"/>
                <w:szCs w:val="20"/>
              </w:rPr>
            </w:pPr>
          </w:p>
          <w:p w14:paraId="0FA10133" w14:textId="77777777" w:rsidR="0097314C" w:rsidRDefault="0097314C" w:rsidP="00600A11">
            <w:pPr>
              <w:adjustRightInd w:val="0"/>
              <w:snapToGrid w:val="0"/>
              <w:spacing w:before="120" w:after="60"/>
              <w:rPr>
                <w:rFonts w:ascii="宋体" w:hAnsi="宋体"/>
                <w:sz w:val="20"/>
                <w:szCs w:val="20"/>
              </w:rPr>
            </w:pPr>
          </w:p>
          <w:p w14:paraId="2EB7BA79" w14:textId="77777777" w:rsidR="0097314C" w:rsidRDefault="0097314C" w:rsidP="00600A11">
            <w:pPr>
              <w:adjustRightInd w:val="0"/>
              <w:snapToGrid w:val="0"/>
              <w:spacing w:before="120" w:after="6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4.</w:t>
            </w:r>
            <w:r>
              <w:rPr>
                <w:rFonts w:ascii="宋体" w:hAnsi="宋体"/>
                <w:sz w:val="20"/>
                <w:szCs w:val="20"/>
              </w:rPr>
              <w:t xml:space="preserve"> </w:t>
            </w:r>
            <w:r>
              <w:rPr>
                <w:rFonts w:ascii="宋体" w:hAnsi="宋体" w:hint="eastAsia"/>
                <w:sz w:val="20"/>
                <w:szCs w:val="20"/>
              </w:rPr>
              <w:t>项目效率性</w:t>
            </w:r>
          </w:p>
          <w:p w14:paraId="59798F98" w14:textId="77777777" w:rsidR="0097314C" w:rsidRDefault="0097314C" w:rsidP="00600A11">
            <w:pPr>
              <w:adjustRightInd w:val="0"/>
              <w:snapToGrid w:val="0"/>
              <w:rPr>
                <w:rFonts w:ascii="宋体" w:hAnsi="宋体"/>
                <w:sz w:val="20"/>
                <w:szCs w:val="20"/>
              </w:rPr>
            </w:pPr>
          </w:p>
          <w:p w14:paraId="278699AE" w14:textId="77777777" w:rsidR="0097314C" w:rsidRDefault="0097314C" w:rsidP="00600A11">
            <w:pPr>
              <w:spacing w:line="360" w:lineRule="auto"/>
              <w:rPr>
                <w:rFonts w:ascii="宋体" w:hAnsi="宋体"/>
                <w:sz w:val="20"/>
                <w:szCs w:val="20"/>
              </w:rPr>
            </w:pPr>
          </w:p>
          <w:p w14:paraId="71C26B6B" w14:textId="77777777" w:rsidR="0097314C" w:rsidRDefault="0097314C" w:rsidP="00600A11">
            <w:pPr>
              <w:widowControl/>
              <w:spacing w:line="480" w:lineRule="auto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5.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hint="eastAsia"/>
                <w:sz w:val="20"/>
                <w:szCs w:val="20"/>
              </w:rPr>
              <w:t>项目效益性</w:t>
            </w:r>
          </w:p>
        </w:tc>
      </w:tr>
      <w:tr w:rsidR="0097314C" w14:paraId="70D5A506" w14:textId="77777777" w:rsidTr="00600A11">
        <w:trPr>
          <w:trHeight w:hRule="exact" w:val="2270"/>
          <w:jc w:val="center"/>
        </w:trPr>
        <w:tc>
          <w:tcPr>
            <w:tcW w:w="89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5719" w14:textId="77777777" w:rsidR="0097314C" w:rsidRDefault="0097314C" w:rsidP="00600A11">
            <w:pPr>
              <w:adjustRightInd w:val="0"/>
              <w:snapToGrid w:val="0"/>
              <w:spacing w:before="120" w:after="6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总体意见：</w:t>
            </w:r>
          </w:p>
          <w:p w14:paraId="6D44509E" w14:textId="77777777" w:rsidR="0097314C" w:rsidRDefault="0097314C" w:rsidP="00600A11">
            <w:pPr>
              <w:adjustRightInd w:val="0"/>
              <w:snapToGrid w:val="0"/>
              <w:spacing w:before="120" w:after="60"/>
              <w:rPr>
                <w:rFonts w:ascii="宋体" w:hAnsi="宋体"/>
                <w:sz w:val="20"/>
                <w:szCs w:val="20"/>
              </w:rPr>
            </w:pPr>
          </w:p>
        </w:tc>
      </w:tr>
      <w:tr w:rsidR="0097314C" w14:paraId="303293E6" w14:textId="77777777" w:rsidTr="00600A11">
        <w:trPr>
          <w:trHeight w:hRule="exact" w:val="2270"/>
          <w:jc w:val="center"/>
        </w:trPr>
        <w:tc>
          <w:tcPr>
            <w:tcW w:w="89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B91C" w14:textId="77777777" w:rsidR="0097314C" w:rsidRDefault="0097314C" w:rsidP="00600A11">
            <w:pPr>
              <w:adjustRightInd w:val="0"/>
              <w:snapToGrid w:val="0"/>
              <w:spacing w:before="120" w:after="6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lastRenderedPageBreak/>
              <w:t>其他问题和建议：</w:t>
            </w:r>
          </w:p>
          <w:p w14:paraId="68525098" w14:textId="77777777" w:rsidR="0097314C" w:rsidRDefault="0097314C" w:rsidP="00600A11">
            <w:pPr>
              <w:adjustRightInd w:val="0"/>
              <w:snapToGrid w:val="0"/>
              <w:spacing w:before="120" w:after="6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                                                                                               </w:t>
            </w:r>
          </w:p>
          <w:p w14:paraId="38EAC6DD" w14:textId="77777777" w:rsidR="0097314C" w:rsidRDefault="0097314C" w:rsidP="00600A11">
            <w:pPr>
              <w:adjustRightInd w:val="0"/>
              <w:snapToGrid w:val="0"/>
              <w:spacing w:before="120" w:after="60"/>
              <w:rPr>
                <w:rFonts w:ascii="宋体" w:hAnsi="宋体"/>
                <w:sz w:val="20"/>
                <w:szCs w:val="20"/>
              </w:rPr>
            </w:pPr>
          </w:p>
          <w:p w14:paraId="21DBD87D" w14:textId="77777777" w:rsidR="0097314C" w:rsidRDefault="0097314C" w:rsidP="00600A11">
            <w:pPr>
              <w:adjustRightInd w:val="0"/>
              <w:snapToGrid w:val="0"/>
              <w:spacing w:before="120" w:after="6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                                            专家组组长签字：</w:t>
            </w:r>
          </w:p>
          <w:p w14:paraId="0A0D02D6" w14:textId="77777777" w:rsidR="0097314C" w:rsidRDefault="0097314C" w:rsidP="00600A11">
            <w:pPr>
              <w:adjustRightInd w:val="0"/>
              <w:snapToGrid w:val="0"/>
              <w:spacing w:before="120" w:after="6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                                                </w:t>
            </w:r>
            <w:r>
              <w:rPr>
                <w:rFonts w:ascii="宋体" w:hAnsi="宋体"/>
                <w:sz w:val="20"/>
                <w:szCs w:val="20"/>
              </w:rPr>
              <w:t xml:space="preserve">               </w:t>
            </w:r>
            <w:r>
              <w:rPr>
                <w:rFonts w:ascii="宋体" w:hAnsi="宋体" w:hint="eastAsia"/>
                <w:sz w:val="20"/>
                <w:szCs w:val="20"/>
              </w:rPr>
              <w:t>日期：</w:t>
            </w:r>
          </w:p>
        </w:tc>
      </w:tr>
    </w:tbl>
    <w:p w14:paraId="1F60B553" w14:textId="77777777" w:rsidR="0097314C" w:rsidRDefault="0097314C" w:rsidP="0097314C">
      <w:pPr>
        <w:spacing w:line="312" w:lineRule="auto"/>
        <w:rPr>
          <w:sz w:val="24"/>
          <w:szCs w:val="22"/>
        </w:rPr>
      </w:pPr>
    </w:p>
    <w:p w14:paraId="5C18F1AA" w14:textId="77777777" w:rsidR="0097314C" w:rsidRDefault="0097314C" w:rsidP="0097314C">
      <w:pPr>
        <w:spacing w:line="312" w:lineRule="auto"/>
        <w:rPr>
          <w:sz w:val="24"/>
          <w:szCs w:val="22"/>
        </w:rPr>
      </w:pPr>
    </w:p>
    <w:p w14:paraId="43FBEFA8" w14:textId="77777777" w:rsidR="0097314C" w:rsidRDefault="0097314C" w:rsidP="0097314C">
      <w:pPr>
        <w:spacing w:line="312" w:lineRule="auto"/>
        <w:rPr>
          <w:sz w:val="24"/>
          <w:szCs w:val="22"/>
        </w:rPr>
      </w:pPr>
    </w:p>
    <w:p w14:paraId="3325E543" w14:textId="77777777" w:rsidR="0097314C" w:rsidRDefault="0097314C" w:rsidP="0097314C">
      <w:pPr>
        <w:spacing w:line="312" w:lineRule="auto"/>
        <w:rPr>
          <w:sz w:val="24"/>
          <w:szCs w:val="22"/>
        </w:rPr>
      </w:pPr>
    </w:p>
    <w:p w14:paraId="4FD8FE06" w14:textId="77777777" w:rsidR="0097314C" w:rsidRDefault="0097314C" w:rsidP="0097314C">
      <w:pPr>
        <w:spacing w:line="312" w:lineRule="auto"/>
        <w:rPr>
          <w:sz w:val="24"/>
          <w:szCs w:val="22"/>
        </w:rPr>
      </w:pPr>
    </w:p>
    <w:p w14:paraId="52961F58" w14:textId="77777777" w:rsidR="0097314C" w:rsidRDefault="0097314C" w:rsidP="0097314C">
      <w:pPr>
        <w:spacing w:line="312" w:lineRule="auto"/>
        <w:rPr>
          <w:sz w:val="24"/>
          <w:szCs w:val="22"/>
        </w:rPr>
      </w:pPr>
    </w:p>
    <w:p w14:paraId="643D53C6" w14:textId="77777777" w:rsidR="0097314C" w:rsidRDefault="0097314C" w:rsidP="0097314C">
      <w:pPr>
        <w:spacing w:line="312" w:lineRule="auto"/>
        <w:rPr>
          <w:sz w:val="24"/>
          <w:szCs w:val="22"/>
        </w:rPr>
      </w:pPr>
    </w:p>
    <w:p w14:paraId="1FC3C6D9" w14:textId="77777777" w:rsidR="0097314C" w:rsidRDefault="0097314C" w:rsidP="0097314C">
      <w:pPr>
        <w:spacing w:line="312" w:lineRule="auto"/>
        <w:rPr>
          <w:sz w:val="24"/>
          <w:szCs w:val="22"/>
        </w:rPr>
      </w:pPr>
    </w:p>
    <w:p w14:paraId="34B0263C" w14:textId="77777777" w:rsidR="0097314C" w:rsidRDefault="0097314C" w:rsidP="0097314C">
      <w:pPr>
        <w:spacing w:line="312" w:lineRule="auto"/>
        <w:rPr>
          <w:sz w:val="24"/>
          <w:szCs w:val="22"/>
        </w:rPr>
      </w:pPr>
    </w:p>
    <w:p w14:paraId="64B79680" w14:textId="77777777" w:rsidR="0097314C" w:rsidRDefault="0097314C" w:rsidP="0097314C">
      <w:pPr>
        <w:spacing w:line="312" w:lineRule="auto"/>
        <w:rPr>
          <w:sz w:val="24"/>
          <w:szCs w:val="22"/>
        </w:rPr>
      </w:pPr>
    </w:p>
    <w:p w14:paraId="72158A02" w14:textId="77777777" w:rsidR="0097314C" w:rsidRDefault="0097314C" w:rsidP="0097314C">
      <w:pPr>
        <w:spacing w:line="312" w:lineRule="auto"/>
        <w:rPr>
          <w:sz w:val="24"/>
          <w:szCs w:val="22"/>
        </w:rPr>
      </w:pPr>
    </w:p>
    <w:p w14:paraId="3F5C62F1" w14:textId="77777777" w:rsidR="0097314C" w:rsidRDefault="0097314C" w:rsidP="0097314C">
      <w:pPr>
        <w:spacing w:line="312" w:lineRule="auto"/>
        <w:rPr>
          <w:sz w:val="24"/>
          <w:szCs w:val="22"/>
        </w:rPr>
      </w:pPr>
    </w:p>
    <w:p w14:paraId="564C86E6" w14:textId="77777777" w:rsidR="0097314C" w:rsidRDefault="0097314C" w:rsidP="0097314C">
      <w:pPr>
        <w:spacing w:line="312" w:lineRule="auto"/>
        <w:rPr>
          <w:sz w:val="24"/>
          <w:szCs w:val="22"/>
        </w:rPr>
      </w:pPr>
    </w:p>
    <w:p w14:paraId="50E00D1B" w14:textId="77777777" w:rsidR="0097314C" w:rsidRDefault="0097314C" w:rsidP="0097314C">
      <w:pPr>
        <w:spacing w:line="312" w:lineRule="auto"/>
        <w:rPr>
          <w:sz w:val="24"/>
          <w:szCs w:val="22"/>
        </w:rPr>
      </w:pPr>
    </w:p>
    <w:p w14:paraId="3E639FB2" w14:textId="77777777" w:rsidR="0097314C" w:rsidRDefault="0097314C" w:rsidP="0097314C">
      <w:pPr>
        <w:spacing w:line="312" w:lineRule="auto"/>
        <w:rPr>
          <w:sz w:val="24"/>
          <w:szCs w:val="22"/>
        </w:rPr>
      </w:pPr>
    </w:p>
    <w:p w14:paraId="0EF2562B" w14:textId="77777777" w:rsidR="0097314C" w:rsidRDefault="0097314C" w:rsidP="0097314C">
      <w:pPr>
        <w:spacing w:line="312" w:lineRule="auto"/>
        <w:rPr>
          <w:sz w:val="24"/>
          <w:szCs w:val="22"/>
        </w:rPr>
      </w:pPr>
    </w:p>
    <w:p w14:paraId="01E075AF" w14:textId="77777777" w:rsidR="0097314C" w:rsidRDefault="0097314C" w:rsidP="0097314C">
      <w:pPr>
        <w:spacing w:line="312" w:lineRule="auto"/>
        <w:rPr>
          <w:sz w:val="24"/>
          <w:szCs w:val="22"/>
        </w:rPr>
      </w:pPr>
    </w:p>
    <w:p w14:paraId="1B0F67AF" w14:textId="77777777" w:rsidR="0097314C" w:rsidRDefault="0097314C" w:rsidP="0097314C">
      <w:pPr>
        <w:spacing w:line="312" w:lineRule="auto"/>
        <w:rPr>
          <w:sz w:val="24"/>
          <w:szCs w:val="22"/>
        </w:rPr>
      </w:pPr>
    </w:p>
    <w:p w14:paraId="39096564" w14:textId="77777777" w:rsidR="0097314C" w:rsidRDefault="0097314C" w:rsidP="0097314C">
      <w:pPr>
        <w:spacing w:line="312" w:lineRule="auto"/>
        <w:rPr>
          <w:sz w:val="24"/>
          <w:szCs w:val="22"/>
        </w:rPr>
      </w:pPr>
    </w:p>
    <w:p w14:paraId="38837C61" w14:textId="77777777" w:rsidR="0097314C" w:rsidRDefault="0097314C" w:rsidP="0097314C">
      <w:pPr>
        <w:spacing w:line="312" w:lineRule="auto"/>
        <w:rPr>
          <w:sz w:val="24"/>
          <w:szCs w:val="22"/>
        </w:rPr>
      </w:pPr>
    </w:p>
    <w:p w14:paraId="274760EB" w14:textId="77777777" w:rsidR="0097314C" w:rsidRDefault="0097314C" w:rsidP="0097314C">
      <w:pPr>
        <w:spacing w:line="312" w:lineRule="auto"/>
        <w:rPr>
          <w:sz w:val="24"/>
          <w:szCs w:val="22"/>
        </w:rPr>
      </w:pPr>
    </w:p>
    <w:p w14:paraId="5F0FFC80" w14:textId="77777777" w:rsidR="0097314C" w:rsidRDefault="0097314C" w:rsidP="0097314C">
      <w:pPr>
        <w:spacing w:line="312" w:lineRule="auto"/>
        <w:rPr>
          <w:rFonts w:ascii="仿宋_GB2312" w:eastAsia="仿宋_GB2312"/>
          <w:sz w:val="32"/>
          <w:szCs w:val="32"/>
        </w:rPr>
      </w:pPr>
    </w:p>
    <w:p w14:paraId="0356AFEB" w14:textId="77777777" w:rsidR="0097314C" w:rsidRDefault="0097314C" w:rsidP="0097314C">
      <w:pPr>
        <w:spacing w:line="312" w:lineRule="auto"/>
        <w:rPr>
          <w:rFonts w:ascii="仿宋_GB2312" w:eastAsia="仿宋_GB2312"/>
          <w:sz w:val="32"/>
          <w:szCs w:val="32"/>
        </w:rPr>
      </w:pPr>
    </w:p>
    <w:p w14:paraId="2FA76FB0" w14:textId="77777777" w:rsidR="0097314C" w:rsidRDefault="0097314C" w:rsidP="0097314C">
      <w:pPr>
        <w:spacing w:line="312" w:lineRule="auto"/>
        <w:rPr>
          <w:rFonts w:ascii="仿宋_GB2312" w:eastAsia="仿宋_GB2312"/>
          <w:sz w:val="32"/>
          <w:szCs w:val="32"/>
        </w:rPr>
      </w:pPr>
    </w:p>
    <w:sectPr w:rsidR="0097314C">
      <w:footerReference w:type="even" r:id="rId7"/>
      <w:footerReference w:type="default" r:id="rId8"/>
      <w:pgSz w:w="11906" w:h="16838"/>
      <w:pgMar w:top="1911" w:right="1474" w:bottom="1882" w:left="1588" w:header="851" w:footer="1531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AA649D" w14:textId="77777777" w:rsidR="001F2108" w:rsidRDefault="001F2108" w:rsidP="0097314C">
      <w:r>
        <w:separator/>
      </w:r>
    </w:p>
  </w:endnote>
  <w:endnote w:type="continuationSeparator" w:id="0">
    <w:p w14:paraId="0C3952F3" w14:textId="77777777" w:rsidR="001F2108" w:rsidRDefault="001F2108" w:rsidP="00973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A4C02" w14:textId="77777777" w:rsidR="00961FAD" w:rsidRDefault="004D45D9">
    <w:pPr>
      <w:pStyle w:val="a5"/>
      <w:framePr w:wrap="around" w:vAnchor="text" w:hAnchor="margin" w:xAlign="outside" w:y="1"/>
      <w:rPr>
        <w:rStyle w:val="af"/>
        <w:rFonts w:ascii="仿宋_GB2312" w:eastAsia="仿宋_GB2312"/>
        <w:sz w:val="28"/>
        <w:szCs w:val="28"/>
      </w:rPr>
    </w:pPr>
    <w:r>
      <w:rPr>
        <w:rStyle w:val="af"/>
        <w:rFonts w:ascii="仿宋_GB2312" w:eastAsia="仿宋_GB2312" w:hint="eastAsia"/>
        <w:sz w:val="28"/>
        <w:szCs w:val="28"/>
      </w:rPr>
      <w:fldChar w:fldCharType="begin"/>
    </w:r>
    <w:r>
      <w:rPr>
        <w:rStyle w:val="af"/>
        <w:rFonts w:ascii="仿宋_GB2312" w:eastAsia="仿宋_GB2312" w:hint="eastAsia"/>
        <w:sz w:val="28"/>
        <w:szCs w:val="28"/>
      </w:rPr>
      <w:instrText xml:space="preserve">PAGE  </w:instrText>
    </w:r>
    <w:r>
      <w:rPr>
        <w:rStyle w:val="af"/>
        <w:rFonts w:ascii="仿宋_GB2312" w:eastAsia="仿宋_GB2312" w:hint="eastAsia"/>
        <w:sz w:val="28"/>
        <w:szCs w:val="28"/>
      </w:rPr>
      <w:fldChar w:fldCharType="separate"/>
    </w:r>
    <w:r>
      <w:rPr>
        <w:rStyle w:val="af"/>
        <w:rFonts w:ascii="仿宋_GB2312" w:eastAsia="仿宋_GB2312"/>
        <w:sz w:val="28"/>
        <w:szCs w:val="28"/>
      </w:rPr>
      <w:t>- 2 -</w:t>
    </w:r>
    <w:r>
      <w:rPr>
        <w:rStyle w:val="af"/>
        <w:rFonts w:ascii="仿宋_GB2312" w:eastAsia="仿宋_GB2312" w:hint="eastAsia"/>
        <w:sz w:val="28"/>
        <w:szCs w:val="28"/>
      </w:rPr>
      <w:fldChar w:fldCharType="end"/>
    </w:r>
  </w:p>
  <w:p w14:paraId="7BE2AA6F" w14:textId="77777777" w:rsidR="00961FAD" w:rsidRDefault="001F2108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22CED" w14:textId="77777777" w:rsidR="00961FAD" w:rsidRDefault="004D45D9">
    <w:pPr>
      <w:pStyle w:val="a5"/>
      <w:framePr w:wrap="around" w:vAnchor="text" w:hAnchor="margin" w:xAlign="outside" w:y="1"/>
      <w:jc w:val="right"/>
      <w:rPr>
        <w:rStyle w:val="af"/>
        <w:rFonts w:ascii="宋体" w:hAnsi="宋体"/>
        <w:sz w:val="28"/>
        <w:szCs w:val="28"/>
      </w:rPr>
    </w:pPr>
    <w:r>
      <w:rPr>
        <w:rStyle w:val="af"/>
        <w:rFonts w:ascii="宋体" w:hAnsi="宋体" w:hint="eastAsia"/>
        <w:sz w:val="28"/>
        <w:szCs w:val="28"/>
      </w:rPr>
      <w:fldChar w:fldCharType="begin"/>
    </w:r>
    <w:r>
      <w:rPr>
        <w:rStyle w:val="af"/>
        <w:rFonts w:ascii="宋体" w:hAnsi="宋体" w:hint="eastAsia"/>
        <w:sz w:val="28"/>
        <w:szCs w:val="28"/>
      </w:rPr>
      <w:instrText xml:space="preserve">PAGE  </w:instrText>
    </w:r>
    <w:r>
      <w:rPr>
        <w:rStyle w:val="af"/>
        <w:rFonts w:ascii="宋体" w:hAnsi="宋体" w:hint="eastAsia"/>
        <w:sz w:val="28"/>
        <w:szCs w:val="28"/>
      </w:rPr>
      <w:fldChar w:fldCharType="separate"/>
    </w:r>
    <w:r>
      <w:rPr>
        <w:rStyle w:val="af"/>
        <w:rFonts w:ascii="宋体" w:hAnsi="宋体"/>
        <w:noProof/>
        <w:sz w:val="28"/>
        <w:szCs w:val="28"/>
      </w:rPr>
      <w:t>- 51 -</w:t>
    </w:r>
    <w:r>
      <w:rPr>
        <w:rStyle w:val="af"/>
        <w:rFonts w:ascii="宋体" w:hAnsi="宋体" w:hint="eastAsia"/>
        <w:sz w:val="28"/>
        <w:szCs w:val="28"/>
      </w:rPr>
      <w:fldChar w:fldCharType="end"/>
    </w:r>
  </w:p>
  <w:p w14:paraId="6D226F24" w14:textId="77777777" w:rsidR="00961FAD" w:rsidRDefault="001F2108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55D460" w14:textId="77777777" w:rsidR="001F2108" w:rsidRDefault="001F2108" w:rsidP="0097314C">
      <w:r>
        <w:separator/>
      </w:r>
    </w:p>
  </w:footnote>
  <w:footnote w:type="continuationSeparator" w:id="0">
    <w:p w14:paraId="404376F8" w14:textId="77777777" w:rsidR="001F2108" w:rsidRDefault="001F2108" w:rsidP="009731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B8407BA"/>
    <w:multiLevelType w:val="singleLevel"/>
    <w:tmpl w:val="EB8407BA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974"/>
    <w:rsid w:val="001F2108"/>
    <w:rsid w:val="00263974"/>
    <w:rsid w:val="004D45D9"/>
    <w:rsid w:val="005E37FE"/>
    <w:rsid w:val="007824F4"/>
    <w:rsid w:val="00936E4C"/>
    <w:rsid w:val="0097314C"/>
    <w:rsid w:val="00D5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733460"/>
  <w15:chartTrackingRefBased/>
  <w15:docId w15:val="{3D470B53-A7A5-4010-AC2F-F56921F32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7314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731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7314C"/>
    <w:rPr>
      <w:sz w:val="18"/>
      <w:szCs w:val="18"/>
    </w:rPr>
  </w:style>
  <w:style w:type="paragraph" w:styleId="a5">
    <w:name w:val="footer"/>
    <w:basedOn w:val="a"/>
    <w:link w:val="a6"/>
    <w:unhideWhenUsed/>
    <w:rsid w:val="009731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7314C"/>
    <w:rPr>
      <w:sz w:val="18"/>
      <w:szCs w:val="18"/>
    </w:rPr>
  </w:style>
  <w:style w:type="paragraph" w:styleId="a7">
    <w:name w:val="Document Map"/>
    <w:basedOn w:val="a"/>
    <w:link w:val="a8"/>
    <w:semiHidden/>
    <w:rsid w:val="0097314C"/>
    <w:pPr>
      <w:shd w:val="clear" w:color="auto" w:fill="000080"/>
    </w:pPr>
  </w:style>
  <w:style w:type="character" w:customStyle="1" w:styleId="a8">
    <w:name w:val="文档结构图 字符"/>
    <w:basedOn w:val="a0"/>
    <w:link w:val="a7"/>
    <w:semiHidden/>
    <w:rsid w:val="0097314C"/>
    <w:rPr>
      <w:rFonts w:ascii="Times New Roman" w:eastAsia="宋体" w:hAnsi="Times New Roman" w:cs="Times New Roman"/>
      <w:szCs w:val="24"/>
      <w:shd w:val="clear" w:color="auto" w:fill="000080"/>
    </w:rPr>
  </w:style>
  <w:style w:type="paragraph" w:styleId="a9">
    <w:name w:val="Body Text Indent"/>
    <w:basedOn w:val="a"/>
    <w:link w:val="aa"/>
    <w:rsid w:val="0097314C"/>
    <w:pPr>
      <w:ind w:firstLine="645"/>
    </w:pPr>
    <w:rPr>
      <w:rFonts w:ascii="仿宋_GB2312" w:eastAsia="仿宋_GB2312"/>
      <w:sz w:val="32"/>
      <w:szCs w:val="32"/>
    </w:rPr>
  </w:style>
  <w:style w:type="character" w:customStyle="1" w:styleId="aa">
    <w:name w:val="正文文本缩进 字符"/>
    <w:basedOn w:val="a0"/>
    <w:link w:val="a9"/>
    <w:rsid w:val="0097314C"/>
    <w:rPr>
      <w:rFonts w:ascii="仿宋_GB2312" w:eastAsia="仿宋_GB2312" w:hAnsi="Times New Roman" w:cs="Times New Roman"/>
      <w:sz w:val="32"/>
      <w:szCs w:val="32"/>
    </w:rPr>
  </w:style>
  <w:style w:type="paragraph" w:styleId="ab">
    <w:name w:val="Date"/>
    <w:basedOn w:val="a"/>
    <w:next w:val="a"/>
    <w:link w:val="ac"/>
    <w:rsid w:val="0097314C"/>
    <w:rPr>
      <w:rFonts w:eastAsia="楷体_GB2312"/>
      <w:sz w:val="32"/>
      <w:szCs w:val="20"/>
    </w:rPr>
  </w:style>
  <w:style w:type="character" w:customStyle="1" w:styleId="ac">
    <w:name w:val="日期 字符"/>
    <w:basedOn w:val="a0"/>
    <w:link w:val="ab"/>
    <w:rsid w:val="0097314C"/>
    <w:rPr>
      <w:rFonts w:ascii="Times New Roman" w:eastAsia="楷体_GB2312" w:hAnsi="Times New Roman" w:cs="Times New Roman"/>
      <w:sz w:val="32"/>
      <w:szCs w:val="20"/>
    </w:rPr>
  </w:style>
  <w:style w:type="paragraph" w:styleId="ad">
    <w:name w:val="Balloon Text"/>
    <w:basedOn w:val="a"/>
    <w:link w:val="ae"/>
    <w:semiHidden/>
    <w:rsid w:val="0097314C"/>
    <w:rPr>
      <w:sz w:val="18"/>
      <w:szCs w:val="18"/>
    </w:rPr>
  </w:style>
  <w:style w:type="character" w:customStyle="1" w:styleId="ae">
    <w:name w:val="批注框文本 字符"/>
    <w:basedOn w:val="a0"/>
    <w:link w:val="ad"/>
    <w:semiHidden/>
    <w:rsid w:val="0097314C"/>
    <w:rPr>
      <w:rFonts w:ascii="Times New Roman" w:eastAsia="宋体" w:hAnsi="Times New Roman" w:cs="Times New Roman"/>
      <w:sz w:val="18"/>
      <w:szCs w:val="18"/>
    </w:rPr>
  </w:style>
  <w:style w:type="character" w:styleId="af">
    <w:name w:val="page number"/>
    <w:rsid w:val="009731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363</Words>
  <Characters>2075</Characters>
  <Application>Microsoft Office Word</Application>
  <DocSecurity>0</DocSecurity>
  <Lines>17</Lines>
  <Paragraphs>4</Paragraphs>
  <ScaleCrop>false</ScaleCrop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2022-10-11T01:26:00Z</dcterms:created>
  <dcterms:modified xsi:type="dcterms:W3CDTF">2022-10-13T00:30:00Z</dcterms:modified>
</cp:coreProperties>
</file>