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6083FF" w14:textId="77777777" w:rsidR="00F72835" w:rsidRDefault="00F72835">
      <w:pPr>
        <w:jc w:val="center"/>
        <w:rPr>
          <w:rFonts w:ascii="微软雅黑" w:eastAsia="微软雅黑" w:hAnsi="微软雅黑" w:cs="微软雅黑"/>
          <w:b/>
          <w:bCs/>
          <w:sz w:val="44"/>
          <w:szCs w:val="44"/>
        </w:rPr>
      </w:pPr>
    </w:p>
    <w:p w14:paraId="7AB4B9FB" w14:textId="77777777" w:rsidR="00F72835" w:rsidRDefault="00F72835">
      <w:pPr>
        <w:jc w:val="center"/>
        <w:rPr>
          <w:rFonts w:ascii="微软雅黑" w:eastAsia="微软雅黑" w:hAnsi="微软雅黑" w:cs="微软雅黑"/>
          <w:b/>
          <w:bCs/>
          <w:sz w:val="44"/>
          <w:szCs w:val="44"/>
        </w:rPr>
      </w:pPr>
    </w:p>
    <w:p w14:paraId="024FC534" w14:textId="77777777" w:rsidR="00F72835" w:rsidRDefault="00F72835">
      <w:pPr>
        <w:jc w:val="center"/>
        <w:rPr>
          <w:rFonts w:ascii="微软雅黑" w:eastAsia="微软雅黑" w:hAnsi="微软雅黑" w:cs="微软雅黑"/>
          <w:b/>
          <w:bCs/>
          <w:sz w:val="44"/>
          <w:szCs w:val="44"/>
        </w:rPr>
      </w:pPr>
    </w:p>
    <w:p w14:paraId="494D0879" w14:textId="77777777" w:rsidR="001513DB" w:rsidRPr="001513DB" w:rsidRDefault="00B24AE9" w:rsidP="001513DB">
      <w:pPr>
        <w:jc w:val="center"/>
        <w:rPr>
          <w:rFonts w:ascii="微软雅黑" w:eastAsia="微软雅黑" w:hAnsi="微软雅黑" w:cs="微软雅黑"/>
          <w:b/>
          <w:bCs/>
          <w:sz w:val="36"/>
          <w:szCs w:val="36"/>
        </w:rPr>
      </w:pPr>
      <w:r>
        <w:rPr>
          <w:rFonts w:ascii="微软雅黑" w:eastAsia="微软雅黑" w:hAnsi="微软雅黑" w:cs="微软雅黑" w:hint="eastAsia"/>
          <w:b/>
          <w:bCs/>
          <w:sz w:val="36"/>
          <w:szCs w:val="36"/>
        </w:rPr>
        <w:t>2025年</w:t>
      </w:r>
      <w:r w:rsidR="001513DB" w:rsidRPr="001513DB">
        <w:rPr>
          <w:rFonts w:ascii="微软雅黑" w:eastAsia="微软雅黑" w:hAnsi="微软雅黑" w:cs="微软雅黑" w:hint="eastAsia"/>
          <w:b/>
          <w:bCs/>
          <w:sz w:val="36"/>
          <w:szCs w:val="36"/>
        </w:rPr>
        <w:t>北京教育学院</w:t>
      </w:r>
    </w:p>
    <w:p w14:paraId="2B4AE6B9" w14:textId="77777777" w:rsidR="00F72835" w:rsidRDefault="006549FC" w:rsidP="001513DB">
      <w:pPr>
        <w:jc w:val="center"/>
        <w:rPr>
          <w:rFonts w:ascii="微软雅黑" w:eastAsia="微软雅黑" w:hAnsi="微软雅黑" w:cs="微软雅黑"/>
          <w:b/>
          <w:bCs/>
          <w:sz w:val="36"/>
          <w:szCs w:val="36"/>
        </w:rPr>
      </w:pPr>
      <w:r w:rsidRPr="001513DB">
        <w:rPr>
          <w:rFonts w:ascii="微软雅黑" w:eastAsia="微软雅黑" w:hAnsi="微软雅黑" w:cs="微软雅黑" w:hint="eastAsia"/>
          <w:b/>
          <w:bCs/>
          <w:sz w:val="36"/>
          <w:szCs w:val="36"/>
        </w:rPr>
        <w:t>骨干教师赴澳大利亚悉尼大学学术</w:t>
      </w:r>
      <w:r w:rsidR="00691C1B">
        <w:rPr>
          <w:rFonts w:ascii="微软雅黑" w:eastAsia="微软雅黑" w:hAnsi="微软雅黑" w:cs="微软雅黑" w:hint="eastAsia"/>
          <w:b/>
          <w:bCs/>
          <w:sz w:val="36"/>
          <w:szCs w:val="36"/>
        </w:rPr>
        <w:t>出访考察</w:t>
      </w:r>
      <w:r w:rsidRPr="001513DB">
        <w:rPr>
          <w:rFonts w:ascii="微软雅黑" w:eastAsia="微软雅黑" w:hAnsi="微软雅黑" w:cs="微软雅黑" w:hint="eastAsia"/>
          <w:b/>
          <w:bCs/>
          <w:sz w:val="36"/>
          <w:szCs w:val="36"/>
        </w:rPr>
        <w:t>报告</w:t>
      </w:r>
    </w:p>
    <w:p w14:paraId="73820CBD" w14:textId="77777777" w:rsidR="00691C1B" w:rsidRDefault="00691C1B" w:rsidP="001513DB">
      <w:pPr>
        <w:jc w:val="center"/>
        <w:rPr>
          <w:rFonts w:ascii="微软雅黑" w:eastAsia="微软雅黑" w:hAnsi="微软雅黑" w:cs="微软雅黑"/>
          <w:b/>
          <w:bCs/>
          <w:sz w:val="36"/>
          <w:szCs w:val="36"/>
        </w:rPr>
      </w:pPr>
    </w:p>
    <w:p w14:paraId="5F2F9E14" w14:textId="77777777" w:rsidR="00691C1B" w:rsidRPr="00DE2372" w:rsidRDefault="00691C1B" w:rsidP="001513DB">
      <w:pPr>
        <w:jc w:val="center"/>
        <w:rPr>
          <w:rFonts w:ascii="微软雅黑" w:eastAsia="微软雅黑" w:hAnsi="微软雅黑" w:cs="微软雅黑"/>
          <w:b/>
          <w:bCs/>
          <w:sz w:val="36"/>
          <w:szCs w:val="36"/>
        </w:rPr>
      </w:pPr>
    </w:p>
    <w:p w14:paraId="40D04300" w14:textId="77777777" w:rsidR="00F72835" w:rsidRPr="00DE2372" w:rsidRDefault="002202C2">
      <w:pPr>
        <w:ind w:firstLineChars="200" w:firstLine="643"/>
        <w:rPr>
          <w:rFonts w:ascii="黑体" w:eastAsia="黑体" w:hAnsi="黑体" w:cs="宋体"/>
          <w:b/>
          <w:bCs/>
          <w:sz w:val="32"/>
          <w:szCs w:val="32"/>
        </w:rPr>
      </w:pPr>
      <w:r w:rsidRPr="00DE2372">
        <w:rPr>
          <w:rFonts w:ascii="黑体" w:eastAsia="黑体" w:hAnsi="黑体" w:cs="宋体" w:hint="eastAsia"/>
          <w:b/>
          <w:bCs/>
          <w:sz w:val="32"/>
          <w:szCs w:val="32"/>
        </w:rPr>
        <w:t>一、出访基本情况</w:t>
      </w:r>
    </w:p>
    <w:p w14:paraId="10A739C2" w14:textId="609DBB85" w:rsidR="007E66DA" w:rsidRDefault="002603BC" w:rsidP="002603BC">
      <w:pPr>
        <w:ind w:firstLineChars="200" w:firstLine="640"/>
        <w:rPr>
          <w:rFonts w:ascii="仿宋_GB2312" w:eastAsia="仿宋_GB2312" w:hAnsi="FangSong" w:cs="宋体"/>
          <w:sz w:val="32"/>
          <w:szCs w:val="32"/>
        </w:rPr>
      </w:pPr>
      <w:r w:rsidRPr="006549FC">
        <w:rPr>
          <w:rFonts w:ascii="仿宋_GB2312" w:eastAsia="仿宋_GB2312" w:hAnsi="FangSong" w:cs="宋体"/>
          <w:sz w:val="32"/>
          <w:szCs w:val="32"/>
        </w:rPr>
        <w:t>为进一步落实学院</w:t>
      </w:r>
      <w:r w:rsidRPr="006549FC">
        <w:rPr>
          <w:rFonts w:ascii="仿宋_GB2312" w:eastAsia="仿宋_GB2312" w:hAnsi="FangSong" w:cs="宋体"/>
          <w:sz w:val="32"/>
          <w:szCs w:val="32"/>
        </w:rPr>
        <w:t>“</w:t>
      </w:r>
      <w:r w:rsidRPr="006549FC">
        <w:rPr>
          <w:rFonts w:ascii="仿宋_GB2312" w:eastAsia="仿宋_GB2312" w:hAnsi="FangSong" w:cs="宋体"/>
          <w:sz w:val="32"/>
          <w:szCs w:val="32"/>
        </w:rPr>
        <w:t>优教优才</w:t>
      </w:r>
      <w:r w:rsidRPr="006549FC">
        <w:rPr>
          <w:rFonts w:ascii="仿宋_GB2312" w:eastAsia="仿宋_GB2312" w:hAnsi="FangSong" w:cs="宋体"/>
          <w:sz w:val="32"/>
          <w:szCs w:val="32"/>
        </w:rPr>
        <w:t>”</w:t>
      </w:r>
      <w:r w:rsidRPr="006549FC">
        <w:rPr>
          <w:rFonts w:ascii="仿宋_GB2312" w:eastAsia="仿宋_GB2312" w:hAnsi="FangSong" w:cs="宋体"/>
          <w:sz w:val="32"/>
          <w:szCs w:val="32"/>
        </w:rPr>
        <w:t>发展工程，加强高素质专业化教师队伍建设，拓宽教师国际化学术视野，加强教师培训国际交流合作，</w:t>
      </w:r>
      <w:r w:rsidR="00177842">
        <w:rPr>
          <w:rFonts w:ascii="仿宋_GB2312" w:eastAsia="仿宋_GB2312" w:hAnsi="FangSong" w:cs="宋体" w:hint="eastAsia"/>
          <w:sz w:val="32"/>
          <w:szCs w:val="32"/>
        </w:rPr>
        <w:t>巩固北京教育学院与悉尼大学教育测量与评价中心在教育评价领域的合作成果，</w:t>
      </w:r>
      <w:r w:rsidRPr="006549FC">
        <w:rPr>
          <w:rFonts w:ascii="仿宋_GB2312" w:eastAsia="仿宋_GB2312" w:hAnsi="FangSong" w:cs="宋体"/>
          <w:sz w:val="32"/>
          <w:szCs w:val="32"/>
        </w:rPr>
        <w:t>2025 年3 月20 日-28 日，我院</w:t>
      </w:r>
      <w:r w:rsidR="007D2D77">
        <w:rPr>
          <w:rFonts w:ascii="仿宋_GB2312" w:eastAsia="仿宋_GB2312" w:hAnsi="FangSong" w:cs="宋体" w:hint="eastAsia"/>
          <w:sz w:val="32"/>
          <w:szCs w:val="32"/>
        </w:rPr>
        <w:t>8名</w:t>
      </w:r>
      <w:r w:rsidRPr="006549FC">
        <w:rPr>
          <w:rFonts w:ascii="仿宋_GB2312" w:eastAsia="仿宋_GB2312" w:hAnsi="FangSong" w:cs="宋体"/>
          <w:sz w:val="32"/>
          <w:szCs w:val="32"/>
        </w:rPr>
        <w:t>骨干教师赴澳大利亚参加悉尼大学教育测量与评估国际研讨会及评价专题研修活动。此次活动由</w:t>
      </w:r>
      <w:r>
        <w:rPr>
          <w:rFonts w:ascii="仿宋_GB2312" w:eastAsia="仿宋_GB2312" w:hAnsi="FangSong" w:cs="宋体" w:hint="eastAsia"/>
          <w:sz w:val="32"/>
          <w:szCs w:val="32"/>
        </w:rPr>
        <w:t>党委教师工作部张艾副处长任团长</w:t>
      </w:r>
      <w:r w:rsidR="00321849">
        <w:rPr>
          <w:rFonts w:ascii="仿宋_GB2312" w:eastAsia="仿宋_GB2312" w:hAnsi="FangSong" w:cs="宋体" w:hint="eastAsia"/>
          <w:sz w:val="32"/>
          <w:szCs w:val="32"/>
        </w:rPr>
        <w:t>，</w:t>
      </w:r>
      <w:r w:rsidR="00D62539">
        <w:rPr>
          <w:rFonts w:ascii="仿宋_GB2312" w:eastAsia="仿宋_GB2312" w:hAnsi="FangSong" w:cs="宋体" w:hint="eastAsia"/>
          <w:sz w:val="32"/>
          <w:szCs w:val="32"/>
        </w:rPr>
        <w:t>团队成员见表</w:t>
      </w:r>
      <w:r w:rsidR="00AD357F">
        <w:rPr>
          <w:rFonts w:ascii="仿宋_GB2312" w:eastAsia="仿宋_GB2312" w:hAnsi="FangSong" w:cs="宋体" w:hint="eastAsia"/>
          <w:sz w:val="32"/>
          <w:szCs w:val="32"/>
        </w:rPr>
        <w:t>1</w:t>
      </w:r>
      <w:r w:rsidR="00AD357F">
        <w:rPr>
          <w:rFonts w:ascii="仿宋_GB2312" w:eastAsia="仿宋_GB2312" w:hAnsi="FangSong" w:cs="宋体"/>
          <w:sz w:val="32"/>
          <w:szCs w:val="32"/>
        </w:rPr>
        <w:t>.</w:t>
      </w:r>
    </w:p>
    <w:p w14:paraId="7A5F8A62" w14:textId="77777777" w:rsidR="00AD357F" w:rsidRPr="00DE2372" w:rsidRDefault="00AD357F" w:rsidP="00DE2372">
      <w:pPr>
        <w:ind w:firstLineChars="200" w:firstLine="643"/>
        <w:jc w:val="center"/>
        <w:rPr>
          <w:rFonts w:ascii="FangSong" w:eastAsia="FangSong" w:hAnsi="FangSong" w:cs="宋体"/>
          <w:b/>
          <w:sz w:val="32"/>
          <w:szCs w:val="32"/>
        </w:rPr>
      </w:pPr>
      <w:r w:rsidRPr="00DE2372">
        <w:rPr>
          <w:rFonts w:ascii="FangSong" w:eastAsia="FangSong" w:hAnsi="FangSong" w:cs="宋体" w:hint="eastAsia"/>
          <w:b/>
          <w:sz w:val="32"/>
          <w:szCs w:val="32"/>
        </w:rPr>
        <w:t>表</w:t>
      </w:r>
      <w:r w:rsidRPr="00DE2372">
        <w:rPr>
          <w:rFonts w:ascii="FangSong" w:eastAsia="FangSong" w:hAnsi="FangSong" w:cs="宋体"/>
          <w:b/>
          <w:sz w:val="32"/>
          <w:szCs w:val="32"/>
        </w:rPr>
        <w:t xml:space="preserve">1  </w:t>
      </w:r>
      <w:r w:rsidRPr="00DE2372">
        <w:rPr>
          <w:rFonts w:ascii="FangSong" w:eastAsia="FangSong" w:hAnsi="FangSong" w:cs="宋体" w:hint="eastAsia"/>
          <w:b/>
          <w:sz w:val="32"/>
          <w:szCs w:val="32"/>
        </w:rPr>
        <w:t>团队成员一览表</w:t>
      </w:r>
    </w:p>
    <w:tbl>
      <w:tblPr>
        <w:tblStyle w:val="ac"/>
        <w:tblW w:w="9351" w:type="dxa"/>
        <w:tblLook w:val="04A0" w:firstRow="1" w:lastRow="0" w:firstColumn="1" w:lastColumn="0" w:noHBand="0" w:noVBand="1"/>
      </w:tblPr>
      <w:tblGrid>
        <w:gridCol w:w="1271"/>
        <w:gridCol w:w="6521"/>
        <w:gridCol w:w="1559"/>
      </w:tblGrid>
      <w:tr w:rsidR="007E66DA" w:rsidRPr="00D50491" w14:paraId="00AD29EB" w14:textId="77777777" w:rsidTr="00DE2372">
        <w:tc>
          <w:tcPr>
            <w:tcW w:w="1271" w:type="dxa"/>
          </w:tcPr>
          <w:p w14:paraId="3E4CD9AC" w14:textId="77777777" w:rsidR="007E66DA" w:rsidRPr="00DE2372" w:rsidRDefault="007E66DA" w:rsidP="00DE2372">
            <w:pPr>
              <w:jc w:val="center"/>
              <w:rPr>
                <w:rFonts w:ascii="FangSong" w:eastAsia="FangSong" w:hAnsi="FangSong" w:cs="宋体"/>
                <w:b/>
                <w:sz w:val="28"/>
                <w:szCs w:val="28"/>
              </w:rPr>
            </w:pPr>
            <w:r w:rsidRPr="00DE2372">
              <w:rPr>
                <w:rFonts w:ascii="FangSong" w:eastAsia="FangSong" w:hAnsi="FangSong" w:cs="宋体" w:hint="eastAsia"/>
                <w:b/>
                <w:sz w:val="28"/>
                <w:szCs w:val="28"/>
              </w:rPr>
              <w:t>姓</w:t>
            </w:r>
            <w:r w:rsidR="00AD357F" w:rsidRPr="00DE2372">
              <w:rPr>
                <w:rFonts w:ascii="FangSong" w:eastAsia="FangSong" w:hAnsi="FangSong" w:cs="宋体"/>
                <w:b/>
                <w:sz w:val="28"/>
                <w:szCs w:val="28"/>
              </w:rPr>
              <w:t xml:space="preserve">  </w:t>
            </w:r>
            <w:r w:rsidRPr="00DE2372">
              <w:rPr>
                <w:rFonts w:ascii="FangSong" w:eastAsia="FangSong" w:hAnsi="FangSong" w:cs="宋体" w:hint="eastAsia"/>
                <w:b/>
                <w:sz w:val="28"/>
                <w:szCs w:val="28"/>
              </w:rPr>
              <w:t>名</w:t>
            </w:r>
          </w:p>
        </w:tc>
        <w:tc>
          <w:tcPr>
            <w:tcW w:w="6521" w:type="dxa"/>
          </w:tcPr>
          <w:p w14:paraId="25476FEE" w14:textId="77777777" w:rsidR="007E66DA" w:rsidRPr="00DE2372" w:rsidRDefault="007E66DA" w:rsidP="00DE2372">
            <w:pPr>
              <w:jc w:val="center"/>
              <w:rPr>
                <w:rFonts w:ascii="FangSong" w:eastAsia="FangSong" w:hAnsi="FangSong" w:cs="宋体"/>
                <w:b/>
                <w:sz w:val="28"/>
                <w:szCs w:val="28"/>
              </w:rPr>
            </w:pPr>
            <w:r w:rsidRPr="00DE2372">
              <w:rPr>
                <w:rFonts w:ascii="FangSong" w:eastAsia="FangSong" w:hAnsi="FangSong" w:cs="宋体" w:hint="eastAsia"/>
                <w:b/>
                <w:sz w:val="28"/>
                <w:szCs w:val="28"/>
              </w:rPr>
              <w:t>部门</w:t>
            </w:r>
            <w:r w:rsidR="00D62539" w:rsidRPr="00DE2372">
              <w:rPr>
                <w:rFonts w:ascii="FangSong" w:eastAsia="FangSong" w:hAnsi="FangSong" w:cs="宋体"/>
                <w:b/>
                <w:sz w:val="28"/>
                <w:szCs w:val="28"/>
              </w:rPr>
              <w:t>/职务（职称）</w:t>
            </w:r>
          </w:p>
        </w:tc>
        <w:tc>
          <w:tcPr>
            <w:tcW w:w="1559" w:type="dxa"/>
          </w:tcPr>
          <w:p w14:paraId="409DCC23" w14:textId="77777777" w:rsidR="007E66DA" w:rsidRPr="00DE2372" w:rsidRDefault="007E66DA" w:rsidP="00DE2372">
            <w:pPr>
              <w:jc w:val="center"/>
              <w:rPr>
                <w:rFonts w:ascii="FangSong" w:eastAsia="FangSong" w:hAnsi="FangSong" w:cs="宋体"/>
                <w:b/>
                <w:sz w:val="28"/>
                <w:szCs w:val="28"/>
              </w:rPr>
            </w:pPr>
            <w:r w:rsidRPr="00DE2372">
              <w:rPr>
                <w:rFonts w:ascii="FangSong" w:eastAsia="FangSong" w:hAnsi="FangSong" w:cs="宋体" w:hint="eastAsia"/>
                <w:b/>
                <w:sz w:val="28"/>
                <w:szCs w:val="28"/>
              </w:rPr>
              <w:t>出访职务</w:t>
            </w:r>
          </w:p>
        </w:tc>
      </w:tr>
      <w:tr w:rsidR="007E66DA" w:rsidRPr="00D50491" w14:paraId="5B231E61" w14:textId="77777777" w:rsidTr="00DE2372">
        <w:tc>
          <w:tcPr>
            <w:tcW w:w="1271" w:type="dxa"/>
          </w:tcPr>
          <w:p w14:paraId="0E2DCFA0" w14:textId="77777777" w:rsidR="007E66DA" w:rsidRPr="00DE2372" w:rsidRDefault="007E66DA" w:rsidP="002603BC">
            <w:pPr>
              <w:rPr>
                <w:rFonts w:ascii="FangSong" w:eastAsia="FangSong" w:hAnsi="FangSong" w:cs="宋体"/>
                <w:sz w:val="28"/>
                <w:szCs w:val="28"/>
              </w:rPr>
            </w:pPr>
            <w:r w:rsidRPr="00DE2372">
              <w:rPr>
                <w:rFonts w:ascii="FangSong" w:eastAsia="FangSong" w:hAnsi="FangSong" w:cs="宋体" w:hint="eastAsia"/>
                <w:sz w:val="28"/>
                <w:szCs w:val="28"/>
              </w:rPr>
              <w:t>张</w:t>
            </w:r>
            <w:r w:rsidR="00D62539" w:rsidRPr="00DE2372">
              <w:rPr>
                <w:rFonts w:ascii="FangSong" w:eastAsia="FangSong" w:hAnsi="FangSong" w:cs="宋体"/>
                <w:sz w:val="28"/>
                <w:szCs w:val="28"/>
              </w:rPr>
              <w:t xml:space="preserve">  </w:t>
            </w:r>
            <w:r w:rsidRPr="00DE2372">
              <w:rPr>
                <w:rFonts w:ascii="FangSong" w:eastAsia="FangSong" w:hAnsi="FangSong" w:cs="宋体" w:hint="eastAsia"/>
                <w:sz w:val="28"/>
                <w:szCs w:val="28"/>
              </w:rPr>
              <w:t>艾</w:t>
            </w:r>
          </w:p>
        </w:tc>
        <w:tc>
          <w:tcPr>
            <w:tcW w:w="6521" w:type="dxa"/>
          </w:tcPr>
          <w:p w14:paraId="0E82E9E5" w14:textId="4446BA5D" w:rsidR="007E66DA" w:rsidRPr="00DE2372" w:rsidRDefault="00177842" w:rsidP="002603BC">
            <w:pPr>
              <w:rPr>
                <w:rFonts w:ascii="FangSong" w:eastAsia="FangSong" w:hAnsi="FangSong" w:cs="宋体" w:hint="eastAsia"/>
                <w:sz w:val="28"/>
                <w:szCs w:val="28"/>
              </w:rPr>
            </w:pPr>
            <w:r>
              <w:rPr>
                <w:rFonts w:ascii="FangSong" w:eastAsia="FangSong" w:hAnsi="FangSong" w:cs="宋体" w:hint="eastAsia"/>
                <w:sz w:val="28"/>
                <w:szCs w:val="28"/>
              </w:rPr>
              <w:t>人事处（教师发展中心）</w:t>
            </w:r>
            <w:r w:rsidR="007E66DA" w:rsidRPr="00DE2372">
              <w:rPr>
                <w:rFonts w:ascii="FangSong" w:eastAsia="FangSong" w:hAnsi="FangSong" w:cs="宋体"/>
                <w:sz w:val="28"/>
                <w:szCs w:val="28"/>
              </w:rPr>
              <w:t>/副</w:t>
            </w:r>
            <w:r>
              <w:rPr>
                <w:rFonts w:ascii="FangSong" w:eastAsia="FangSong" w:hAnsi="FangSong" w:cs="宋体" w:hint="eastAsia"/>
                <w:sz w:val="28"/>
                <w:szCs w:val="28"/>
              </w:rPr>
              <w:t>主任</w:t>
            </w:r>
          </w:p>
        </w:tc>
        <w:tc>
          <w:tcPr>
            <w:tcW w:w="1559" w:type="dxa"/>
          </w:tcPr>
          <w:p w14:paraId="4F53C115" w14:textId="77777777" w:rsidR="007E66DA" w:rsidRPr="00DE2372" w:rsidRDefault="007E66DA" w:rsidP="00DE2372">
            <w:pPr>
              <w:jc w:val="center"/>
              <w:rPr>
                <w:rFonts w:ascii="FangSong" w:eastAsia="FangSong" w:hAnsi="FangSong" w:cs="宋体"/>
                <w:sz w:val="28"/>
                <w:szCs w:val="28"/>
              </w:rPr>
            </w:pPr>
            <w:r w:rsidRPr="00DE2372">
              <w:rPr>
                <w:rFonts w:ascii="FangSong" w:eastAsia="FangSong" w:hAnsi="FangSong" w:cs="宋体" w:hint="eastAsia"/>
                <w:sz w:val="28"/>
                <w:szCs w:val="28"/>
              </w:rPr>
              <w:t>团长</w:t>
            </w:r>
          </w:p>
        </w:tc>
      </w:tr>
      <w:tr w:rsidR="007E66DA" w:rsidRPr="00D50491" w14:paraId="1E21508D" w14:textId="77777777" w:rsidTr="00DE2372">
        <w:tc>
          <w:tcPr>
            <w:tcW w:w="1271" w:type="dxa"/>
          </w:tcPr>
          <w:p w14:paraId="6D514601" w14:textId="77777777" w:rsidR="007E66DA" w:rsidRPr="00DE2372" w:rsidRDefault="007E66DA" w:rsidP="002603BC">
            <w:pPr>
              <w:rPr>
                <w:rFonts w:ascii="FangSong" w:eastAsia="FangSong" w:hAnsi="FangSong" w:cs="宋体"/>
                <w:sz w:val="28"/>
                <w:szCs w:val="28"/>
              </w:rPr>
            </w:pPr>
            <w:r w:rsidRPr="00DE2372">
              <w:rPr>
                <w:rFonts w:ascii="FangSong" w:eastAsia="FangSong" w:hAnsi="FangSong" w:cs="宋体" w:hint="eastAsia"/>
                <w:sz w:val="28"/>
                <w:szCs w:val="28"/>
              </w:rPr>
              <w:t>顿继安</w:t>
            </w:r>
          </w:p>
        </w:tc>
        <w:tc>
          <w:tcPr>
            <w:tcW w:w="6521" w:type="dxa"/>
          </w:tcPr>
          <w:p w14:paraId="61F77B3D" w14:textId="77777777" w:rsidR="007E66DA" w:rsidRPr="00DE2372" w:rsidRDefault="007E66DA" w:rsidP="002603BC">
            <w:pPr>
              <w:rPr>
                <w:rFonts w:ascii="FangSong" w:eastAsia="FangSong" w:hAnsi="FangSong" w:cs="宋体"/>
                <w:sz w:val="28"/>
                <w:szCs w:val="28"/>
              </w:rPr>
            </w:pPr>
            <w:r w:rsidRPr="00DE2372">
              <w:rPr>
                <w:rFonts w:ascii="FangSong" w:eastAsia="FangSong" w:hAnsi="FangSong" w:cs="宋体" w:hint="eastAsia"/>
                <w:sz w:val="28"/>
                <w:szCs w:val="28"/>
              </w:rPr>
              <w:t>数学与科学教育学院</w:t>
            </w:r>
            <w:r w:rsidRPr="00DE2372">
              <w:rPr>
                <w:rFonts w:ascii="FangSong" w:eastAsia="FangSong" w:hAnsi="FangSong" w:cs="宋体"/>
                <w:sz w:val="28"/>
                <w:szCs w:val="28"/>
              </w:rPr>
              <w:t>/教授</w:t>
            </w:r>
          </w:p>
        </w:tc>
        <w:tc>
          <w:tcPr>
            <w:tcW w:w="1559" w:type="dxa"/>
          </w:tcPr>
          <w:p w14:paraId="6E3FBC22" w14:textId="77777777" w:rsidR="007E66DA" w:rsidRPr="00DE2372" w:rsidRDefault="007E66DA" w:rsidP="00DE2372">
            <w:pPr>
              <w:jc w:val="center"/>
              <w:rPr>
                <w:rFonts w:ascii="FangSong" w:eastAsia="FangSong" w:hAnsi="FangSong" w:cs="宋体"/>
                <w:sz w:val="28"/>
                <w:szCs w:val="28"/>
              </w:rPr>
            </w:pPr>
            <w:r w:rsidRPr="00DE2372">
              <w:rPr>
                <w:rFonts w:ascii="FangSong" w:eastAsia="FangSong" w:hAnsi="FangSong" w:cs="宋体" w:hint="eastAsia"/>
                <w:sz w:val="28"/>
                <w:szCs w:val="28"/>
              </w:rPr>
              <w:t>学术团长</w:t>
            </w:r>
          </w:p>
        </w:tc>
      </w:tr>
      <w:tr w:rsidR="007E66DA" w:rsidRPr="00D50491" w14:paraId="6811A8EB" w14:textId="77777777" w:rsidTr="00DE2372">
        <w:tc>
          <w:tcPr>
            <w:tcW w:w="1271" w:type="dxa"/>
          </w:tcPr>
          <w:p w14:paraId="7F1BEFC9" w14:textId="77777777" w:rsidR="007E66DA" w:rsidRPr="00DE2372" w:rsidRDefault="00D62539" w:rsidP="002603BC">
            <w:pPr>
              <w:rPr>
                <w:rFonts w:ascii="FangSong" w:eastAsia="FangSong" w:hAnsi="FangSong" w:cs="宋体"/>
                <w:sz w:val="28"/>
                <w:szCs w:val="28"/>
              </w:rPr>
            </w:pPr>
            <w:r w:rsidRPr="00DE2372">
              <w:rPr>
                <w:rFonts w:ascii="FangSong" w:eastAsia="FangSong" w:hAnsi="FangSong" w:cs="宋体"/>
                <w:sz w:val="28"/>
                <w:szCs w:val="28"/>
              </w:rPr>
              <w:t>靳  伟</w:t>
            </w:r>
          </w:p>
        </w:tc>
        <w:tc>
          <w:tcPr>
            <w:tcW w:w="6521" w:type="dxa"/>
          </w:tcPr>
          <w:p w14:paraId="6DCAE58E" w14:textId="77777777" w:rsidR="007E66DA" w:rsidRPr="00DE2372" w:rsidRDefault="00D62539" w:rsidP="002603BC">
            <w:pPr>
              <w:rPr>
                <w:rFonts w:ascii="FangSong" w:eastAsia="FangSong" w:hAnsi="FangSong" w:cs="宋体"/>
                <w:sz w:val="28"/>
                <w:szCs w:val="28"/>
              </w:rPr>
            </w:pPr>
            <w:r w:rsidRPr="00DE2372">
              <w:rPr>
                <w:rFonts w:ascii="FangSong" w:eastAsia="FangSong" w:hAnsi="FangSong" w:cs="宋体"/>
                <w:sz w:val="28"/>
                <w:szCs w:val="28"/>
              </w:rPr>
              <w:t>教育干部学院（教育管理学院）/讲师/博士</w:t>
            </w:r>
          </w:p>
        </w:tc>
        <w:tc>
          <w:tcPr>
            <w:tcW w:w="1559" w:type="dxa"/>
          </w:tcPr>
          <w:p w14:paraId="1BD57C63" w14:textId="77777777" w:rsidR="007E66DA" w:rsidRPr="00DE2372" w:rsidRDefault="00D62539" w:rsidP="00DE2372">
            <w:pPr>
              <w:jc w:val="center"/>
              <w:rPr>
                <w:rFonts w:ascii="FangSong" w:eastAsia="FangSong" w:hAnsi="FangSong" w:cs="宋体"/>
                <w:sz w:val="28"/>
                <w:szCs w:val="28"/>
              </w:rPr>
            </w:pPr>
            <w:r w:rsidRPr="00DE2372">
              <w:rPr>
                <w:rFonts w:ascii="FangSong" w:eastAsia="FangSong" w:hAnsi="FangSong" w:cs="宋体" w:hint="eastAsia"/>
                <w:sz w:val="28"/>
                <w:szCs w:val="28"/>
              </w:rPr>
              <w:t>团员</w:t>
            </w:r>
          </w:p>
        </w:tc>
      </w:tr>
      <w:tr w:rsidR="00D62539" w:rsidRPr="00D50491" w14:paraId="63CA82E4" w14:textId="77777777" w:rsidTr="00DE2372">
        <w:tc>
          <w:tcPr>
            <w:tcW w:w="1271" w:type="dxa"/>
          </w:tcPr>
          <w:p w14:paraId="088A401A"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lastRenderedPageBreak/>
              <w:t>孟  彦</w:t>
            </w:r>
          </w:p>
        </w:tc>
        <w:tc>
          <w:tcPr>
            <w:tcW w:w="6521" w:type="dxa"/>
          </w:tcPr>
          <w:p w14:paraId="3AC9DB2B"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教育干部学院（教育管理学院）/讲师/博士</w:t>
            </w:r>
          </w:p>
        </w:tc>
        <w:tc>
          <w:tcPr>
            <w:tcW w:w="1559" w:type="dxa"/>
          </w:tcPr>
          <w:p w14:paraId="6CE9E386" w14:textId="77777777" w:rsidR="00D62539" w:rsidRPr="00DE2372" w:rsidRDefault="00D62539" w:rsidP="00DE2372">
            <w:pPr>
              <w:jc w:val="center"/>
              <w:rPr>
                <w:rFonts w:ascii="FangSong" w:eastAsia="FangSong" w:hAnsi="FangSong" w:cs="宋体"/>
                <w:sz w:val="28"/>
                <w:szCs w:val="28"/>
              </w:rPr>
            </w:pPr>
            <w:r w:rsidRPr="00DE2372">
              <w:rPr>
                <w:rFonts w:ascii="FangSong" w:eastAsia="FangSong" w:hAnsi="FangSong" w:cs="宋体" w:hint="eastAsia"/>
                <w:sz w:val="28"/>
                <w:szCs w:val="28"/>
              </w:rPr>
              <w:t>团员</w:t>
            </w:r>
          </w:p>
        </w:tc>
      </w:tr>
      <w:tr w:rsidR="00D62539" w:rsidRPr="00D50491" w14:paraId="1C258BDF" w14:textId="77777777" w:rsidTr="00DE2372">
        <w:tc>
          <w:tcPr>
            <w:tcW w:w="1271" w:type="dxa"/>
          </w:tcPr>
          <w:p w14:paraId="6B0C3E5D"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李 娜</w:t>
            </w:r>
          </w:p>
        </w:tc>
        <w:tc>
          <w:tcPr>
            <w:tcW w:w="6521" w:type="dxa"/>
          </w:tcPr>
          <w:p w14:paraId="4FC1784F"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教育干部学院（教育管理学院）/</w:t>
            </w:r>
            <w:r w:rsidRPr="00DE2372">
              <w:rPr>
                <w:rFonts w:ascii="FangSong" w:eastAsia="FangSong" w:hAnsi="FangSong" w:cs="宋体" w:hint="eastAsia"/>
                <w:sz w:val="28"/>
                <w:szCs w:val="28"/>
              </w:rPr>
              <w:t>副教授</w:t>
            </w:r>
            <w:r w:rsidRPr="00DE2372">
              <w:rPr>
                <w:rFonts w:ascii="FangSong" w:eastAsia="FangSong" w:hAnsi="FangSong" w:cs="宋体"/>
                <w:sz w:val="28"/>
                <w:szCs w:val="28"/>
              </w:rPr>
              <w:t>/</w:t>
            </w:r>
            <w:r w:rsidRPr="00DE2372">
              <w:rPr>
                <w:rFonts w:ascii="FangSong" w:eastAsia="FangSong" w:hAnsi="FangSong" w:cs="宋体" w:hint="eastAsia"/>
                <w:sz w:val="28"/>
                <w:szCs w:val="28"/>
              </w:rPr>
              <w:t>博士</w:t>
            </w:r>
          </w:p>
        </w:tc>
        <w:tc>
          <w:tcPr>
            <w:tcW w:w="1559" w:type="dxa"/>
          </w:tcPr>
          <w:p w14:paraId="4C3158B9" w14:textId="77777777" w:rsidR="00D62539" w:rsidRPr="00DE2372" w:rsidRDefault="00D62539" w:rsidP="00DE2372">
            <w:pPr>
              <w:jc w:val="center"/>
              <w:rPr>
                <w:rFonts w:ascii="FangSong" w:eastAsia="FangSong" w:hAnsi="FangSong" w:cs="宋体"/>
                <w:sz w:val="28"/>
                <w:szCs w:val="28"/>
              </w:rPr>
            </w:pPr>
            <w:r w:rsidRPr="00DE2372">
              <w:rPr>
                <w:rFonts w:ascii="FangSong" w:eastAsia="FangSong" w:hAnsi="FangSong" w:cs="宋体" w:hint="eastAsia"/>
                <w:sz w:val="28"/>
                <w:szCs w:val="28"/>
              </w:rPr>
              <w:t>团员</w:t>
            </w:r>
          </w:p>
        </w:tc>
      </w:tr>
      <w:tr w:rsidR="00D62539" w:rsidRPr="00D50491" w14:paraId="0655E88F" w14:textId="77777777" w:rsidTr="00DE2372">
        <w:tc>
          <w:tcPr>
            <w:tcW w:w="1271" w:type="dxa"/>
          </w:tcPr>
          <w:p w14:paraId="6773BB9B"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李一茗</w:t>
            </w:r>
          </w:p>
        </w:tc>
        <w:tc>
          <w:tcPr>
            <w:tcW w:w="6521" w:type="dxa"/>
          </w:tcPr>
          <w:p w14:paraId="5DF12217"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思想政治教育与德育学院/副教授/博士</w:t>
            </w:r>
          </w:p>
        </w:tc>
        <w:tc>
          <w:tcPr>
            <w:tcW w:w="1559" w:type="dxa"/>
          </w:tcPr>
          <w:p w14:paraId="06B5C512" w14:textId="77777777" w:rsidR="00D62539" w:rsidRPr="00DE2372" w:rsidRDefault="00D62539" w:rsidP="00DE2372">
            <w:pPr>
              <w:jc w:val="center"/>
              <w:rPr>
                <w:rFonts w:ascii="FangSong" w:eastAsia="FangSong" w:hAnsi="FangSong" w:cs="宋体"/>
                <w:sz w:val="28"/>
                <w:szCs w:val="28"/>
              </w:rPr>
            </w:pPr>
            <w:r w:rsidRPr="00DE2372">
              <w:rPr>
                <w:rFonts w:ascii="FangSong" w:eastAsia="FangSong" w:hAnsi="FangSong" w:cs="宋体" w:hint="eastAsia"/>
                <w:sz w:val="28"/>
                <w:szCs w:val="28"/>
              </w:rPr>
              <w:t>团员</w:t>
            </w:r>
          </w:p>
        </w:tc>
      </w:tr>
      <w:tr w:rsidR="00D62539" w:rsidRPr="00D50491" w14:paraId="262336C0" w14:textId="77777777" w:rsidTr="00DE2372">
        <w:tc>
          <w:tcPr>
            <w:tcW w:w="1271" w:type="dxa"/>
          </w:tcPr>
          <w:p w14:paraId="28C75F16"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李建莉</w:t>
            </w:r>
          </w:p>
        </w:tc>
        <w:tc>
          <w:tcPr>
            <w:tcW w:w="6521" w:type="dxa"/>
          </w:tcPr>
          <w:p w14:paraId="03979E1F"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人文与外语教育学院/讲师/博士</w:t>
            </w:r>
          </w:p>
        </w:tc>
        <w:tc>
          <w:tcPr>
            <w:tcW w:w="1559" w:type="dxa"/>
          </w:tcPr>
          <w:p w14:paraId="6A99B78B" w14:textId="77777777" w:rsidR="00D62539" w:rsidRPr="00DE2372" w:rsidRDefault="00D62539" w:rsidP="00DE2372">
            <w:pPr>
              <w:jc w:val="center"/>
              <w:rPr>
                <w:rFonts w:ascii="FangSong" w:eastAsia="FangSong" w:hAnsi="FangSong" w:cs="宋体"/>
                <w:sz w:val="28"/>
                <w:szCs w:val="28"/>
              </w:rPr>
            </w:pPr>
            <w:r w:rsidRPr="00DE2372">
              <w:rPr>
                <w:rFonts w:ascii="FangSong" w:eastAsia="FangSong" w:hAnsi="FangSong" w:cs="宋体" w:hint="eastAsia"/>
                <w:sz w:val="28"/>
                <w:szCs w:val="28"/>
              </w:rPr>
              <w:t>团员</w:t>
            </w:r>
          </w:p>
        </w:tc>
      </w:tr>
      <w:tr w:rsidR="00D62539" w:rsidRPr="00D50491" w14:paraId="70E13EF5" w14:textId="77777777" w:rsidTr="00DE2372">
        <w:tc>
          <w:tcPr>
            <w:tcW w:w="1271" w:type="dxa"/>
          </w:tcPr>
          <w:p w14:paraId="2FF822C4"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张锋周</w:t>
            </w:r>
          </w:p>
        </w:tc>
        <w:tc>
          <w:tcPr>
            <w:tcW w:w="6521" w:type="dxa"/>
          </w:tcPr>
          <w:p w14:paraId="5D5A89D3" w14:textId="77777777" w:rsidR="00D62539" w:rsidRPr="00DE2372" w:rsidRDefault="00D62539" w:rsidP="00D62539">
            <w:pPr>
              <w:rPr>
                <w:rFonts w:ascii="FangSong" w:eastAsia="FangSong" w:hAnsi="FangSong" w:cs="宋体"/>
                <w:sz w:val="28"/>
                <w:szCs w:val="28"/>
              </w:rPr>
            </w:pPr>
            <w:r w:rsidRPr="00DE2372">
              <w:rPr>
                <w:rFonts w:ascii="FangSong" w:eastAsia="FangSong" w:hAnsi="FangSong" w:cs="宋体"/>
                <w:sz w:val="28"/>
                <w:szCs w:val="28"/>
              </w:rPr>
              <w:t>体育与艺术教育学院</w:t>
            </w:r>
            <w:r w:rsidR="00705074">
              <w:rPr>
                <w:rFonts w:ascii="FangSong" w:eastAsia="FangSong" w:hAnsi="FangSong" w:cs="宋体" w:hint="eastAsia"/>
                <w:sz w:val="28"/>
                <w:szCs w:val="28"/>
              </w:rPr>
              <w:t>/讲师</w:t>
            </w:r>
            <w:r w:rsidRPr="00DE2372">
              <w:rPr>
                <w:rFonts w:ascii="FangSong" w:eastAsia="FangSong" w:hAnsi="FangSong" w:cs="宋体"/>
                <w:sz w:val="28"/>
                <w:szCs w:val="28"/>
              </w:rPr>
              <w:t>/博士</w:t>
            </w:r>
          </w:p>
        </w:tc>
        <w:tc>
          <w:tcPr>
            <w:tcW w:w="1559" w:type="dxa"/>
          </w:tcPr>
          <w:p w14:paraId="75664E92" w14:textId="77777777" w:rsidR="00D62539" w:rsidRPr="00DE2372" w:rsidRDefault="00D62539" w:rsidP="00DE2372">
            <w:pPr>
              <w:jc w:val="center"/>
              <w:rPr>
                <w:rFonts w:ascii="FangSong" w:eastAsia="FangSong" w:hAnsi="FangSong" w:cs="宋体"/>
                <w:sz w:val="28"/>
                <w:szCs w:val="28"/>
              </w:rPr>
            </w:pPr>
            <w:r w:rsidRPr="00DE2372">
              <w:rPr>
                <w:rFonts w:ascii="FangSong" w:eastAsia="FangSong" w:hAnsi="FangSong" w:cs="宋体" w:hint="eastAsia"/>
                <w:sz w:val="28"/>
                <w:szCs w:val="28"/>
              </w:rPr>
              <w:t>团员</w:t>
            </w:r>
          </w:p>
        </w:tc>
      </w:tr>
    </w:tbl>
    <w:p w14:paraId="0C392A07" w14:textId="77777777" w:rsidR="002603BC" w:rsidRDefault="002603BC" w:rsidP="002603BC">
      <w:pPr>
        <w:ind w:firstLineChars="200" w:firstLine="640"/>
        <w:rPr>
          <w:rFonts w:ascii="仿宋_GB2312" w:eastAsia="仿宋_GB2312" w:hAnsi="FangSong" w:cs="宋体"/>
          <w:sz w:val="32"/>
          <w:szCs w:val="32"/>
        </w:rPr>
      </w:pPr>
    </w:p>
    <w:p w14:paraId="080E0D1D" w14:textId="77777777" w:rsidR="00F72835" w:rsidRDefault="002202C2">
      <w:pPr>
        <w:ind w:firstLineChars="200" w:firstLine="640"/>
        <w:rPr>
          <w:rFonts w:ascii="仿宋_GB2312" w:eastAsia="仿宋_GB2312" w:hAnsi="FangSong" w:cs="宋体"/>
          <w:color w:val="000000"/>
          <w:kern w:val="0"/>
          <w:sz w:val="32"/>
          <w:szCs w:val="32"/>
        </w:rPr>
      </w:pPr>
      <w:r>
        <w:rPr>
          <w:rFonts w:ascii="仿宋_GB2312" w:eastAsia="仿宋_GB2312" w:hAnsi="FangSong" w:cs="宋体" w:hint="eastAsia"/>
          <w:color w:val="000000"/>
          <w:kern w:val="0"/>
          <w:sz w:val="32"/>
          <w:szCs w:val="32"/>
        </w:rPr>
        <w:t>（一）出访目的</w:t>
      </w:r>
    </w:p>
    <w:p w14:paraId="1E19B85A" w14:textId="77777777" w:rsidR="00F72835" w:rsidRDefault="002202C2" w:rsidP="002603BC">
      <w:pPr>
        <w:pStyle w:val="font"/>
        <w:spacing w:before="0" w:beforeAutospacing="0" w:after="0" w:afterAutospacing="0" w:line="240" w:lineRule="auto"/>
        <w:ind w:firstLineChars="200" w:firstLine="640"/>
        <w:jc w:val="both"/>
        <w:rPr>
          <w:rFonts w:ascii="仿宋_GB2312" w:eastAsia="仿宋_GB2312" w:hAnsi="FangSong" w:cs="宋体"/>
          <w:sz w:val="32"/>
          <w:szCs w:val="32"/>
        </w:rPr>
      </w:pPr>
      <w:bookmarkStart w:id="0" w:name="OLE_LINK35"/>
      <w:r>
        <w:rPr>
          <w:rFonts w:ascii="仿宋_GB2312" w:eastAsia="仿宋_GB2312" w:hAnsi="FangSong" w:cs="宋体" w:hint="eastAsia"/>
          <w:sz w:val="32"/>
          <w:szCs w:val="32"/>
        </w:rPr>
        <w:t>本次出访，是贯彻国家和北京市关于</w:t>
      </w:r>
      <w:r w:rsidR="002603BC">
        <w:rPr>
          <w:rFonts w:ascii="仿宋_GB2312" w:eastAsia="仿宋_GB2312" w:hAnsi="FangSong" w:cs="宋体" w:hint="eastAsia"/>
          <w:sz w:val="32"/>
          <w:szCs w:val="32"/>
        </w:rPr>
        <w:t>教育评价改革以及教育国际交流与合作</w:t>
      </w:r>
      <w:r>
        <w:rPr>
          <w:rFonts w:ascii="仿宋_GB2312" w:eastAsia="仿宋_GB2312" w:hAnsi="FangSong" w:cs="宋体" w:hint="eastAsia"/>
          <w:sz w:val="32"/>
          <w:szCs w:val="32"/>
        </w:rPr>
        <w:t>的战略布局</w:t>
      </w:r>
      <w:r w:rsidR="002603BC">
        <w:rPr>
          <w:rFonts w:ascii="仿宋_GB2312" w:eastAsia="仿宋_GB2312" w:hAnsi="FangSong" w:cs="宋体" w:hint="eastAsia"/>
          <w:sz w:val="32"/>
          <w:szCs w:val="32"/>
        </w:rPr>
        <w:t>精神</w:t>
      </w:r>
      <w:r>
        <w:rPr>
          <w:rFonts w:ascii="仿宋_GB2312" w:eastAsia="仿宋_GB2312" w:hAnsi="FangSong" w:cs="宋体" w:hint="eastAsia"/>
          <w:sz w:val="32"/>
          <w:szCs w:val="32"/>
        </w:rPr>
        <w:t>，落实《北京教育学院“十四五”时期发展规划》</w:t>
      </w:r>
      <w:r>
        <w:rPr>
          <w:rFonts w:ascii="仿宋_GB2312" w:eastAsia="仿宋_GB2312" w:hint="eastAsia"/>
          <w:sz w:val="32"/>
          <w:szCs w:val="32"/>
        </w:rPr>
        <w:t>《北京教育学院“优教优才”发展工程实施方案》</w:t>
      </w:r>
      <w:r>
        <w:rPr>
          <w:rFonts w:ascii="仿宋_GB2312" w:eastAsia="仿宋_GB2312" w:hAnsi="FangSong" w:cs="宋体" w:hint="eastAsia"/>
          <w:sz w:val="32"/>
          <w:szCs w:val="32"/>
        </w:rPr>
        <w:t>的工作要求，立足学院主责主业和事业发展需要，践行2024年学院“培训质量与管理服务水平双提升”行动，</w:t>
      </w:r>
      <w:r w:rsidR="00B32E60">
        <w:rPr>
          <w:rFonts w:ascii="仿宋_GB2312" w:eastAsia="仿宋_GB2312" w:hAnsi="FangSong" w:cs="宋体" w:hint="eastAsia"/>
          <w:sz w:val="32"/>
          <w:szCs w:val="32"/>
        </w:rPr>
        <w:t>着力提升</w:t>
      </w:r>
      <w:r w:rsidR="002603BC">
        <w:rPr>
          <w:rFonts w:ascii="仿宋_GB2312" w:eastAsia="仿宋_GB2312" w:hAnsi="FangSong" w:cs="宋体" w:hint="eastAsia"/>
          <w:sz w:val="32"/>
          <w:szCs w:val="32"/>
        </w:rPr>
        <w:t>教师评价素养，</w:t>
      </w:r>
      <w:r w:rsidR="00B32E60">
        <w:rPr>
          <w:rFonts w:ascii="仿宋_GB2312" w:eastAsia="仿宋_GB2312" w:hAnsi="FangSong" w:cs="宋体" w:hint="eastAsia"/>
          <w:sz w:val="32"/>
          <w:szCs w:val="32"/>
        </w:rPr>
        <w:t>推动</w:t>
      </w:r>
      <w:r w:rsidR="002603BC">
        <w:rPr>
          <w:rFonts w:ascii="仿宋_GB2312" w:eastAsia="仿宋_GB2312" w:hAnsi="FangSong" w:cs="宋体" w:hint="eastAsia"/>
          <w:sz w:val="32"/>
          <w:szCs w:val="32"/>
        </w:rPr>
        <w:t>以评价</w:t>
      </w:r>
      <w:r w:rsidR="00B32E60">
        <w:rPr>
          <w:rFonts w:ascii="仿宋_GB2312" w:eastAsia="仿宋_GB2312" w:hAnsi="FangSong" w:cs="宋体" w:hint="eastAsia"/>
          <w:sz w:val="32"/>
          <w:szCs w:val="32"/>
        </w:rPr>
        <w:t>促进</w:t>
      </w:r>
      <w:r w:rsidR="002603BC">
        <w:rPr>
          <w:rFonts w:ascii="仿宋_GB2312" w:eastAsia="仿宋_GB2312" w:hAnsi="FangSong" w:cs="宋体" w:hint="eastAsia"/>
          <w:sz w:val="32"/>
          <w:szCs w:val="32"/>
        </w:rPr>
        <w:t>干部教师培训课程与项目质量的跃升，为</w:t>
      </w:r>
      <w:r>
        <w:rPr>
          <w:rFonts w:ascii="仿宋_GB2312" w:eastAsia="仿宋_GB2312" w:hAnsi="FangSong" w:cs="宋体" w:hint="eastAsia"/>
          <w:sz w:val="32"/>
          <w:szCs w:val="32"/>
        </w:rPr>
        <w:t>进一步提高北京市中小学干部教师队伍建设水平，为更好地推进基础教育高质量发展做出更多更大贡献。</w:t>
      </w:r>
      <w:bookmarkEnd w:id="0"/>
    </w:p>
    <w:p w14:paraId="5BC20B9E" w14:textId="77777777" w:rsidR="00F72835" w:rsidRDefault="002202C2">
      <w:pPr>
        <w:ind w:firstLineChars="200" w:firstLine="640"/>
        <w:rPr>
          <w:rFonts w:ascii="仿宋_GB2312" w:eastAsia="仿宋_GB2312" w:hAnsi="Times New Roman" w:cs="Arial Unicode MS"/>
          <w:color w:val="000000"/>
          <w:kern w:val="0"/>
          <w:sz w:val="32"/>
          <w:szCs w:val="32"/>
        </w:rPr>
      </w:pPr>
      <w:r>
        <w:rPr>
          <w:rFonts w:ascii="仿宋_GB2312" w:eastAsia="仿宋_GB2312" w:hAnsi="Times New Roman" w:cs="Arial Unicode MS" w:hint="eastAsia"/>
          <w:color w:val="000000"/>
          <w:kern w:val="0"/>
          <w:sz w:val="32"/>
          <w:szCs w:val="32"/>
        </w:rPr>
        <w:t>（二）预期成果</w:t>
      </w:r>
    </w:p>
    <w:p w14:paraId="3E448BB5" w14:textId="77777777" w:rsidR="00EF774C" w:rsidRDefault="00EF774C">
      <w:pPr>
        <w:ind w:firstLineChars="200" w:firstLine="640"/>
        <w:rPr>
          <w:rFonts w:ascii="仿宋_GB2312" w:eastAsia="仿宋_GB2312" w:hAnsi="Times New Roman" w:cs="Arial Unicode MS"/>
          <w:color w:val="000000"/>
          <w:kern w:val="0"/>
          <w:sz w:val="32"/>
          <w:szCs w:val="32"/>
        </w:rPr>
      </w:pPr>
      <w:r>
        <w:rPr>
          <w:rFonts w:ascii="仿宋_GB2312" w:eastAsia="仿宋_GB2312" w:hAnsi="Times New Roman" w:cs="Arial Unicode MS" w:hint="eastAsia"/>
          <w:color w:val="000000"/>
          <w:kern w:val="0"/>
          <w:sz w:val="32"/>
          <w:szCs w:val="32"/>
        </w:rPr>
        <w:t>1.深化北京教育学院与悉尼大学教育测量与评价中心的合作，</w:t>
      </w:r>
      <w:r w:rsidR="00B32E60">
        <w:rPr>
          <w:rFonts w:ascii="仿宋_GB2312" w:eastAsia="仿宋_GB2312" w:hAnsi="Times New Roman" w:cs="Arial Unicode MS" w:hint="eastAsia"/>
          <w:color w:val="000000"/>
          <w:kern w:val="0"/>
          <w:sz w:val="32"/>
          <w:szCs w:val="32"/>
        </w:rPr>
        <w:t>分享交流</w:t>
      </w:r>
      <w:r>
        <w:rPr>
          <w:rFonts w:ascii="仿宋_GB2312" w:eastAsia="仿宋_GB2312" w:hAnsi="Times New Roman" w:cs="Arial Unicode MS" w:hint="eastAsia"/>
          <w:color w:val="000000"/>
          <w:kern w:val="0"/>
          <w:sz w:val="32"/>
          <w:szCs w:val="32"/>
        </w:rPr>
        <w:t>基于中国</w:t>
      </w:r>
      <w:r w:rsidR="00B32E60">
        <w:rPr>
          <w:rFonts w:ascii="仿宋_GB2312" w:eastAsia="仿宋_GB2312" w:hAnsi="Times New Roman" w:cs="Arial Unicode MS" w:hint="eastAsia"/>
          <w:color w:val="000000"/>
          <w:kern w:val="0"/>
          <w:sz w:val="32"/>
          <w:szCs w:val="32"/>
        </w:rPr>
        <w:t>干部</w:t>
      </w:r>
      <w:r>
        <w:rPr>
          <w:rFonts w:ascii="仿宋_GB2312" w:eastAsia="仿宋_GB2312" w:hAnsi="Times New Roman" w:cs="Arial Unicode MS" w:hint="eastAsia"/>
          <w:color w:val="000000"/>
          <w:kern w:val="0"/>
          <w:sz w:val="32"/>
          <w:szCs w:val="32"/>
        </w:rPr>
        <w:t>教师培训实情的</w:t>
      </w:r>
      <w:r w:rsidR="00B32E60">
        <w:rPr>
          <w:rFonts w:ascii="仿宋_GB2312" w:eastAsia="仿宋_GB2312" w:hAnsi="Times New Roman" w:cs="Arial Unicode MS" w:hint="eastAsia"/>
          <w:color w:val="000000"/>
          <w:kern w:val="0"/>
          <w:sz w:val="32"/>
          <w:szCs w:val="32"/>
        </w:rPr>
        <w:t>7份</w:t>
      </w:r>
      <w:r w:rsidR="007D2D77">
        <w:rPr>
          <w:rFonts w:ascii="仿宋_GB2312" w:eastAsia="仿宋_GB2312" w:hAnsi="Times New Roman" w:cs="Arial Unicode MS" w:hint="eastAsia"/>
          <w:color w:val="000000"/>
          <w:kern w:val="0"/>
          <w:sz w:val="32"/>
          <w:szCs w:val="32"/>
        </w:rPr>
        <w:t>专题</w:t>
      </w:r>
      <w:r>
        <w:rPr>
          <w:rFonts w:ascii="仿宋_GB2312" w:eastAsia="仿宋_GB2312" w:hAnsi="Times New Roman" w:cs="Arial Unicode MS" w:hint="eastAsia"/>
          <w:color w:val="000000"/>
          <w:kern w:val="0"/>
          <w:sz w:val="32"/>
          <w:szCs w:val="32"/>
        </w:rPr>
        <w:t>研究成果</w:t>
      </w:r>
      <w:r w:rsidR="00B32E60">
        <w:rPr>
          <w:rFonts w:ascii="仿宋_GB2312" w:eastAsia="仿宋_GB2312" w:hAnsi="Times New Roman" w:cs="Arial Unicode MS" w:hint="eastAsia"/>
          <w:color w:val="000000"/>
          <w:kern w:val="0"/>
          <w:sz w:val="32"/>
          <w:szCs w:val="32"/>
        </w:rPr>
        <w:t>，并基于交流修改完善研究成果，推动学术发表。</w:t>
      </w:r>
    </w:p>
    <w:p w14:paraId="66B07A64" w14:textId="77777777" w:rsidR="00EF774C" w:rsidRDefault="00EF774C">
      <w:pPr>
        <w:ind w:firstLineChars="200" w:firstLine="640"/>
        <w:rPr>
          <w:rFonts w:ascii="仿宋_GB2312" w:eastAsia="仿宋_GB2312" w:hAnsi="Times New Roman" w:cs="Arial Unicode MS"/>
          <w:color w:val="000000"/>
          <w:kern w:val="0"/>
          <w:sz w:val="32"/>
          <w:szCs w:val="32"/>
        </w:rPr>
      </w:pPr>
      <w:r>
        <w:rPr>
          <w:rFonts w:ascii="仿宋_GB2312" w:eastAsia="仿宋_GB2312" w:hAnsi="Times New Roman" w:cs="Arial Unicode MS" w:hint="eastAsia"/>
          <w:color w:val="000000"/>
          <w:kern w:val="0"/>
          <w:sz w:val="32"/>
          <w:szCs w:val="32"/>
        </w:rPr>
        <w:t>2.</w:t>
      </w:r>
      <w:r w:rsidR="00B32E60">
        <w:rPr>
          <w:rFonts w:ascii="仿宋_GB2312" w:eastAsia="仿宋_GB2312" w:hAnsi="Times New Roman" w:cs="Arial Unicode MS" w:hint="eastAsia"/>
          <w:color w:val="000000"/>
          <w:kern w:val="0"/>
          <w:sz w:val="32"/>
          <w:szCs w:val="32"/>
        </w:rPr>
        <w:t>掌握教育</w:t>
      </w:r>
      <w:r>
        <w:rPr>
          <w:rFonts w:ascii="仿宋_GB2312" w:eastAsia="仿宋_GB2312" w:hAnsi="Times New Roman" w:cs="Arial Unicode MS" w:hint="eastAsia"/>
          <w:color w:val="000000"/>
          <w:kern w:val="0"/>
          <w:sz w:val="32"/>
          <w:szCs w:val="32"/>
        </w:rPr>
        <w:t>评价</w:t>
      </w:r>
      <w:r w:rsidR="00B32E60">
        <w:rPr>
          <w:rFonts w:ascii="仿宋_GB2312" w:eastAsia="仿宋_GB2312" w:hAnsi="Times New Roman" w:cs="Arial Unicode MS" w:hint="eastAsia"/>
          <w:color w:val="000000"/>
          <w:kern w:val="0"/>
          <w:sz w:val="32"/>
          <w:szCs w:val="32"/>
        </w:rPr>
        <w:t>，尤其是现代评价</w:t>
      </w:r>
      <w:r>
        <w:rPr>
          <w:rFonts w:ascii="仿宋_GB2312" w:eastAsia="仿宋_GB2312" w:hAnsi="Times New Roman" w:cs="Arial Unicode MS" w:hint="eastAsia"/>
          <w:color w:val="000000"/>
          <w:kern w:val="0"/>
          <w:sz w:val="32"/>
          <w:szCs w:val="32"/>
        </w:rPr>
        <w:t>的理论知识</w:t>
      </w:r>
      <w:r w:rsidR="00B32E60">
        <w:rPr>
          <w:rFonts w:ascii="仿宋_GB2312" w:eastAsia="仿宋_GB2312" w:hAnsi="Times New Roman" w:cs="Arial Unicode MS" w:hint="eastAsia"/>
          <w:color w:val="000000"/>
          <w:kern w:val="0"/>
          <w:sz w:val="32"/>
          <w:szCs w:val="32"/>
        </w:rPr>
        <w:t>、实践知识和技术知识，推动评价案例开发与研究，评价工具研制与创新，重点促进</w:t>
      </w:r>
      <w:r>
        <w:rPr>
          <w:rFonts w:ascii="仿宋_GB2312" w:eastAsia="仿宋_GB2312" w:hAnsi="Times New Roman" w:cs="Arial Unicode MS" w:hint="eastAsia"/>
          <w:color w:val="000000"/>
          <w:kern w:val="0"/>
          <w:sz w:val="32"/>
          <w:szCs w:val="32"/>
        </w:rPr>
        <w:t>北京教育学院骨干教师评估素养的发展。</w:t>
      </w:r>
    </w:p>
    <w:p w14:paraId="1B542DCA" w14:textId="77777777" w:rsidR="00EF774C" w:rsidRDefault="00EF774C">
      <w:pPr>
        <w:ind w:firstLineChars="200" w:firstLine="640"/>
        <w:rPr>
          <w:rFonts w:ascii="仿宋_GB2312" w:eastAsia="仿宋_GB2312" w:hAnsi="Times New Roman" w:cs="Arial Unicode MS"/>
          <w:color w:val="000000"/>
          <w:kern w:val="0"/>
          <w:sz w:val="32"/>
          <w:szCs w:val="32"/>
        </w:rPr>
      </w:pPr>
      <w:r>
        <w:rPr>
          <w:rFonts w:ascii="仿宋_GB2312" w:eastAsia="仿宋_GB2312" w:hAnsi="Times New Roman" w:cs="Arial Unicode MS" w:hint="eastAsia"/>
          <w:color w:val="000000"/>
          <w:kern w:val="0"/>
          <w:sz w:val="32"/>
          <w:szCs w:val="32"/>
        </w:rPr>
        <w:t>3.探索</w:t>
      </w:r>
      <w:r w:rsidR="00B32E60">
        <w:rPr>
          <w:rFonts w:ascii="仿宋_GB2312" w:eastAsia="仿宋_GB2312" w:hAnsi="Times New Roman" w:cs="Arial Unicode MS" w:hint="eastAsia"/>
          <w:color w:val="000000"/>
          <w:kern w:val="0"/>
          <w:sz w:val="32"/>
          <w:szCs w:val="32"/>
        </w:rPr>
        <w:t>形成</w:t>
      </w:r>
      <w:r>
        <w:rPr>
          <w:rFonts w:ascii="仿宋_GB2312" w:eastAsia="仿宋_GB2312" w:hAnsi="Times New Roman" w:cs="Arial Unicode MS" w:hint="eastAsia"/>
          <w:color w:val="000000"/>
          <w:kern w:val="0"/>
          <w:sz w:val="32"/>
          <w:szCs w:val="32"/>
        </w:rPr>
        <w:t>北京教育学院教师到悉尼大学开展短期交流、访学的项目。</w:t>
      </w:r>
    </w:p>
    <w:p w14:paraId="076D6199" w14:textId="77777777" w:rsidR="00EF774C" w:rsidRDefault="00EF774C" w:rsidP="00EF774C">
      <w:pPr>
        <w:ind w:firstLineChars="200" w:firstLine="640"/>
        <w:rPr>
          <w:rFonts w:ascii="仿宋_GB2312" w:eastAsia="仿宋_GB2312" w:hAnsi="Times New Roman" w:cs="Arial Unicode MS"/>
          <w:color w:val="000000"/>
          <w:kern w:val="0"/>
          <w:sz w:val="32"/>
          <w:szCs w:val="32"/>
        </w:rPr>
      </w:pPr>
      <w:r>
        <w:rPr>
          <w:rFonts w:ascii="仿宋_GB2312" w:eastAsia="仿宋_GB2312" w:hAnsi="Times New Roman" w:cs="Arial Unicode MS" w:hint="eastAsia"/>
          <w:color w:val="000000"/>
          <w:kern w:val="0"/>
          <w:sz w:val="32"/>
          <w:szCs w:val="32"/>
        </w:rPr>
        <w:t>4.</w:t>
      </w:r>
      <w:r w:rsidR="00B32E60">
        <w:rPr>
          <w:rFonts w:ascii="仿宋_GB2312" w:eastAsia="仿宋_GB2312" w:hAnsi="Times New Roman" w:cs="Arial Unicode MS" w:hint="eastAsia"/>
          <w:color w:val="000000"/>
          <w:kern w:val="0"/>
          <w:sz w:val="32"/>
          <w:szCs w:val="32"/>
        </w:rPr>
        <w:t>创造和形成</w:t>
      </w:r>
      <w:r>
        <w:rPr>
          <w:rFonts w:ascii="仿宋_GB2312" w:eastAsia="仿宋_GB2312" w:hAnsi="Times New Roman" w:cs="Arial Unicode MS" w:hint="eastAsia"/>
          <w:color w:val="000000"/>
          <w:kern w:val="0"/>
          <w:sz w:val="32"/>
          <w:szCs w:val="32"/>
        </w:rPr>
        <w:t>以第四届教师学习与发展国际研讨会为平台的中澳</w:t>
      </w:r>
      <w:r w:rsidR="00B32E60">
        <w:rPr>
          <w:rFonts w:ascii="仿宋_GB2312" w:eastAsia="仿宋_GB2312" w:hAnsi="Times New Roman" w:cs="Arial Unicode MS" w:hint="eastAsia"/>
          <w:color w:val="000000"/>
          <w:kern w:val="0"/>
          <w:sz w:val="32"/>
          <w:szCs w:val="32"/>
        </w:rPr>
        <w:t>教育</w:t>
      </w:r>
      <w:r>
        <w:rPr>
          <w:rFonts w:ascii="仿宋_GB2312" w:eastAsia="仿宋_GB2312" w:hAnsi="Times New Roman" w:cs="Arial Unicode MS" w:hint="eastAsia"/>
          <w:color w:val="000000"/>
          <w:kern w:val="0"/>
          <w:sz w:val="32"/>
          <w:szCs w:val="32"/>
        </w:rPr>
        <w:t>交流机会</w:t>
      </w:r>
      <w:r w:rsidR="00B32E60">
        <w:rPr>
          <w:rFonts w:ascii="仿宋_GB2312" w:eastAsia="仿宋_GB2312" w:hAnsi="Times New Roman" w:cs="Arial Unicode MS" w:hint="eastAsia"/>
          <w:color w:val="000000"/>
          <w:kern w:val="0"/>
          <w:sz w:val="32"/>
          <w:szCs w:val="32"/>
        </w:rPr>
        <w:t>，促进中澳教育</w:t>
      </w:r>
      <w:r w:rsidR="007D2D77">
        <w:rPr>
          <w:rFonts w:ascii="仿宋_GB2312" w:eastAsia="仿宋_GB2312" w:hAnsi="Times New Roman" w:cs="Arial Unicode MS" w:hint="eastAsia"/>
          <w:color w:val="000000"/>
          <w:kern w:val="0"/>
          <w:sz w:val="32"/>
          <w:szCs w:val="32"/>
        </w:rPr>
        <w:t>交流</w:t>
      </w:r>
      <w:r w:rsidR="00B32E60">
        <w:rPr>
          <w:rFonts w:ascii="仿宋_GB2312" w:eastAsia="仿宋_GB2312" w:hAnsi="Times New Roman" w:cs="Arial Unicode MS" w:hint="eastAsia"/>
          <w:color w:val="000000"/>
          <w:kern w:val="0"/>
          <w:sz w:val="32"/>
          <w:szCs w:val="32"/>
        </w:rPr>
        <w:t>。</w:t>
      </w:r>
    </w:p>
    <w:p w14:paraId="0A45DB70" w14:textId="77777777" w:rsidR="00F72835" w:rsidRPr="00EF774C" w:rsidRDefault="002202C2" w:rsidP="00EF774C">
      <w:pPr>
        <w:ind w:firstLineChars="200" w:firstLine="640"/>
        <w:rPr>
          <w:rFonts w:ascii="仿宋_GB2312" w:eastAsia="仿宋_GB2312" w:hAnsi="Times New Roman" w:cs="Arial Unicode MS"/>
          <w:color w:val="000000"/>
          <w:kern w:val="0"/>
          <w:sz w:val="32"/>
          <w:szCs w:val="32"/>
        </w:rPr>
      </w:pPr>
      <w:r>
        <w:rPr>
          <w:rFonts w:ascii="仿宋_GB2312" w:eastAsia="仿宋_GB2312" w:hAnsi="FangSong" w:cs="宋体" w:hint="eastAsia"/>
          <w:sz w:val="32"/>
          <w:szCs w:val="32"/>
        </w:rPr>
        <w:t>5.加强与澳大利亚教师培训领域的深度交流，为提升北京市干部教师的国际视野和专业水平，探寻学术研究与培训合作其它机会。</w:t>
      </w:r>
    </w:p>
    <w:p w14:paraId="35001BA6" w14:textId="77777777" w:rsidR="00F72835" w:rsidRPr="00DE2372" w:rsidRDefault="002202C2" w:rsidP="00DE2372">
      <w:pPr>
        <w:rPr>
          <w:rFonts w:ascii="仿宋_GB2312" w:eastAsia="仿宋_GB2312" w:hAnsi="FangSong" w:cs="宋体"/>
          <w:b/>
          <w:sz w:val="32"/>
          <w:szCs w:val="32"/>
        </w:rPr>
      </w:pPr>
      <w:r w:rsidRPr="00DE2372">
        <w:rPr>
          <w:rFonts w:ascii="仿宋_GB2312" w:eastAsia="仿宋_GB2312" w:hAnsi="FangSong" w:cs="宋体" w:hint="eastAsia"/>
          <w:b/>
          <w:sz w:val="32"/>
          <w:szCs w:val="32"/>
        </w:rPr>
        <w:t>（三）</w:t>
      </w:r>
      <w:r w:rsidR="008D3117" w:rsidRPr="00DE2372">
        <w:rPr>
          <w:rFonts w:ascii="仿宋_GB2312" w:eastAsia="仿宋_GB2312" w:hAnsi="FangSong" w:cs="宋体" w:hint="eastAsia"/>
          <w:b/>
          <w:sz w:val="32"/>
          <w:szCs w:val="32"/>
        </w:rPr>
        <w:t>出访</w:t>
      </w:r>
      <w:r w:rsidRPr="00DE2372">
        <w:rPr>
          <w:rFonts w:ascii="仿宋_GB2312" w:eastAsia="仿宋_GB2312" w:hAnsi="FangSong" w:cs="宋体" w:hint="eastAsia"/>
          <w:b/>
          <w:sz w:val="32"/>
          <w:szCs w:val="32"/>
        </w:rPr>
        <w:t>行程</w:t>
      </w:r>
    </w:p>
    <w:p w14:paraId="60317F7A" w14:textId="77777777" w:rsidR="00003A9A" w:rsidRPr="00DE2372" w:rsidRDefault="00003A9A" w:rsidP="00DE2372">
      <w:pPr>
        <w:rPr>
          <w:rFonts w:ascii="仿宋_GB2312" w:eastAsia="仿宋_GB2312" w:hAnsi="FangSong" w:cs="宋体"/>
          <w:b/>
          <w:sz w:val="32"/>
          <w:szCs w:val="32"/>
        </w:rPr>
      </w:pPr>
      <w:r w:rsidRPr="00DE2372">
        <w:rPr>
          <w:rFonts w:ascii="仿宋_GB2312" w:eastAsia="仿宋_GB2312" w:hAnsi="FangSong" w:cs="宋体"/>
          <w:b/>
          <w:sz w:val="32"/>
          <w:szCs w:val="32"/>
        </w:rPr>
        <w:t>1.</w:t>
      </w:r>
      <w:r w:rsidRPr="00DE2372">
        <w:rPr>
          <w:rFonts w:ascii="仿宋_GB2312" w:eastAsia="仿宋_GB2312" w:hAnsi="FangSong" w:cs="宋体" w:hint="eastAsia"/>
          <w:b/>
          <w:sz w:val="32"/>
          <w:szCs w:val="32"/>
        </w:rPr>
        <w:t>行程概览</w:t>
      </w:r>
    </w:p>
    <w:p w14:paraId="65F452CB" w14:textId="77777777" w:rsidR="00C34E80" w:rsidRDefault="00C34E80" w:rsidP="00EF774C">
      <w:pPr>
        <w:ind w:firstLineChars="200" w:firstLine="640"/>
        <w:rPr>
          <w:rFonts w:ascii="仿宋_GB2312" w:eastAsia="仿宋_GB2312" w:hAnsi="Times New Roman" w:cs="Arial Unicode MS"/>
          <w:color w:val="000000"/>
          <w:kern w:val="0"/>
          <w:sz w:val="32"/>
          <w:szCs w:val="32"/>
        </w:rPr>
      </w:pPr>
      <w:r>
        <w:rPr>
          <w:rFonts w:ascii="仿宋_GB2312" w:eastAsia="仿宋_GB2312" w:hAnsi="Times New Roman" w:cs="Arial Unicode MS" w:hint="eastAsia"/>
          <w:color w:val="000000"/>
          <w:kern w:val="0"/>
          <w:sz w:val="32"/>
          <w:szCs w:val="32"/>
        </w:rPr>
        <w:t>出访团队于</w:t>
      </w:r>
      <w:r w:rsidR="006549FC" w:rsidRPr="00EF774C">
        <w:rPr>
          <w:rFonts w:ascii="仿宋_GB2312" w:eastAsia="仿宋_GB2312" w:hAnsi="Times New Roman" w:cs="Arial Unicode MS" w:hint="eastAsia"/>
          <w:color w:val="000000"/>
          <w:kern w:val="0"/>
          <w:sz w:val="32"/>
          <w:szCs w:val="32"/>
        </w:rPr>
        <w:t>3月20日</w:t>
      </w:r>
      <w:r w:rsidR="00087F9B">
        <w:rPr>
          <w:rFonts w:ascii="仿宋_GB2312" w:eastAsia="仿宋_GB2312" w:hAnsi="Times New Roman" w:cs="Arial Unicode MS" w:hint="eastAsia"/>
          <w:color w:val="000000"/>
          <w:kern w:val="0"/>
          <w:sz w:val="32"/>
          <w:szCs w:val="32"/>
        </w:rPr>
        <w:t>凌晨1:20</w:t>
      </w:r>
      <w:r>
        <w:rPr>
          <w:rFonts w:ascii="仿宋_GB2312" w:eastAsia="仿宋_GB2312" w:hAnsi="Times New Roman" w:cs="Arial Unicode MS" w:hint="eastAsia"/>
          <w:color w:val="000000"/>
          <w:kern w:val="0"/>
          <w:sz w:val="32"/>
          <w:szCs w:val="32"/>
        </w:rPr>
        <w:t>从</w:t>
      </w:r>
      <w:r w:rsidRPr="00EF774C">
        <w:rPr>
          <w:rFonts w:ascii="仿宋_GB2312" w:eastAsia="仿宋_GB2312" w:hAnsi="Times New Roman" w:cs="Arial Unicode MS" w:hint="eastAsia"/>
          <w:color w:val="000000"/>
          <w:kern w:val="0"/>
          <w:sz w:val="32"/>
          <w:szCs w:val="32"/>
        </w:rPr>
        <w:t>北京首都国际机场</w:t>
      </w:r>
      <w:r>
        <w:rPr>
          <w:rFonts w:ascii="仿宋_GB2312" w:eastAsia="仿宋_GB2312" w:hAnsi="Times New Roman" w:cs="Arial Unicode MS" w:hint="eastAsia"/>
          <w:color w:val="000000"/>
          <w:kern w:val="0"/>
          <w:sz w:val="32"/>
          <w:szCs w:val="32"/>
        </w:rPr>
        <w:t>T3</w:t>
      </w:r>
      <w:r w:rsidR="00087F9B">
        <w:rPr>
          <w:rFonts w:ascii="仿宋_GB2312" w:eastAsia="仿宋_GB2312" w:hAnsi="Times New Roman" w:cs="Arial Unicode MS" w:hint="eastAsia"/>
          <w:color w:val="000000"/>
          <w:kern w:val="0"/>
          <w:sz w:val="32"/>
          <w:szCs w:val="32"/>
        </w:rPr>
        <w:t>搭乘</w:t>
      </w:r>
      <w:bookmarkStart w:id="1" w:name="OLE_LINK11"/>
      <w:bookmarkStart w:id="2" w:name="OLE_LINK12"/>
      <w:r w:rsidR="00087F9B">
        <w:rPr>
          <w:rFonts w:ascii="仿宋_GB2312" w:eastAsia="仿宋_GB2312" w:hAnsi="Times New Roman" w:cs="Arial Unicode MS" w:hint="eastAsia"/>
          <w:color w:val="000000"/>
          <w:kern w:val="0"/>
          <w:sz w:val="32"/>
          <w:szCs w:val="32"/>
        </w:rPr>
        <w:t>CA173</w:t>
      </w:r>
      <w:bookmarkEnd w:id="1"/>
      <w:bookmarkEnd w:id="2"/>
      <w:r w:rsidR="00087F9B">
        <w:rPr>
          <w:rFonts w:ascii="仿宋_GB2312" w:eastAsia="仿宋_GB2312" w:hAnsi="Times New Roman" w:cs="Arial Unicode MS" w:hint="eastAsia"/>
          <w:color w:val="000000"/>
          <w:kern w:val="0"/>
          <w:sz w:val="32"/>
          <w:szCs w:val="32"/>
        </w:rPr>
        <w:t>航班</w:t>
      </w:r>
      <w:r w:rsidRPr="00EF774C">
        <w:rPr>
          <w:rFonts w:ascii="仿宋_GB2312" w:eastAsia="仿宋_GB2312" w:hAnsi="Times New Roman" w:cs="Arial Unicode MS" w:hint="eastAsia"/>
          <w:color w:val="000000"/>
          <w:kern w:val="0"/>
          <w:sz w:val="32"/>
          <w:szCs w:val="32"/>
        </w:rPr>
        <w:t>出发</w:t>
      </w:r>
      <w:r w:rsidR="006549FC" w:rsidRPr="00EF774C">
        <w:rPr>
          <w:rFonts w:ascii="仿宋_GB2312" w:eastAsia="仿宋_GB2312" w:hAnsi="Times New Roman" w:cs="Arial Unicode MS" w:hint="eastAsia"/>
          <w:color w:val="000000"/>
          <w:kern w:val="0"/>
          <w:sz w:val="32"/>
          <w:szCs w:val="32"/>
        </w:rPr>
        <w:t>，</w:t>
      </w:r>
      <w:r>
        <w:rPr>
          <w:rFonts w:ascii="仿宋_GB2312" w:eastAsia="仿宋_GB2312" w:hAnsi="Times New Roman" w:cs="Arial Unicode MS" w:hint="eastAsia"/>
          <w:color w:val="000000"/>
          <w:kern w:val="0"/>
          <w:sz w:val="32"/>
          <w:szCs w:val="32"/>
        </w:rPr>
        <w:t>3月2</w:t>
      </w:r>
      <w:r>
        <w:rPr>
          <w:rFonts w:ascii="仿宋_GB2312" w:eastAsia="仿宋_GB2312" w:hAnsi="Times New Roman" w:cs="Arial Unicode MS"/>
          <w:color w:val="000000"/>
          <w:kern w:val="0"/>
          <w:sz w:val="32"/>
          <w:szCs w:val="32"/>
        </w:rPr>
        <w:t>8</w:t>
      </w:r>
      <w:r>
        <w:rPr>
          <w:rFonts w:ascii="仿宋_GB2312" w:eastAsia="仿宋_GB2312" w:hAnsi="Times New Roman" w:cs="Arial Unicode MS" w:hint="eastAsia"/>
          <w:color w:val="000000"/>
          <w:kern w:val="0"/>
          <w:sz w:val="32"/>
          <w:szCs w:val="32"/>
        </w:rPr>
        <w:t>日</w:t>
      </w:r>
      <w:bookmarkStart w:id="3" w:name="OLE_LINK29"/>
      <w:bookmarkStart w:id="4" w:name="OLE_LINK30"/>
      <w:r>
        <w:rPr>
          <w:rFonts w:ascii="仿宋_GB2312" w:eastAsia="仿宋_GB2312" w:hAnsi="Times New Roman" w:cs="Arial Unicode MS" w:hint="eastAsia"/>
          <w:color w:val="000000"/>
          <w:kern w:val="0"/>
          <w:sz w:val="32"/>
          <w:szCs w:val="32"/>
        </w:rPr>
        <w:t>中午12:30</w:t>
      </w:r>
      <w:bookmarkStart w:id="5" w:name="OLE_LINK31"/>
      <w:r>
        <w:rPr>
          <w:rFonts w:ascii="仿宋_GB2312" w:eastAsia="仿宋_GB2312" w:hAnsi="Times New Roman" w:cs="Arial Unicode MS" w:hint="eastAsia"/>
          <w:color w:val="000000"/>
          <w:kern w:val="0"/>
          <w:sz w:val="32"/>
          <w:szCs w:val="32"/>
        </w:rPr>
        <w:t>搭乘MF802</w:t>
      </w:r>
      <w:r w:rsidRPr="00EF774C">
        <w:rPr>
          <w:rFonts w:ascii="仿宋_GB2312" w:eastAsia="仿宋_GB2312" w:hAnsi="Times New Roman" w:cs="Arial Unicode MS" w:hint="eastAsia"/>
          <w:color w:val="000000"/>
          <w:kern w:val="0"/>
          <w:sz w:val="32"/>
          <w:szCs w:val="32"/>
        </w:rPr>
        <w:t>离开</w:t>
      </w:r>
      <w:r>
        <w:rPr>
          <w:rFonts w:ascii="仿宋_GB2312" w:eastAsia="仿宋_GB2312" w:hAnsi="Times New Roman" w:cs="Arial Unicode MS" w:hint="eastAsia"/>
          <w:color w:val="000000"/>
          <w:kern w:val="0"/>
          <w:sz w:val="32"/>
          <w:szCs w:val="32"/>
        </w:rPr>
        <w:t>金斯福德史密斯机场T1</w:t>
      </w:r>
      <w:r w:rsidRPr="00EF774C">
        <w:rPr>
          <w:rFonts w:ascii="仿宋_GB2312" w:eastAsia="仿宋_GB2312" w:hAnsi="Times New Roman" w:cs="Arial Unicode MS" w:hint="eastAsia"/>
          <w:color w:val="000000"/>
          <w:kern w:val="0"/>
          <w:sz w:val="32"/>
          <w:szCs w:val="32"/>
        </w:rPr>
        <w:t>，在厦门</w:t>
      </w:r>
      <w:r>
        <w:rPr>
          <w:rFonts w:ascii="仿宋_GB2312" w:eastAsia="仿宋_GB2312" w:hAnsi="Times New Roman" w:cs="Arial Unicode MS" w:hint="eastAsia"/>
          <w:color w:val="000000"/>
          <w:kern w:val="0"/>
          <w:sz w:val="32"/>
          <w:szCs w:val="32"/>
        </w:rPr>
        <w:t>高崎国际机场T3</w:t>
      </w:r>
      <w:bookmarkStart w:id="6" w:name="OLE_LINK40"/>
      <w:bookmarkStart w:id="7" w:name="OLE_LINK41"/>
      <w:r>
        <w:rPr>
          <w:rFonts w:ascii="仿宋_GB2312" w:eastAsia="仿宋_GB2312" w:hAnsi="Times New Roman" w:cs="Arial Unicode MS" w:hint="eastAsia"/>
          <w:color w:val="000000"/>
          <w:kern w:val="0"/>
          <w:sz w:val="32"/>
          <w:szCs w:val="32"/>
        </w:rPr>
        <w:t>转乘MF8108</w:t>
      </w:r>
      <w:bookmarkEnd w:id="6"/>
      <w:bookmarkEnd w:id="7"/>
      <w:r w:rsidRPr="00EF774C">
        <w:rPr>
          <w:rFonts w:ascii="仿宋_GB2312" w:eastAsia="仿宋_GB2312" w:hAnsi="Times New Roman" w:cs="Arial Unicode MS" w:hint="eastAsia"/>
          <w:color w:val="000000"/>
          <w:kern w:val="0"/>
          <w:sz w:val="32"/>
          <w:szCs w:val="32"/>
        </w:rPr>
        <w:t>，</w:t>
      </w:r>
      <w:r>
        <w:rPr>
          <w:rFonts w:ascii="仿宋_GB2312" w:eastAsia="仿宋_GB2312" w:hAnsi="Times New Roman" w:cs="Arial Unicode MS" w:hint="eastAsia"/>
          <w:color w:val="000000"/>
          <w:kern w:val="0"/>
          <w:sz w:val="32"/>
          <w:szCs w:val="32"/>
        </w:rPr>
        <w:t>于23</w:t>
      </w:r>
      <w:r w:rsidRPr="00EF774C">
        <w:rPr>
          <w:rFonts w:ascii="仿宋_GB2312" w:eastAsia="仿宋_GB2312" w:hAnsi="Times New Roman" w:cs="Arial Unicode MS" w:hint="eastAsia"/>
          <w:color w:val="000000"/>
          <w:kern w:val="0"/>
          <w:sz w:val="32"/>
          <w:szCs w:val="32"/>
        </w:rPr>
        <w:t>:50分抵达北京大兴国际机</w:t>
      </w:r>
      <w:bookmarkEnd w:id="3"/>
      <w:bookmarkEnd w:id="4"/>
      <w:r w:rsidRPr="00EF774C">
        <w:rPr>
          <w:rFonts w:ascii="仿宋_GB2312" w:eastAsia="仿宋_GB2312" w:hAnsi="Times New Roman" w:cs="Arial Unicode MS" w:hint="eastAsia"/>
          <w:color w:val="000000"/>
          <w:kern w:val="0"/>
          <w:sz w:val="32"/>
          <w:szCs w:val="32"/>
        </w:rPr>
        <w:t>场</w:t>
      </w:r>
      <w:r>
        <w:rPr>
          <w:rFonts w:ascii="仿宋_GB2312" w:eastAsia="仿宋_GB2312" w:hAnsi="Times New Roman" w:cs="Arial Unicode MS" w:hint="eastAsia"/>
          <w:color w:val="000000"/>
          <w:kern w:val="0"/>
          <w:sz w:val="32"/>
          <w:szCs w:val="32"/>
        </w:rPr>
        <w:t>，出访行程共9天，</w:t>
      </w:r>
      <w:r w:rsidR="003E49E2">
        <w:rPr>
          <w:rFonts w:ascii="仿宋_GB2312" w:eastAsia="仿宋_GB2312" w:hAnsi="Times New Roman" w:cs="Arial Unicode MS" w:hint="eastAsia"/>
          <w:color w:val="000000"/>
          <w:kern w:val="0"/>
          <w:sz w:val="32"/>
          <w:szCs w:val="32"/>
        </w:rPr>
        <w:t>行程</w:t>
      </w:r>
      <w:r>
        <w:rPr>
          <w:rFonts w:ascii="仿宋_GB2312" w:eastAsia="仿宋_GB2312" w:hAnsi="Times New Roman" w:cs="Arial Unicode MS" w:hint="eastAsia"/>
          <w:color w:val="000000"/>
          <w:kern w:val="0"/>
          <w:sz w:val="32"/>
          <w:szCs w:val="32"/>
        </w:rPr>
        <w:t>安排见表2</w:t>
      </w:r>
      <w:r>
        <w:rPr>
          <w:rFonts w:ascii="仿宋_GB2312" w:eastAsia="仿宋_GB2312" w:hAnsi="Times New Roman" w:cs="Arial Unicode MS"/>
          <w:color w:val="000000"/>
          <w:kern w:val="0"/>
          <w:sz w:val="32"/>
          <w:szCs w:val="32"/>
        </w:rPr>
        <w:t>.</w:t>
      </w:r>
    </w:p>
    <w:bookmarkEnd w:id="5"/>
    <w:p w14:paraId="69193007" w14:textId="77777777" w:rsidR="008D3117" w:rsidRPr="00DE2372" w:rsidRDefault="00C34E80" w:rsidP="00DE2372">
      <w:pPr>
        <w:ind w:firstLineChars="200" w:firstLine="602"/>
        <w:jc w:val="center"/>
        <w:rPr>
          <w:rFonts w:ascii="FangSong" w:eastAsia="FangSong" w:hAnsi="FangSong" w:cs="Arial Unicode MS"/>
          <w:b/>
          <w:color w:val="000000"/>
          <w:kern w:val="0"/>
          <w:sz w:val="30"/>
          <w:szCs w:val="30"/>
        </w:rPr>
      </w:pPr>
      <w:r w:rsidRPr="00DE2372">
        <w:rPr>
          <w:rFonts w:ascii="FangSong" w:eastAsia="FangSong" w:hAnsi="FangSong" w:cs="Arial Unicode MS" w:hint="eastAsia"/>
          <w:b/>
          <w:color w:val="000000"/>
          <w:kern w:val="0"/>
          <w:sz w:val="30"/>
          <w:szCs w:val="30"/>
        </w:rPr>
        <w:t>表2</w:t>
      </w:r>
      <w:r w:rsidRPr="00DE2372">
        <w:rPr>
          <w:rFonts w:ascii="FangSong" w:eastAsia="FangSong" w:hAnsi="FangSong" w:cs="Arial Unicode MS"/>
          <w:b/>
          <w:color w:val="000000"/>
          <w:kern w:val="0"/>
          <w:sz w:val="30"/>
          <w:szCs w:val="30"/>
        </w:rPr>
        <w:t xml:space="preserve">  </w:t>
      </w:r>
      <w:r w:rsidRPr="00DE2372">
        <w:rPr>
          <w:rFonts w:ascii="FangSong" w:eastAsia="FangSong" w:hAnsi="FangSong" w:cs="Arial Unicode MS" w:hint="eastAsia"/>
          <w:b/>
          <w:color w:val="000000"/>
          <w:kern w:val="0"/>
          <w:sz w:val="30"/>
          <w:szCs w:val="30"/>
        </w:rPr>
        <w:t>出访行程</w:t>
      </w:r>
      <w:r w:rsidRPr="00DE2372" w:rsidDel="00C34E80">
        <w:rPr>
          <w:rFonts w:ascii="FangSong" w:eastAsia="FangSong" w:hAnsi="FangSong" w:cs="Arial Unicode MS"/>
          <w:b/>
          <w:color w:val="000000"/>
          <w:kern w:val="0"/>
          <w:sz w:val="30"/>
          <w:szCs w:val="30"/>
        </w:rPr>
        <w:t xml:space="preserve"> </w:t>
      </w:r>
    </w:p>
    <w:tbl>
      <w:tblPr>
        <w:tblStyle w:val="ac"/>
        <w:tblW w:w="9351" w:type="dxa"/>
        <w:tblLook w:val="04A0" w:firstRow="1" w:lastRow="0" w:firstColumn="1" w:lastColumn="0" w:noHBand="0" w:noVBand="1"/>
      </w:tblPr>
      <w:tblGrid>
        <w:gridCol w:w="777"/>
        <w:gridCol w:w="778"/>
        <w:gridCol w:w="5386"/>
        <w:gridCol w:w="2410"/>
      </w:tblGrid>
      <w:tr w:rsidR="004442A1" w:rsidRPr="00C34E80" w14:paraId="06DBA903" w14:textId="77777777" w:rsidTr="00177842">
        <w:tc>
          <w:tcPr>
            <w:tcW w:w="1555" w:type="dxa"/>
            <w:gridSpan w:val="2"/>
          </w:tcPr>
          <w:p w14:paraId="0654672B" w14:textId="77777777" w:rsidR="00291AE3" w:rsidRPr="00DE2372" w:rsidRDefault="00291AE3" w:rsidP="00DE2372">
            <w:pPr>
              <w:jc w:val="center"/>
              <w:rPr>
                <w:rFonts w:ascii="FangSong" w:eastAsia="FangSong" w:hAnsi="FangSong" w:cs="Arial Unicode MS"/>
                <w:color w:val="000000"/>
                <w:kern w:val="0"/>
                <w:sz w:val="30"/>
                <w:szCs w:val="30"/>
              </w:rPr>
            </w:pPr>
            <w:r w:rsidRPr="00DE2372">
              <w:rPr>
                <w:rFonts w:ascii="FangSong" w:eastAsia="FangSong" w:hAnsi="FangSong" w:cs="Arial Unicode MS" w:hint="eastAsia"/>
                <w:color w:val="000000"/>
                <w:kern w:val="0"/>
                <w:sz w:val="30"/>
                <w:szCs w:val="30"/>
              </w:rPr>
              <w:t>时间</w:t>
            </w:r>
          </w:p>
        </w:tc>
        <w:tc>
          <w:tcPr>
            <w:tcW w:w="5386" w:type="dxa"/>
          </w:tcPr>
          <w:p w14:paraId="6F06A24D" w14:textId="77777777" w:rsidR="00291AE3" w:rsidRPr="00DE2372" w:rsidRDefault="00291AE3" w:rsidP="00DE2372">
            <w:pPr>
              <w:jc w:val="center"/>
              <w:rPr>
                <w:rFonts w:ascii="FangSong" w:eastAsia="FangSong" w:hAnsi="FangSong" w:cs="Arial Unicode MS"/>
                <w:color w:val="000000"/>
                <w:kern w:val="0"/>
                <w:sz w:val="30"/>
                <w:szCs w:val="30"/>
              </w:rPr>
            </w:pPr>
            <w:r w:rsidRPr="00DE2372">
              <w:rPr>
                <w:rFonts w:ascii="FangSong" w:eastAsia="FangSong" w:hAnsi="FangSong" w:cs="Arial Unicode MS" w:hint="eastAsia"/>
                <w:color w:val="000000"/>
                <w:kern w:val="0"/>
                <w:sz w:val="30"/>
                <w:szCs w:val="30"/>
              </w:rPr>
              <w:t>内容</w:t>
            </w:r>
          </w:p>
        </w:tc>
        <w:tc>
          <w:tcPr>
            <w:tcW w:w="2410" w:type="dxa"/>
          </w:tcPr>
          <w:p w14:paraId="6C8D6153" w14:textId="77777777" w:rsidR="00291AE3" w:rsidRPr="00DE2372" w:rsidRDefault="00291AE3" w:rsidP="00DE2372">
            <w:pPr>
              <w:jc w:val="center"/>
              <w:rPr>
                <w:rFonts w:ascii="FangSong" w:eastAsia="FangSong" w:hAnsi="FangSong" w:cs="Arial Unicode MS"/>
                <w:color w:val="000000"/>
                <w:kern w:val="0"/>
                <w:sz w:val="30"/>
                <w:szCs w:val="30"/>
              </w:rPr>
            </w:pPr>
            <w:r w:rsidRPr="00DE2372">
              <w:rPr>
                <w:rFonts w:ascii="FangSong" w:eastAsia="FangSong" w:hAnsi="FangSong" w:cs="Arial Unicode MS" w:hint="eastAsia"/>
                <w:color w:val="000000"/>
                <w:kern w:val="0"/>
                <w:sz w:val="30"/>
                <w:szCs w:val="30"/>
              </w:rPr>
              <w:t>地点</w:t>
            </w:r>
          </w:p>
        </w:tc>
      </w:tr>
      <w:tr w:rsidR="004442A1" w:rsidRPr="00C34E80" w14:paraId="1859F533" w14:textId="77777777" w:rsidTr="00177842">
        <w:tc>
          <w:tcPr>
            <w:tcW w:w="1555" w:type="dxa"/>
            <w:gridSpan w:val="2"/>
          </w:tcPr>
          <w:p w14:paraId="33EF954F" w14:textId="77777777" w:rsidR="00291AE3" w:rsidRPr="00DE2372" w:rsidRDefault="00291AE3" w:rsidP="00EF774C">
            <w:pPr>
              <w:rPr>
                <w:rFonts w:ascii="FangSong" w:eastAsia="FangSong" w:hAnsi="FangSong" w:cs="Arial Unicode MS"/>
                <w:color w:val="000000"/>
                <w:kern w:val="0"/>
                <w:sz w:val="30"/>
                <w:szCs w:val="30"/>
              </w:rPr>
            </w:pPr>
            <w:r w:rsidRPr="00DE2372">
              <w:rPr>
                <w:rFonts w:ascii="FangSong" w:eastAsia="FangSong" w:hAnsi="FangSong" w:cs="Arial Unicode MS"/>
                <w:color w:val="000000"/>
                <w:kern w:val="0"/>
                <w:sz w:val="30"/>
                <w:szCs w:val="30"/>
              </w:rPr>
              <w:t>3月20</w:t>
            </w:r>
            <w:r w:rsidRPr="00DE2372">
              <w:rPr>
                <w:rFonts w:ascii="FangSong" w:eastAsia="FangSong" w:hAnsi="FangSong" w:cs="Arial Unicode MS" w:hint="eastAsia"/>
                <w:color w:val="000000"/>
                <w:kern w:val="0"/>
                <w:sz w:val="30"/>
                <w:szCs w:val="30"/>
              </w:rPr>
              <w:t>日</w:t>
            </w:r>
          </w:p>
        </w:tc>
        <w:tc>
          <w:tcPr>
            <w:tcW w:w="5386" w:type="dxa"/>
          </w:tcPr>
          <w:p w14:paraId="093FBA8A" w14:textId="4B412223" w:rsidR="00291AE3" w:rsidRPr="00DE2372" w:rsidRDefault="00291AE3" w:rsidP="00EF774C">
            <w:pPr>
              <w:rPr>
                <w:rFonts w:ascii="FangSong" w:eastAsia="FangSong" w:hAnsi="FangSong" w:cs="Arial Unicode MS"/>
                <w:color w:val="000000"/>
                <w:kern w:val="0"/>
                <w:sz w:val="30"/>
                <w:szCs w:val="30"/>
              </w:rPr>
            </w:pPr>
            <w:r w:rsidRPr="00DE2372">
              <w:rPr>
                <w:rFonts w:ascii="FangSong" w:eastAsia="FangSong" w:hAnsi="FangSong" w:cs="Arial Unicode MS" w:hint="eastAsia"/>
                <w:color w:val="000000"/>
                <w:kern w:val="0"/>
                <w:sz w:val="30"/>
                <w:szCs w:val="30"/>
              </w:rPr>
              <w:t>搭乘</w:t>
            </w:r>
            <w:r w:rsidRPr="00DE2372">
              <w:rPr>
                <w:rFonts w:ascii="FangSong" w:eastAsia="FangSong" w:hAnsi="FangSong" w:cs="Arial Unicode MS"/>
                <w:color w:val="000000"/>
                <w:kern w:val="0"/>
                <w:sz w:val="30"/>
                <w:szCs w:val="30"/>
              </w:rPr>
              <w:t>CA173航班</w:t>
            </w:r>
            <w:r w:rsidRPr="00DE2372">
              <w:rPr>
                <w:rFonts w:ascii="FangSong" w:eastAsia="FangSong" w:hAnsi="FangSong" w:cs="Arial Unicode MS" w:hint="eastAsia"/>
                <w:color w:val="000000"/>
                <w:kern w:val="0"/>
                <w:sz w:val="30"/>
                <w:szCs w:val="30"/>
              </w:rPr>
              <w:t>出发抵达悉尼，入住</w:t>
            </w:r>
            <w:r w:rsidR="00177842">
              <w:rPr>
                <w:rFonts w:ascii="FangSong" w:eastAsia="FangSong" w:hAnsi="FangSong" w:cs="Arial Unicode MS" w:hint="eastAsia"/>
                <w:color w:val="000000"/>
                <w:kern w:val="0"/>
                <w:sz w:val="30"/>
                <w:szCs w:val="30"/>
              </w:rPr>
              <w:t>酒店</w:t>
            </w:r>
          </w:p>
        </w:tc>
        <w:tc>
          <w:tcPr>
            <w:tcW w:w="2410" w:type="dxa"/>
          </w:tcPr>
          <w:p w14:paraId="6CE3F481" w14:textId="77777777" w:rsidR="00291AE3" w:rsidRPr="00DE2372" w:rsidRDefault="00003A9A" w:rsidP="00EF774C">
            <w:pPr>
              <w:rPr>
                <w:rFonts w:ascii="FangSong" w:eastAsia="FangSong" w:hAnsi="FangSong" w:cs="Arial Unicode MS"/>
                <w:color w:val="000000"/>
                <w:kern w:val="0"/>
                <w:sz w:val="30"/>
                <w:szCs w:val="30"/>
              </w:rPr>
            </w:pPr>
            <w:r>
              <w:rPr>
                <w:rFonts w:ascii="FangSong" w:eastAsia="FangSong" w:hAnsi="FangSong" w:cs="Arial Unicode MS" w:hint="eastAsia"/>
                <w:color w:val="000000"/>
                <w:kern w:val="0"/>
                <w:sz w:val="30"/>
                <w:szCs w:val="30"/>
              </w:rPr>
              <w:t>首都</w:t>
            </w:r>
            <w:r w:rsidR="00291AE3" w:rsidRPr="00DE2372">
              <w:rPr>
                <w:rFonts w:ascii="FangSong" w:eastAsia="FangSong" w:hAnsi="FangSong" w:cs="Arial Unicode MS" w:hint="eastAsia"/>
                <w:color w:val="000000"/>
                <w:kern w:val="0"/>
                <w:sz w:val="30"/>
                <w:szCs w:val="30"/>
              </w:rPr>
              <w:t>机场</w:t>
            </w:r>
            <w:r w:rsidR="00291AE3" w:rsidRPr="00DE2372">
              <w:rPr>
                <w:rFonts w:ascii="FangSong" w:eastAsia="FangSong" w:hAnsi="FangSong" w:cs="Arial Unicode MS"/>
                <w:color w:val="000000"/>
                <w:kern w:val="0"/>
                <w:sz w:val="30"/>
                <w:szCs w:val="30"/>
              </w:rPr>
              <w:t>T3</w:t>
            </w:r>
            <w:r w:rsidR="00291AE3" w:rsidRPr="00DE2372">
              <w:rPr>
                <w:rFonts w:ascii="FangSong" w:eastAsia="FangSong" w:hAnsi="FangSong" w:cs="Arial Unicode MS" w:hint="eastAsia"/>
                <w:color w:val="000000"/>
                <w:kern w:val="0"/>
                <w:sz w:val="30"/>
                <w:szCs w:val="30"/>
              </w:rPr>
              <w:t>；</w:t>
            </w:r>
          </w:p>
          <w:p w14:paraId="0027F7CC" w14:textId="77777777" w:rsidR="00291AE3" w:rsidRPr="00DE2372" w:rsidRDefault="00291AE3" w:rsidP="00EF774C">
            <w:pPr>
              <w:rPr>
                <w:rFonts w:ascii="FangSong" w:eastAsia="FangSong" w:hAnsi="FangSong" w:cs="Arial Unicode MS"/>
                <w:color w:val="000000"/>
                <w:kern w:val="0"/>
                <w:sz w:val="30"/>
                <w:szCs w:val="30"/>
              </w:rPr>
            </w:pPr>
            <w:r w:rsidRPr="00DE2372">
              <w:rPr>
                <w:rFonts w:ascii="FangSong" w:eastAsia="FangSong" w:hAnsi="FangSong" w:cs="Arial Unicode MS" w:hint="eastAsia"/>
                <w:color w:val="000000"/>
                <w:kern w:val="0"/>
                <w:sz w:val="30"/>
                <w:szCs w:val="30"/>
              </w:rPr>
              <w:t>金斯福德史密斯机场；</w:t>
            </w:r>
            <w:r w:rsidRPr="00DE2372">
              <w:rPr>
                <w:rFonts w:ascii="FangSong" w:eastAsia="FangSong" w:hAnsi="FangSong" w:cs="Arial Unicode MS"/>
                <w:color w:val="000000"/>
                <w:kern w:val="0"/>
                <w:sz w:val="30"/>
                <w:szCs w:val="30"/>
              </w:rPr>
              <w:t>Rydges</w:t>
            </w:r>
            <w:r w:rsidRPr="00DE2372">
              <w:rPr>
                <w:rFonts w:ascii="FangSong" w:eastAsia="FangSong" w:hAnsi="FangSong" w:cs="Arial Unicode MS" w:hint="eastAsia"/>
                <w:color w:val="000000"/>
                <w:kern w:val="0"/>
                <w:sz w:val="30"/>
                <w:szCs w:val="30"/>
              </w:rPr>
              <w:t>宾馆</w:t>
            </w:r>
          </w:p>
        </w:tc>
      </w:tr>
      <w:tr w:rsidR="004442A1" w:rsidRPr="00C34E80" w14:paraId="4F89CB93" w14:textId="77777777" w:rsidTr="00177842">
        <w:tc>
          <w:tcPr>
            <w:tcW w:w="1555" w:type="dxa"/>
            <w:gridSpan w:val="2"/>
          </w:tcPr>
          <w:p w14:paraId="4E205FD3" w14:textId="77777777" w:rsidR="00291AE3" w:rsidRPr="00DE2372" w:rsidRDefault="00291AE3" w:rsidP="00EF774C">
            <w:pPr>
              <w:rPr>
                <w:rFonts w:ascii="FangSong" w:eastAsia="FangSong" w:hAnsi="FangSong" w:cs="Arial Unicode MS"/>
                <w:color w:val="000000"/>
                <w:kern w:val="0"/>
                <w:sz w:val="30"/>
                <w:szCs w:val="30"/>
              </w:rPr>
            </w:pPr>
            <w:r w:rsidRPr="00DE2372">
              <w:rPr>
                <w:rFonts w:ascii="FangSong" w:eastAsia="FangSong" w:hAnsi="FangSong" w:cs="Arial Unicode MS"/>
                <w:color w:val="000000"/>
                <w:kern w:val="0"/>
                <w:sz w:val="30"/>
                <w:szCs w:val="30"/>
              </w:rPr>
              <w:t>3月21日</w:t>
            </w:r>
          </w:p>
        </w:tc>
        <w:tc>
          <w:tcPr>
            <w:tcW w:w="5386" w:type="dxa"/>
          </w:tcPr>
          <w:p w14:paraId="4B08EFA2" w14:textId="77777777" w:rsidR="00291AE3" w:rsidRPr="00DE2372" w:rsidRDefault="00291AE3" w:rsidP="00EF774C">
            <w:pPr>
              <w:rPr>
                <w:rFonts w:ascii="FangSong" w:eastAsia="FangSong" w:hAnsi="FangSong" w:cs="Arial Unicode MS"/>
                <w:color w:val="000000"/>
                <w:kern w:val="0"/>
                <w:sz w:val="30"/>
                <w:szCs w:val="30"/>
              </w:rPr>
            </w:pPr>
            <w:r w:rsidRPr="00DE2372">
              <w:rPr>
                <w:rFonts w:ascii="FangSong" w:eastAsia="FangSong" w:hAnsi="FangSong" w:cs="Arial Unicode MS"/>
                <w:color w:val="000000"/>
                <w:kern w:val="0"/>
                <w:sz w:val="30"/>
                <w:szCs w:val="30"/>
              </w:rPr>
              <w:t>2025年教育测量与评估国际研讨会</w:t>
            </w:r>
          </w:p>
        </w:tc>
        <w:tc>
          <w:tcPr>
            <w:tcW w:w="2410" w:type="dxa"/>
          </w:tcPr>
          <w:p w14:paraId="30DDFEEE" w14:textId="77777777" w:rsidR="00291AE3" w:rsidRPr="00DE2372" w:rsidRDefault="007D2D77" w:rsidP="00DE2372">
            <w:pPr>
              <w:widowControl/>
              <w:rPr>
                <w:rFonts w:ascii="FangSong" w:eastAsia="FangSong" w:hAnsi="FangSong"/>
                <w:kern w:val="0"/>
                <w:sz w:val="30"/>
                <w:szCs w:val="30"/>
              </w:rPr>
            </w:pPr>
            <w:r>
              <w:rPr>
                <w:rFonts w:ascii="FangSong" w:eastAsia="FangSong" w:hAnsi="FangSong" w:hint="eastAsia"/>
                <w:kern w:val="0"/>
                <w:sz w:val="30"/>
                <w:szCs w:val="30"/>
              </w:rPr>
              <w:t>悉尼大学</w:t>
            </w:r>
            <w:r w:rsidR="003E49E2">
              <w:rPr>
                <w:rFonts w:ascii="FangSong" w:eastAsia="FangSong" w:hAnsi="FangSong" w:hint="eastAsia"/>
                <w:kern w:val="0"/>
                <w:sz w:val="30"/>
                <w:szCs w:val="30"/>
              </w:rPr>
              <w:t>会议中心</w:t>
            </w:r>
          </w:p>
        </w:tc>
      </w:tr>
      <w:tr w:rsidR="004442A1" w:rsidRPr="00C34E80" w14:paraId="692A0F7A" w14:textId="77777777" w:rsidTr="00177842">
        <w:tc>
          <w:tcPr>
            <w:tcW w:w="1555" w:type="dxa"/>
            <w:gridSpan w:val="2"/>
          </w:tcPr>
          <w:p w14:paraId="74539B71" w14:textId="77777777" w:rsidR="004442A1" w:rsidRPr="00C34E80" w:rsidRDefault="004442A1" w:rsidP="00EF774C">
            <w:pPr>
              <w:rPr>
                <w:rFonts w:ascii="FangSong" w:eastAsia="FangSong" w:hAnsi="FangSong" w:cs="Arial Unicode MS"/>
                <w:color w:val="000000"/>
                <w:kern w:val="0"/>
                <w:sz w:val="30"/>
                <w:szCs w:val="30"/>
              </w:rPr>
            </w:pPr>
            <w:r w:rsidRPr="00D04C5C">
              <w:rPr>
                <w:rFonts w:ascii="FangSong" w:eastAsia="FangSong" w:hAnsi="FangSong" w:cs="Arial Unicode MS" w:hint="eastAsia"/>
                <w:color w:val="000000"/>
                <w:kern w:val="0"/>
                <w:sz w:val="30"/>
                <w:szCs w:val="30"/>
              </w:rPr>
              <w:t>3月2</w:t>
            </w:r>
            <w:r w:rsidRPr="00D04C5C">
              <w:rPr>
                <w:rFonts w:ascii="FangSong" w:eastAsia="FangSong" w:hAnsi="FangSong" w:cs="Arial Unicode MS"/>
                <w:color w:val="000000"/>
                <w:kern w:val="0"/>
                <w:sz w:val="30"/>
                <w:szCs w:val="30"/>
              </w:rPr>
              <w:t>2</w:t>
            </w:r>
            <w:r w:rsidRPr="00D04C5C">
              <w:rPr>
                <w:rFonts w:ascii="FangSong" w:eastAsia="FangSong" w:hAnsi="FangSong" w:cs="Arial Unicode MS" w:hint="eastAsia"/>
                <w:color w:val="000000"/>
                <w:kern w:val="0"/>
                <w:sz w:val="30"/>
                <w:szCs w:val="30"/>
              </w:rPr>
              <w:t>日</w:t>
            </w:r>
          </w:p>
        </w:tc>
        <w:tc>
          <w:tcPr>
            <w:tcW w:w="5386" w:type="dxa"/>
          </w:tcPr>
          <w:p w14:paraId="1B72AAB4" w14:textId="029B052A" w:rsidR="004442A1" w:rsidRDefault="004926B2" w:rsidP="00EF774C">
            <w:pPr>
              <w:rPr>
                <w:rFonts w:ascii="FangSong" w:eastAsia="FangSong" w:hAnsi="FangSong" w:cs="Arial Unicode MS"/>
                <w:color w:val="000000"/>
                <w:kern w:val="0"/>
                <w:sz w:val="30"/>
                <w:szCs w:val="30"/>
              </w:rPr>
            </w:pPr>
            <w:r>
              <w:rPr>
                <w:rFonts w:ascii="FangSong" w:eastAsia="FangSong" w:hAnsi="FangSong" w:cs="Arial Unicode MS" w:hint="eastAsia"/>
                <w:color w:val="000000"/>
                <w:kern w:val="0"/>
                <w:sz w:val="30"/>
                <w:szCs w:val="30"/>
              </w:rPr>
              <w:t>参观</w:t>
            </w:r>
            <w:r w:rsidR="004442A1">
              <w:rPr>
                <w:rFonts w:ascii="FangSong" w:eastAsia="FangSong" w:hAnsi="FangSong" w:cs="Arial Unicode MS" w:hint="eastAsia"/>
                <w:color w:val="000000"/>
                <w:kern w:val="0"/>
                <w:sz w:val="30"/>
                <w:szCs w:val="30"/>
              </w:rPr>
              <w:t>悉尼大学校园、</w:t>
            </w:r>
            <w:r w:rsidR="00177842">
              <w:rPr>
                <w:rFonts w:ascii="FangSong" w:eastAsia="FangSong" w:hAnsi="FangSong" w:cs="Arial Unicode MS" w:hint="eastAsia"/>
                <w:color w:val="000000"/>
                <w:kern w:val="0"/>
                <w:sz w:val="30"/>
                <w:szCs w:val="30"/>
              </w:rPr>
              <w:t>悉尼大学</w:t>
            </w:r>
            <w:r w:rsidR="004442A1">
              <w:rPr>
                <w:rFonts w:ascii="FangSong" w:eastAsia="FangSong" w:hAnsi="FangSong" w:cs="Arial Unicode MS" w:hint="eastAsia"/>
                <w:color w:val="000000"/>
                <w:kern w:val="0"/>
                <w:sz w:val="30"/>
                <w:szCs w:val="30"/>
              </w:rPr>
              <w:t>博物馆</w:t>
            </w:r>
          </w:p>
        </w:tc>
        <w:tc>
          <w:tcPr>
            <w:tcW w:w="2410" w:type="dxa"/>
          </w:tcPr>
          <w:p w14:paraId="190B7F94" w14:textId="6ACB0862" w:rsidR="004442A1" w:rsidRPr="00C34E80" w:rsidRDefault="004442A1" w:rsidP="00EF774C">
            <w:pPr>
              <w:rPr>
                <w:rFonts w:ascii="FangSong" w:eastAsia="FangSong" w:hAnsi="FangSong" w:cs="Arial Unicode MS"/>
                <w:color w:val="000000"/>
                <w:kern w:val="0"/>
                <w:sz w:val="30"/>
                <w:szCs w:val="30"/>
              </w:rPr>
            </w:pPr>
            <w:r w:rsidRPr="003D772A">
              <w:rPr>
                <w:rFonts w:ascii="FangSong" w:eastAsia="FangSong" w:hAnsi="FangSong" w:cs="Arial Unicode MS" w:hint="eastAsia"/>
                <w:color w:val="000000"/>
                <w:kern w:val="0"/>
                <w:sz w:val="30"/>
                <w:szCs w:val="30"/>
              </w:rPr>
              <w:t>悉尼</w:t>
            </w:r>
            <w:r w:rsidR="00177842">
              <w:rPr>
                <w:rFonts w:ascii="FangSong" w:eastAsia="FangSong" w:hAnsi="FangSong" w:cs="Arial Unicode MS" w:hint="eastAsia"/>
                <w:color w:val="000000"/>
                <w:kern w:val="0"/>
                <w:sz w:val="30"/>
                <w:szCs w:val="30"/>
              </w:rPr>
              <w:t>大学</w:t>
            </w:r>
          </w:p>
        </w:tc>
      </w:tr>
      <w:tr w:rsidR="000D32B0" w:rsidRPr="00C34E80" w14:paraId="281B0656" w14:textId="77777777" w:rsidTr="00177842">
        <w:tc>
          <w:tcPr>
            <w:tcW w:w="777" w:type="dxa"/>
            <w:vMerge w:val="restart"/>
          </w:tcPr>
          <w:p w14:paraId="0DA0BCCD" w14:textId="77777777" w:rsidR="004926B2" w:rsidRDefault="004926B2" w:rsidP="00EF774C">
            <w:pPr>
              <w:rPr>
                <w:rFonts w:ascii="FangSong" w:eastAsia="FangSong" w:hAnsi="FangSong" w:cs="Arial Unicode MS"/>
                <w:color w:val="000000"/>
                <w:kern w:val="0"/>
                <w:sz w:val="24"/>
              </w:rPr>
            </w:pPr>
          </w:p>
          <w:p w14:paraId="6A77B327" w14:textId="77777777" w:rsidR="004926B2" w:rsidRDefault="004926B2" w:rsidP="00EF774C">
            <w:pPr>
              <w:rPr>
                <w:rFonts w:ascii="FangSong" w:eastAsia="FangSong" w:hAnsi="FangSong" w:cs="Arial Unicode MS"/>
                <w:color w:val="000000"/>
                <w:kern w:val="0"/>
                <w:sz w:val="24"/>
              </w:rPr>
            </w:pPr>
          </w:p>
          <w:p w14:paraId="0D20BF3B" w14:textId="77777777" w:rsidR="004926B2" w:rsidRDefault="004926B2" w:rsidP="00EF774C">
            <w:pPr>
              <w:rPr>
                <w:rFonts w:ascii="FangSong" w:eastAsia="FangSong" w:hAnsi="FangSong" w:cs="Arial Unicode MS"/>
                <w:color w:val="000000"/>
                <w:kern w:val="0"/>
                <w:sz w:val="24"/>
              </w:rPr>
            </w:pPr>
          </w:p>
          <w:p w14:paraId="3C54E8AA" w14:textId="77777777" w:rsidR="000D32B0" w:rsidRPr="00DE2372" w:rsidRDefault="004926B2" w:rsidP="00EF774C">
            <w:pPr>
              <w:rPr>
                <w:rFonts w:ascii="FangSong" w:eastAsia="FangSong" w:hAnsi="FangSong" w:cs="Arial Unicode MS"/>
                <w:color w:val="000000"/>
                <w:kern w:val="0"/>
                <w:sz w:val="24"/>
              </w:rPr>
            </w:pPr>
            <w:r>
              <w:rPr>
                <w:rFonts w:ascii="FangSong" w:eastAsia="FangSong" w:hAnsi="FangSong" w:cs="Arial Unicode MS" w:hint="eastAsia"/>
                <w:color w:val="000000"/>
                <w:kern w:val="0"/>
                <w:sz w:val="24"/>
              </w:rPr>
              <w:t>3</w:t>
            </w:r>
            <w:r w:rsidR="004442A1" w:rsidRPr="00DE2372">
              <w:rPr>
                <w:rFonts w:ascii="FangSong" w:eastAsia="FangSong" w:hAnsi="FangSong" w:cs="Arial Unicode MS" w:hint="eastAsia"/>
                <w:color w:val="000000"/>
                <w:kern w:val="0"/>
                <w:sz w:val="24"/>
              </w:rPr>
              <w:t>月</w:t>
            </w:r>
            <w:r w:rsidR="004442A1" w:rsidRPr="00DE2372">
              <w:rPr>
                <w:rFonts w:ascii="FangSong" w:eastAsia="FangSong" w:hAnsi="FangSong" w:cs="Arial Unicode MS"/>
                <w:color w:val="000000"/>
                <w:kern w:val="0"/>
                <w:sz w:val="24"/>
              </w:rPr>
              <w:t>23日</w:t>
            </w:r>
          </w:p>
        </w:tc>
        <w:tc>
          <w:tcPr>
            <w:tcW w:w="778" w:type="dxa"/>
          </w:tcPr>
          <w:p w14:paraId="206E9E5F" w14:textId="77777777" w:rsidR="000D32B0" w:rsidRPr="00DE2372" w:rsidRDefault="004442A1" w:rsidP="00EF774C">
            <w:pPr>
              <w:rPr>
                <w:rFonts w:ascii="FangSong" w:eastAsia="FangSong" w:hAnsi="FangSong" w:cs="Arial Unicode MS"/>
                <w:color w:val="000000"/>
                <w:kern w:val="0"/>
                <w:sz w:val="28"/>
                <w:szCs w:val="28"/>
              </w:rPr>
            </w:pPr>
            <w:r w:rsidRPr="00DE2372">
              <w:rPr>
                <w:rFonts w:ascii="FangSong" w:eastAsia="FangSong" w:hAnsi="FangSong" w:cs="Arial Unicode MS" w:hint="eastAsia"/>
                <w:color w:val="000000"/>
                <w:kern w:val="0"/>
                <w:sz w:val="28"/>
                <w:szCs w:val="28"/>
              </w:rPr>
              <w:t>上午</w:t>
            </w:r>
          </w:p>
        </w:tc>
        <w:tc>
          <w:tcPr>
            <w:tcW w:w="5386" w:type="dxa"/>
          </w:tcPr>
          <w:p w14:paraId="4EBE6978" w14:textId="77777777" w:rsidR="000D32B0" w:rsidRPr="00DE2372" w:rsidRDefault="004442A1" w:rsidP="00EF774C">
            <w:pPr>
              <w:rPr>
                <w:rFonts w:ascii="FangSong" w:eastAsia="FangSong" w:hAnsi="FangSong" w:cs="Arial Unicode MS"/>
                <w:color w:val="000000"/>
                <w:kern w:val="0"/>
                <w:sz w:val="30"/>
                <w:szCs w:val="30"/>
              </w:rPr>
            </w:pPr>
            <w:bookmarkStart w:id="8" w:name="OLE_LINK21"/>
            <w:bookmarkStart w:id="9" w:name="OLE_LINK22"/>
            <w:r w:rsidRPr="0020212A">
              <w:rPr>
                <w:rFonts w:ascii="FangSong" w:eastAsia="FangSong" w:hAnsi="FangSong" w:cs="Arial Unicode MS" w:hint="eastAsia"/>
                <w:color w:val="000000"/>
                <w:kern w:val="0"/>
                <w:sz w:val="30"/>
                <w:szCs w:val="30"/>
              </w:rPr>
              <w:t>学生在悉尼大学治理中的作用</w:t>
            </w:r>
            <w:r>
              <w:rPr>
                <w:rFonts w:ascii="FangSong" w:eastAsia="FangSong" w:hAnsi="FangSong" w:cs="Arial Unicode MS" w:hint="eastAsia"/>
                <w:color w:val="000000"/>
                <w:kern w:val="0"/>
                <w:sz w:val="30"/>
                <w:szCs w:val="30"/>
              </w:rPr>
              <w:t>及</w:t>
            </w:r>
            <w:bookmarkEnd w:id="8"/>
            <w:bookmarkEnd w:id="9"/>
            <w:r w:rsidRPr="0020212A">
              <w:rPr>
                <w:rFonts w:ascii="FangSong" w:eastAsia="FangSong" w:hAnsi="FangSong" w:cs="Arial Unicode MS" w:hint="eastAsia"/>
                <w:color w:val="000000"/>
                <w:kern w:val="0"/>
                <w:sz w:val="30"/>
                <w:szCs w:val="30"/>
              </w:rPr>
              <w:t>当</w:t>
            </w:r>
            <w:r>
              <w:rPr>
                <w:rFonts w:ascii="FangSong" w:eastAsia="FangSong" w:hAnsi="FangSong" w:cs="Arial Unicode MS" w:hint="eastAsia"/>
                <w:color w:val="000000"/>
                <w:kern w:val="0"/>
                <w:sz w:val="30"/>
                <w:szCs w:val="30"/>
              </w:rPr>
              <w:t>代</w:t>
            </w:r>
            <w:r w:rsidRPr="0020212A">
              <w:rPr>
                <w:rFonts w:ascii="FangSong" w:eastAsia="FangSong" w:hAnsi="FangSong" w:cs="Arial Unicode MS" w:hint="eastAsia"/>
                <w:color w:val="000000"/>
                <w:kern w:val="0"/>
                <w:sz w:val="30"/>
                <w:szCs w:val="30"/>
              </w:rPr>
              <w:t>中国赴澳留学生的特点</w:t>
            </w:r>
          </w:p>
        </w:tc>
        <w:tc>
          <w:tcPr>
            <w:tcW w:w="2410" w:type="dxa"/>
          </w:tcPr>
          <w:p w14:paraId="79E0FAF4" w14:textId="77777777" w:rsidR="004926B2" w:rsidRDefault="004442A1" w:rsidP="00EF774C">
            <w:pPr>
              <w:rPr>
                <w:rFonts w:ascii="FangSong" w:eastAsia="FangSong" w:hAnsi="FangSong" w:cs="Arial Unicode MS"/>
                <w:color w:val="000000"/>
                <w:kern w:val="0"/>
                <w:sz w:val="30"/>
                <w:szCs w:val="30"/>
              </w:rPr>
            </w:pPr>
            <w:r w:rsidRPr="00FE2CC9">
              <w:rPr>
                <w:rFonts w:ascii="FangSong" w:eastAsia="FangSong" w:hAnsi="FangSong" w:cs="Arial Unicode MS" w:hint="eastAsia"/>
                <w:color w:val="000000"/>
                <w:kern w:val="0"/>
                <w:sz w:val="30"/>
                <w:szCs w:val="30"/>
              </w:rPr>
              <w:t>悉尼大学研究生会</w:t>
            </w:r>
          </w:p>
          <w:p w14:paraId="47086517" w14:textId="77777777" w:rsidR="000D32B0" w:rsidRPr="00DE2372" w:rsidRDefault="004442A1" w:rsidP="00EF774C">
            <w:pPr>
              <w:rPr>
                <w:rFonts w:ascii="FangSong" w:eastAsia="FangSong" w:hAnsi="FangSong" w:cs="Arial Unicode MS"/>
                <w:color w:val="000000"/>
                <w:kern w:val="0"/>
                <w:sz w:val="30"/>
                <w:szCs w:val="30"/>
              </w:rPr>
            </w:pPr>
            <w:r w:rsidRPr="00FE2CC9">
              <w:rPr>
                <w:rFonts w:ascii="FangSong" w:eastAsia="FangSong" w:hAnsi="FangSong" w:cs="Arial Unicode MS" w:hint="eastAsia"/>
                <w:color w:val="000000"/>
                <w:kern w:val="0"/>
                <w:sz w:val="30"/>
                <w:szCs w:val="30"/>
              </w:rPr>
              <w:t>会议室</w:t>
            </w:r>
          </w:p>
        </w:tc>
      </w:tr>
      <w:tr w:rsidR="004442A1" w:rsidRPr="00C34E80" w14:paraId="1B00F6E2" w14:textId="77777777" w:rsidTr="00177842">
        <w:tc>
          <w:tcPr>
            <w:tcW w:w="777" w:type="dxa"/>
            <w:vMerge/>
          </w:tcPr>
          <w:p w14:paraId="2FCEE90F" w14:textId="77777777" w:rsidR="004442A1" w:rsidRPr="00DE2372" w:rsidRDefault="004442A1" w:rsidP="004442A1">
            <w:pPr>
              <w:rPr>
                <w:rFonts w:ascii="FangSong" w:eastAsia="FangSong" w:hAnsi="FangSong" w:cs="Arial Unicode MS"/>
                <w:color w:val="000000"/>
                <w:kern w:val="0"/>
                <w:sz w:val="28"/>
                <w:szCs w:val="28"/>
              </w:rPr>
            </w:pPr>
          </w:p>
        </w:tc>
        <w:tc>
          <w:tcPr>
            <w:tcW w:w="778" w:type="dxa"/>
          </w:tcPr>
          <w:p w14:paraId="2FCFB9CB" w14:textId="77777777" w:rsidR="004442A1" w:rsidRPr="00DE2372" w:rsidRDefault="004442A1" w:rsidP="004442A1">
            <w:pPr>
              <w:rPr>
                <w:rFonts w:ascii="FangSong" w:eastAsia="FangSong" w:hAnsi="FangSong" w:cs="Arial Unicode MS"/>
                <w:color w:val="000000"/>
                <w:kern w:val="0"/>
                <w:sz w:val="28"/>
                <w:szCs w:val="28"/>
              </w:rPr>
            </w:pPr>
            <w:r w:rsidRPr="00DE2372">
              <w:rPr>
                <w:rFonts w:ascii="FangSong" w:eastAsia="FangSong" w:hAnsi="FangSong" w:cs="Arial Unicode MS" w:hint="eastAsia"/>
                <w:color w:val="000000"/>
                <w:kern w:val="0"/>
                <w:sz w:val="28"/>
                <w:szCs w:val="28"/>
              </w:rPr>
              <w:t>下午</w:t>
            </w:r>
          </w:p>
        </w:tc>
        <w:tc>
          <w:tcPr>
            <w:tcW w:w="5386" w:type="dxa"/>
          </w:tcPr>
          <w:p w14:paraId="4F177650" w14:textId="4A7096B0" w:rsidR="004442A1" w:rsidRPr="00C34E80" w:rsidRDefault="00177842" w:rsidP="004442A1">
            <w:pPr>
              <w:rPr>
                <w:rFonts w:ascii="FangSong" w:eastAsia="FangSong" w:hAnsi="FangSong" w:cs="Arial Unicode MS"/>
                <w:color w:val="000000"/>
                <w:kern w:val="0"/>
                <w:sz w:val="30"/>
                <w:szCs w:val="30"/>
              </w:rPr>
            </w:pPr>
            <w:r>
              <w:rPr>
                <w:rFonts w:ascii="FangSong" w:eastAsia="FangSong" w:hAnsi="FangSong" w:cs="Arial Unicode MS" w:hint="eastAsia"/>
                <w:color w:val="000000"/>
                <w:kern w:val="0"/>
                <w:sz w:val="30"/>
                <w:szCs w:val="30"/>
              </w:rPr>
              <w:t>团队深度研讨，交流分享</w:t>
            </w:r>
          </w:p>
        </w:tc>
        <w:tc>
          <w:tcPr>
            <w:tcW w:w="2410" w:type="dxa"/>
          </w:tcPr>
          <w:p w14:paraId="5222C589" w14:textId="18D82EE7" w:rsidR="004442A1" w:rsidRPr="00C34E80" w:rsidRDefault="00177842" w:rsidP="004442A1">
            <w:pPr>
              <w:rPr>
                <w:rFonts w:ascii="FangSong" w:eastAsia="FangSong" w:hAnsi="FangSong" w:cs="Arial Unicode MS"/>
                <w:color w:val="000000"/>
                <w:kern w:val="0"/>
                <w:sz w:val="30"/>
                <w:szCs w:val="30"/>
              </w:rPr>
            </w:pPr>
            <w:proofErr w:type="gramStart"/>
            <w:r>
              <w:rPr>
                <w:rFonts w:ascii="FangSong" w:eastAsia="FangSong" w:hAnsi="FangSong" w:cs="Arial Unicode MS" w:hint="eastAsia"/>
                <w:kern w:val="0"/>
                <w:sz w:val="30"/>
                <w:szCs w:val="30"/>
              </w:rPr>
              <w:t>悉大</w:t>
            </w:r>
            <w:r w:rsidRPr="00DE2372">
              <w:rPr>
                <w:rFonts w:ascii="FangSong" w:eastAsia="FangSong" w:hAnsi="FangSong" w:cs="Arial Unicode MS" w:hint="eastAsia"/>
                <w:kern w:val="0"/>
                <w:sz w:val="30"/>
                <w:szCs w:val="30"/>
              </w:rPr>
              <w:t>教育</w:t>
            </w:r>
            <w:proofErr w:type="gramEnd"/>
            <w:r w:rsidRPr="00DE2372">
              <w:rPr>
                <w:rFonts w:ascii="FangSong" w:eastAsia="FangSong" w:hAnsi="FangSong" w:cs="Arial Unicode MS" w:hint="eastAsia"/>
                <w:kern w:val="0"/>
                <w:sz w:val="30"/>
                <w:szCs w:val="30"/>
              </w:rPr>
              <w:t>学院</w:t>
            </w:r>
            <w:r w:rsidRPr="00DE2372">
              <w:rPr>
                <w:rFonts w:ascii="FangSong" w:eastAsia="FangSong" w:hAnsi="FangSong" w:cs="Arial Unicode MS"/>
                <w:kern w:val="0"/>
                <w:sz w:val="30"/>
                <w:szCs w:val="30"/>
              </w:rPr>
              <w:t xml:space="preserve"> 612</w:t>
            </w:r>
          </w:p>
        </w:tc>
      </w:tr>
      <w:tr w:rsidR="004442A1" w:rsidRPr="00C34E80" w14:paraId="49071817" w14:textId="77777777" w:rsidTr="00177842">
        <w:tc>
          <w:tcPr>
            <w:tcW w:w="1555" w:type="dxa"/>
            <w:gridSpan w:val="2"/>
          </w:tcPr>
          <w:p w14:paraId="0F0BF4FA" w14:textId="77777777" w:rsidR="004442A1" w:rsidRPr="00DE2372" w:rsidRDefault="004442A1" w:rsidP="004442A1">
            <w:pPr>
              <w:rPr>
                <w:rFonts w:ascii="FangSong" w:eastAsia="FangSong" w:hAnsi="FangSong" w:cs="Arial Unicode MS"/>
                <w:color w:val="000000"/>
                <w:kern w:val="0"/>
                <w:sz w:val="30"/>
                <w:szCs w:val="30"/>
              </w:rPr>
            </w:pPr>
            <w:r w:rsidRPr="00DE2372">
              <w:rPr>
                <w:rFonts w:ascii="FangSong" w:eastAsia="FangSong" w:hAnsi="FangSong" w:cs="Arial Unicode MS"/>
                <w:color w:val="000000"/>
                <w:kern w:val="0"/>
                <w:sz w:val="30"/>
                <w:szCs w:val="30"/>
              </w:rPr>
              <w:t>3月24日</w:t>
            </w:r>
            <w:bookmarkStart w:id="10" w:name="OLE_LINK23"/>
            <w:bookmarkStart w:id="11" w:name="OLE_LINK24"/>
          </w:p>
        </w:tc>
        <w:tc>
          <w:tcPr>
            <w:tcW w:w="5386" w:type="dxa"/>
          </w:tcPr>
          <w:p w14:paraId="58C1C920" w14:textId="06FCCAA2" w:rsidR="004442A1" w:rsidRPr="00DE2372" w:rsidRDefault="004442A1" w:rsidP="004442A1">
            <w:pPr>
              <w:rPr>
                <w:rFonts w:ascii="FangSong" w:eastAsia="FangSong" w:hAnsi="FangSong" w:cs="Arial Unicode MS"/>
                <w:color w:val="000000"/>
                <w:kern w:val="0"/>
                <w:sz w:val="30"/>
                <w:szCs w:val="30"/>
              </w:rPr>
            </w:pPr>
            <w:bookmarkStart w:id="12" w:name="OLE_LINK36"/>
            <w:bookmarkStart w:id="13" w:name="OLE_LINK37"/>
            <w:r>
              <w:rPr>
                <w:rFonts w:ascii="FangSong" w:eastAsia="FangSong" w:hAnsi="FangSong" w:cs="Arial Unicode MS" w:hint="eastAsia"/>
                <w:color w:val="000000"/>
                <w:kern w:val="0"/>
                <w:sz w:val="30"/>
                <w:szCs w:val="30"/>
              </w:rPr>
              <w:t>教育测量</w:t>
            </w:r>
            <w:r w:rsidR="00DE2372">
              <w:rPr>
                <w:rFonts w:ascii="FangSong" w:eastAsia="FangSong" w:hAnsi="FangSong" w:cs="Arial Unicode MS" w:hint="eastAsia"/>
                <w:color w:val="000000"/>
                <w:kern w:val="0"/>
                <w:sz w:val="30"/>
                <w:szCs w:val="30"/>
              </w:rPr>
              <w:t>与</w:t>
            </w:r>
            <w:r>
              <w:rPr>
                <w:rFonts w:ascii="FangSong" w:eastAsia="FangSong" w:hAnsi="FangSong" w:cs="Arial Unicode MS" w:hint="eastAsia"/>
                <w:color w:val="000000"/>
                <w:kern w:val="0"/>
                <w:sz w:val="30"/>
                <w:szCs w:val="30"/>
              </w:rPr>
              <w:t>评价</w:t>
            </w:r>
            <w:r w:rsidR="00177842">
              <w:rPr>
                <w:rFonts w:ascii="FangSong" w:eastAsia="FangSong" w:hAnsi="FangSong" w:cs="Arial Unicode MS" w:hint="eastAsia"/>
                <w:color w:val="000000"/>
                <w:kern w:val="0"/>
                <w:sz w:val="30"/>
                <w:szCs w:val="30"/>
              </w:rPr>
              <w:t>工作坊及</w:t>
            </w:r>
            <w:r>
              <w:rPr>
                <w:rFonts w:ascii="FangSong" w:eastAsia="FangSong" w:hAnsi="FangSong" w:cs="Arial Unicode MS" w:hint="eastAsia"/>
                <w:color w:val="000000"/>
                <w:kern w:val="0"/>
                <w:sz w:val="30"/>
                <w:szCs w:val="30"/>
              </w:rPr>
              <w:t>专题研讨（1）</w:t>
            </w:r>
            <w:bookmarkEnd w:id="12"/>
            <w:bookmarkEnd w:id="13"/>
          </w:p>
        </w:tc>
        <w:tc>
          <w:tcPr>
            <w:tcW w:w="2410" w:type="dxa"/>
          </w:tcPr>
          <w:p w14:paraId="1D4DB435" w14:textId="77777777" w:rsidR="004442A1" w:rsidRPr="00DE2372" w:rsidRDefault="004442A1" w:rsidP="00DE2372">
            <w:pPr>
              <w:widowControl/>
              <w:rPr>
                <w:rFonts w:ascii="FangSong" w:eastAsia="FangSong" w:hAnsi="FangSong" w:cs="Arial Unicode MS"/>
                <w:color w:val="000000"/>
                <w:kern w:val="0"/>
                <w:sz w:val="30"/>
                <w:szCs w:val="30"/>
              </w:rPr>
            </w:pPr>
            <w:r>
              <w:rPr>
                <w:rFonts w:ascii="FangSong" w:eastAsia="FangSong" w:hAnsi="FangSong" w:cs="Arial Unicode MS" w:hint="eastAsia"/>
                <w:kern w:val="0"/>
                <w:sz w:val="30"/>
                <w:szCs w:val="30"/>
              </w:rPr>
              <w:t>悉大</w:t>
            </w:r>
            <w:r w:rsidRPr="00DE2372">
              <w:rPr>
                <w:rFonts w:ascii="FangSong" w:eastAsia="FangSong" w:hAnsi="FangSong" w:cs="Arial Unicode MS" w:hint="eastAsia"/>
                <w:kern w:val="0"/>
                <w:sz w:val="30"/>
                <w:szCs w:val="30"/>
              </w:rPr>
              <w:t>教育学院</w:t>
            </w:r>
            <w:r w:rsidRPr="00DE2372">
              <w:rPr>
                <w:rFonts w:ascii="FangSong" w:eastAsia="FangSong" w:hAnsi="FangSong" w:cs="Arial Unicode MS"/>
                <w:kern w:val="0"/>
                <w:sz w:val="30"/>
                <w:szCs w:val="30"/>
              </w:rPr>
              <w:t xml:space="preserve"> 612</w:t>
            </w:r>
          </w:p>
        </w:tc>
      </w:tr>
      <w:tr w:rsidR="004442A1" w:rsidRPr="00C34E80" w14:paraId="215FB22C" w14:textId="77777777" w:rsidTr="00177842">
        <w:tc>
          <w:tcPr>
            <w:tcW w:w="777" w:type="dxa"/>
            <w:vMerge w:val="restart"/>
          </w:tcPr>
          <w:p w14:paraId="30340518" w14:textId="77777777" w:rsidR="004442A1" w:rsidRDefault="004442A1" w:rsidP="004442A1">
            <w:pPr>
              <w:rPr>
                <w:rFonts w:ascii="FangSong" w:eastAsia="FangSong" w:hAnsi="FangSong" w:cs="Arial Unicode MS"/>
                <w:color w:val="000000"/>
                <w:kern w:val="0"/>
                <w:sz w:val="24"/>
              </w:rPr>
            </w:pPr>
            <w:bookmarkStart w:id="14" w:name="OLE_LINK27"/>
            <w:bookmarkStart w:id="15" w:name="OLE_LINK28"/>
            <w:bookmarkEnd w:id="10"/>
            <w:bookmarkEnd w:id="11"/>
          </w:p>
          <w:p w14:paraId="56B44248" w14:textId="582C6447" w:rsidR="004442A1" w:rsidRPr="00DE2372" w:rsidRDefault="004442A1" w:rsidP="004442A1">
            <w:pPr>
              <w:rPr>
                <w:rFonts w:ascii="FangSong" w:eastAsia="FangSong" w:hAnsi="FangSong" w:cs="Arial Unicode MS"/>
                <w:color w:val="000000"/>
                <w:kern w:val="0"/>
                <w:sz w:val="24"/>
              </w:rPr>
            </w:pPr>
            <w:r w:rsidRPr="00DE2372">
              <w:rPr>
                <w:rFonts w:ascii="FangSong" w:eastAsia="FangSong" w:hAnsi="FangSong" w:cs="Arial Unicode MS"/>
                <w:color w:val="000000"/>
                <w:kern w:val="0"/>
                <w:sz w:val="24"/>
              </w:rPr>
              <w:t>3</w:t>
            </w:r>
            <w:r w:rsidRPr="00DE2372">
              <w:rPr>
                <w:rFonts w:ascii="FangSong" w:eastAsia="FangSong" w:hAnsi="FangSong" w:cs="Arial Unicode MS" w:hint="eastAsia"/>
                <w:color w:val="000000"/>
                <w:kern w:val="0"/>
                <w:sz w:val="24"/>
              </w:rPr>
              <w:t>月</w:t>
            </w:r>
            <w:r w:rsidRPr="00DE2372">
              <w:rPr>
                <w:rFonts w:ascii="FangSong" w:eastAsia="FangSong" w:hAnsi="FangSong" w:cs="Arial Unicode MS"/>
                <w:color w:val="000000"/>
                <w:kern w:val="0"/>
                <w:sz w:val="24"/>
              </w:rPr>
              <w:t>25</w:t>
            </w:r>
            <w:r w:rsidRPr="00DE2372">
              <w:rPr>
                <w:rFonts w:ascii="FangSong" w:eastAsia="FangSong" w:hAnsi="FangSong" w:cs="Arial Unicode MS" w:hint="eastAsia"/>
                <w:color w:val="000000"/>
                <w:kern w:val="0"/>
                <w:sz w:val="24"/>
              </w:rPr>
              <w:t>日</w:t>
            </w:r>
            <w:bookmarkEnd w:id="14"/>
            <w:bookmarkEnd w:id="15"/>
          </w:p>
        </w:tc>
        <w:tc>
          <w:tcPr>
            <w:tcW w:w="778" w:type="dxa"/>
          </w:tcPr>
          <w:p w14:paraId="5C5FB8D1" w14:textId="77777777" w:rsidR="004442A1" w:rsidRPr="00DE2372" w:rsidRDefault="004442A1" w:rsidP="004442A1">
            <w:pPr>
              <w:rPr>
                <w:rFonts w:ascii="FangSong" w:eastAsia="FangSong" w:hAnsi="FangSong" w:cs="Arial Unicode MS"/>
                <w:color w:val="000000"/>
                <w:kern w:val="0"/>
                <w:sz w:val="24"/>
              </w:rPr>
            </w:pPr>
            <w:r w:rsidRPr="00DE2372">
              <w:rPr>
                <w:rFonts w:ascii="FangSong" w:eastAsia="FangSong" w:hAnsi="FangSong" w:cs="Arial Unicode MS" w:hint="eastAsia"/>
                <w:color w:val="000000"/>
                <w:kern w:val="0"/>
                <w:sz w:val="24"/>
              </w:rPr>
              <w:t>上午</w:t>
            </w:r>
          </w:p>
        </w:tc>
        <w:tc>
          <w:tcPr>
            <w:tcW w:w="5386" w:type="dxa"/>
          </w:tcPr>
          <w:p w14:paraId="5F422302" w14:textId="2A049FF8" w:rsidR="004442A1" w:rsidRPr="00DE2372" w:rsidRDefault="00177842" w:rsidP="004442A1">
            <w:pPr>
              <w:rPr>
                <w:rFonts w:ascii="FangSong" w:eastAsia="FangSong" w:hAnsi="FangSong" w:cs="Arial Unicode MS"/>
                <w:color w:val="000000"/>
                <w:kern w:val="0"/>
                <w:sz w:val="30"/>
                <w:szCs w:val="30"/>
              </w:rPr>
            </w:pPr>
            <w:r>
              <w:rPr>
                <w:rFonts w:ascii="FangSong" w:eastAsia="FangSong" w:hAnsi="FangSong" w:cs="Arial Unicode MS" w:hint="eastAsia"/>
                <w:color w:val="000000"/>
                <w:kern w:val="0"/>
                <w:sz w:val="30"/>
                <w:szCs w:val="30"/>
              </w:rPr>
              <w:t>教育测量与评价工作坊及专题研讨（</w:t>
            </w:r>
            <w:r>
              <w:rPr>
                <w:rFonts w:ascii="FangSong" w:eastAsia="FangSong" w:hAnsi="FangSong" w:cs="Arial Unicode MS" w:hint="eastAsia"/>
                <w:color w:val="000000"/>
                <w:kern w:val="0"/>
                <w:sz w:val="30"/>
                <w:szCs w:val="30"/>
              </w:rPr>
              <w:t>2</w:t>
            </w:r>
            <w:r>
              <w:rPr>
                <w:rFonts w:ascii="FangSong" w:eastAsia="FangSong" w:hAnsi="FangSong" w:cs="Arial Unicode MS" w:hint="eastAsia"/>
                <w:color w:val="000000"/>
                <w:kern w:val="0"/>
                <w:sz w:val="30"/>
                <w:szCs w:val="30"/>
              </w:rPr>
              <w:t>）</w:t>
            </w:r>
          </w:p>
        </w:tc>
        <w:tc>
          <w:tcPr>
            <w:tcW w:w="2410" w:type="dxa"/>
          </w:tcPr>
          <w:p w14:paraId="0745F1F3" w14:textId="77777777" w:rsidR="004442A1" w:rsidRPr="00DE2372" w:rsidRDefault="004442A1" w:rsidP="00DE2372">
            <w:pPr>
              <w:widowControl/>
              <w:rPr>
                <w:rFonts w:ascii="FangSong" w:eastAsia="FangSong" w:hAnsi="FangSong" w:cs="Arial Unicode MS"/>
                <w:color w:val="000000"/>
                <w:kern w:val="0"/>
                <w:sz w:val="30"/>
                <w:szCs w:val="30"/>
              </w:rPr>
            </w:pPr>
            <w:bookmarkStart w:id="16" w:name="OLE_LINK38"/>
            <w:bookmarkStart w:id="17" w:name="OLE_LINK39"/>
            <w:proofErr w:type="gramStart"/>
            <w:r>
              <w:rPr>
                <w:rFonts w:ascii="FangSong" w:eastAsia="FangSong" w:hAnsi="FangSong" w:cs="Arial Unicode MS" w:hint="eastAsia"/>
                <w:kern w:val="0"/>
                <w:sz w:val="30"/>
                <w:szCs w:val="30"/>
              </w:rPr>
              <w:t>悉大</w:t>
            </w:r>
            <w:r w:rsidRPr="00DE2372">
              <w:rPr>
                <w:rFonts w:ascii="FangSong" w:eastAsia="FangSong" w:hAnsi="FangSong" w:cs="Arial Unicode MS" w:hint="eastAsia"/>
                <w:kern w:val="0"/>
                <w:sz w:val="30"/>
                <w:szCs w:val="30"/>
              </w:rPr>
              <w:t>教育</w:t>
            </w:r>
            <w:proofErr w:type="gramEnd"/>
            <w:r w:rsidRPr="00DE2372">
              <w:rPr>
                <w:rFonts w:ascii="FangSong" w:eastAsia="FangSong" w:hAnsi="FangSong" w:cs="Arial Unicode MS" w:hint="eastAsia"/>
                <w:kern w:val="0"/>
                <w:sz w:val="30"/>
                <w:szCs w:val="30"/>
              </w:rPr>
              <w:t>学院</w:t>
            </w:r>
            <w:r w:rsidRPr="00DE2372">
              <w:rPr>
                <w:rFonts w:ascii="FangSong" w:eastAsia="FangSong" w:hAnsi="FangSong" w:cs="Arial Unicode MS"/>
                <w:kern w:val="0"/>
                <w:sz w:val="30"/>
                <w:szCs w:val="30"/>
              </w:rPr>
              <w:t xml:space="preserve"> 347</w:t>
            </w:r>
            <w:bookmarkEnd w:id="16"/>
            <w:bookmarkEnd w:id="17"/>
          </w:p>
        </w:tc>
      </w:tr>
      <w:tr w:rsidR="004442A1" w:rsidRPr="00C34E80" w14:paraId="140F854B" w14:textId="77777777" w:rsidTr="00177842">
        <w:tc>
          <w:tcPr>
            <w:tcW w:w="777" w:type="dxa"/>
            <w:vMerge/>
          </w:tcPr>
          <w:p w14:paraId="6F4312FB" w14:textId="77777777" w:rsidR="004442A1" w:rsidRPr="00DE2372" w:rsidRDefault="004442A1" w:rsidP="004442A1">
            <w:pPr>
              <w:rPr>
                <w:rFonts w:ascii="FangSong" w:eastAsia="FangSong" w:hAnsi="FangSong" w:cs="Arial Unicode MS"/>
                <w:color w:val="000000"/>
                <w:kern w:val="0"/>
                <w:sz w:val="24"/>
              </w:rPr>
            </w:pPr>
          </w:p>
        </w:tc>
        <w:tc>
          <w:tcPr>
            <w:tcW w:w="778" w:type="dxa"/>
          </w:tcPr>
          <w:p w14:paraId="7B3C0E95" w14:textId="77777777" w:rsidR="004442A1" w:rsidRPr="00DE2372" w:rsidRDefault="004442A1" w:rsidP="004442A1">
            <w:pPr>
              <w:rPr>
                <w:rFonts w:ascii="FangSong" w:eastAsia="FangSong" w:hAnsi="FangSong" w:cs="Arial Unicode MS"/>
                <w:color w:val="000000"/>
                <w:kern w:val="0"/>
                <w:sz w:val="24"/>
              </w:rPr>
            </w:pPr>
            <w:r w:rsidRPr="00DE2372">
              <w:rPr>
                <w:rFonts w:ascii="FangSong" w:eastAsia="FangSong" w:hAnsi="FangSong" w:cs="Arial Unicode MS" w:hint="eastAsia"/>
                <w:color w:val="000000"/>
                <w:kern w:val="0"/>
                <w:sz w:val="24"/>
              </w:rPr>
              <w:t>下午</w:t>
            </w:r>
          </w:p>
        </w:tc>
        <w:tc>
          <w:tcPr>
            <w:tcW w:w="5386" w:type="dxa"/>
          </w:tcPr>
          <w:p w14:paraId="4A085D71" w14:textId="77777777" w:rsidR="004442A1" w:rsidRPr="00DE2372" w:rsidRDefault="004442A1" w:rsidP="004442A1">
            <w:pPr>
              <w:rPr>
                <w:rFonts w:ascii="FangSong" w:eastAsia="FangSong" w:hAnsi="FangSong" w:cs="Arial Unicode MS"/>
                <w:color w:val="000000"/>
                <w:kern w:val="0"/>
                <w:sz w:val="30"/>
                <w:szCs w:val="30"/>
              </w:rPr>
            </w:pPr>
            <w:r w:rsidRPr="00DE2372">
              <w:rPr>
                <w:rFonts w:ascii="FangSong" w:eastAsia="FangSong" w:hAnsi="FangSong" w:cs="Arial Unicode MS" w:hint="eastAsia"/>
                <w:color w:val="000000"/>
                <w:kern w:val="0"/>
                <w:sz w:val="30"/>
                <w:szCs w:val="30"/>
              </w:rPr>
              <w:t>国王学校</w:t>
            </w:r>
            <w:r>
              <w:rPr>
                <w:rFonts w:ascii="FangSong" w:eastAsia="FangSong" w:hAnsi="FangSong" w:cs="Arial Unicode MS" w:hint="eastAsia"/>
                <w:color w:val="000000"/>
                <w:kern w:val="0"/>
                <w:sz w:val="30"/>
                <w:szCs w:val="30"/>
              </w:rPr>
              <w:t>参观访问</w:t>
            </w:r>
          </w:p>
        </w:tc>
        <w:tc>
          <w:tcPr>
            <w:tcW w:w="2410" w:type="dxa"/>
          </w:tcPr>
          <w:p w14:paraId="3DF5A6DF" w14:textId="77777777" w:rsidR="004442A1" w:rsidRPr="00DE2372" w:rsidRDefault="004442A1" w:rsidP="004442A1">
            <w:pPr>
              <w:rPr>
                <w:rFonts w:ascii="FangSong" w:eastAsia="FangSong" w:hAnsi="FangSong" w:cs="Arial Unicode MS"/>
                <w:color w:val="000000"/>
                <w:kern w:val="0"/>
                <w:sz w:val="30"/>
                <w:szCs w:val="30"/>
              </w:rPr>
            </w:pPr>
            <w:r>
              <w:rPr>
                <w:rFonts w:ascii="FangSong" w:eastAsia="FangSong" w:hAnsi="FangSong" w:cs="Arial Unicode MS" w:hint="eastAsia"/>
                <w:color w:val="000000"/>
                <w:kern w:val="0"/>
                <w:sz w:val="30"/>
                <w:szCs w:val="30"/>
              </w:rPr>
              <w:t>国王学校</w:t>
            </w:r>
          </w:p>
        </w:tc>
      </w:tr>
      <w:tr w:rsidR="004442A1" w:rsidRPr="00C34E80" w14:paraId="4DA8A2F6" w14:textId="77777777" w:rsidTr="00177842">
        <w:tc>
          <w:tcPr>
            <w:tcW w:w="1555" w:type="dxa"/>
            <w:gridSpan w:val="2"/>
          </w:tcPr>
          <w:p w14:paraId="32793E47" w14:textId="68EDAF19" w:rsidR="004442A1" w:rsidRPr="00DE2372" w:rsidRDefault="004442A1" w:rsidP="004442A1">
            <w:pPr>
              <w:rPr>
                <w:rFonts w:ascii="FangSong" w:eastAsia="FangSong" w:hAnsi="FangSong" w:cs="Arial Unicode MS"/>
                <w:color w:val="000000"/>
                <w:kern w:val="0"/>
                <w:sz w:val="30"/>
                <w:szCs w:val="30"/>
              </w:rPr>
            </w:pPr>
            <w:bookmarkStart w:id="18" w:name="OLE_LINK25"/>
            <w:bookmarkStart w:id="19" w:name="OLE_LINK26"/>
            <w:r w:rsidRPr="00DE2372">
              <w:rPr>
                <w:rFonts w:ascii="FangSong" w:eastAsia="FangSong" w:hAnsi="FangSong" w:cs="Arial Unicode MS"/>
                <w:color w:val="000000"/>
                <w:kern w:val="0"/>
                <w:sz w:val="30"/>
                <w:szCs w:val="30"/>
              </w:rPr>
              <w:t>3</w:t>
            </w:r>
            <w:r w:rsidRPr="00DE2372">
              <w:rPr>
                <w:rFonts w:ascii="FangSong" w:eastAsia="FangSong" w:hAnsi="FangSong" w:cs="Arial Unicode MS" w:hint="eastAsia"/>
                <w:color w:val="000000"/>
                <w:kern w:val="0"/>
                <w:sz w:val="30"/>
                <w:szCs w:val="30"/>
              </w:rPr>
              <w:t>月</w:t>
            </w:r>
            <w:r w:rsidRPr="00DE2372">
              <w:rPr>
                <w:rFonts w:ascii="FangSong" w:eastAsia="FangSong" w:hAnsi="FangSong" w:cs="Arial Unicode MS"/>
                <w:color w:val="000000"/>
                <w:kern w:val="0"/>
                <w:sz w:val="30"/>
                <w:szCs w:val="30"/>
              </w:rPr>
              <w:t>26</w:t>
            </w:r>
            <w:r w:rsidRPr="00DE2372">
              <w:rPr>
                <w:rFonts w:ascii="FangSong" w:eastAsia="FangSong" w:hAnsi="FangSong" w:cs="Arial Unicode MS" w:hint="eastAsia"/>
                <w:color w:val="000000"/>
                <w:kern w:val="0"/>
                <w:sz w:val="30"/>
                <w:szCs w:val="30"/>
              </w:rPr>
              <w:t>日</w:t>
            </w:r>
            <w:bookmarkEnd w:id="18"/>
            <w:bookmarkEnd w:id="19"/>
          </w:p>
        </w:tc>
        <w:tc>
          <w:tcPr>
            <w:tcW w:w="5386" w:type="dxa"/>
          </w:tcPr>
          <w:p w14:paraId="7056EDD3" w14:textId="4EC65132" w:rsidR="004442A1" w:rsidRPr="00DE2372" w:rsidRDefault="00177842" w:rsidP="004442A1">
            <w:pPr>
              <w:rPr>
                <w:rFonts w:ascii="FangSong" w:eastAsia="FangSong" w:hAnsi="FangSong" w:cs="Arial Unicode MS"/>
                <w:color w:val="000000"/>
                <w:kern w:val="0"/>
                <w:sz w:val="30"/>
                <w:szCs w:val="30"/>
              </w:rPr>
            </w:pPr>
            <w:r>
              <w:rPr>
                <w:rFonts w:ascii="FangSong" w:eastAsia="FangSong" w:hAnsi="FangSong" w:cs="Arial Unicode MS" w:hint="eastAsia"/>
                <w:color w:val="000000"/>
                <w:kern w:val="0"/>
                <w:sz w:val="30"/>
                <w:szCs w:val="30"/>
              </w:rPr>
              <w:t>教育测量与评价工作坊及专题研讨（</w:t>
            </w:r>
            <w:r>
              <w:rPr>
                <w:rFonts w:ascii="FangSong" w:eastAsia="FangSong" w:hAnsi="FangSong" w:cs="Arial Unicode MS" w:hint="eastAsia"/>
                <w:color w:val="000000"/>
                <w:kern w:val="0"/>
                <w:sz w:val="30"/>
                <w:szCs w:val="30"/>
              </w:rPr>
              <w:t>3</w:t>
            </w:r>
            <w:r>
              <w:rPr>
                <w:rFonts w:ascii="FangSong" w:eastAsia="FangSong" w:hAnsi="FangSong" w:cs="Arial Unicode MS" w:hint="eastAsia"/>
                <w:color w:val="000000"/>
                <w:kern w:val="0"/>
                <w:sz w:val="30"/>
                <w:szCs w:val="30"/>
              </w:rPr>
              <w:t>）</w:t>
            </w:r>
          </w:p>
        </w:tc>
        <w:tc>
          <w:tcPr>
            <w:tcW w:w="2410" w:type="dxa"/>
          </w:tcPr>
          <w:p w14:paraId="51EEB528" w14:textId="77777777" w:rsidR="004442A1" w:rsidRPr="00DE2372" w:rsidRDefault="004442A1" w:rsidP="004442A1">
            <w:pPr>
              <w:rPr>
                <w:rFonts w:ascii="FangSong" w:eastAsia="FangSong" w:hAnsi="FangSong" w:cs="Arial Unicode MS"/>
                <w:color w:val="000000"/>
                <w:kern w:val="0"/>
                <w:sz w:val="30"/>
                <w:szCs w:val="30"/>
              </w:rPr>
            </w:pPr>
            <w:proofErr w:type="gramStart"/>
            <w:r>
              <w:rPr>
                <w:rFonts w:ascii="FangSong" w:eastAsia="FangSong" w:hAnsi="FangSong" w:cs="Arial Unicode MS" w:hint="eastAsia"/>
                <w:kern w:val="0"/>
                <w:sz w:val="30"/>
                <w:szCs w:val="30"/>
              </w:rPr>
              <w:t>悉大</w:t>
            </w:r>
            <w:r w:rsidRPr="00DE2372">
              <w:rPr>
                <w:rFonts w:ascii="FangSong" w:eastAsia="FangSong" w:hAnsi="FangSong" w:cs="Arial Unicode MS" w:hint="eastAsia"/>
                <w:kern w:val="0"/>
                <w:sz w:val="30"/>
                <w:szCs w:val="30"/>
              </w:rPr>
              <w:t>教育</w:t>
            </w:r>
            <w:proofErr w:type="gramEnd"/>
            <w:r w:rsidRPr="00DE2372">
              <w:rPr>
                <w:rFonts w:ascii="FangSong" w:eastAsia="FangSong" w:hAnsi="FangSong" w:cs="Arial Unicode MS" w:hint="eastAsia"/>
                <w:kern w:val="0"/>
                <w:sz w:val="30"/>
                <w:szCs w:val="30"/>
              </w:rPr>
              <w:t>学院</w:t>
            </w:r>
            <w:r w:rsidRPr="00DE2372">
              <w:rPr>
                <w:rFonts w:ascii="FangSong" w:eastAsia="FangSong" w:hAnsi="FangSong" w:cs="Arial Unicode MS"/>
                <w:kern w:val="0"/>
                <w:sz w:val="30"/>
                <w:szCs w:val="30"/>
              </w:rPr>
              <w:t xml:space="preserve"> 347</w:t>
            </w:r>
          </w:p>
        </w:tc>
      </w:tr>
      <w:tr w:rsidR="004442A1" w:rsidRPr="00C34E80" w14:paraId="707A6D7C" w14:textId="77777777" w:rsidTr="00177842">
        <w:tc>
          <w:tcPr>
            <w:tcW w:w="1555" w:type="dxa"/>
            <w:gridSpan w:val="2"/>
          </w:tcPr>
          <w:p w14:paraId="598092A1" w14:textId="77777777" w:rsidR="004442A1" w:rsidRPr="00DE2372" w:rsidRDefault="004442A1" w:rsidP="004442A1">
            <w:pPr>
              <w:rPr>
                <w:rFonts w:ascii="FangSong" w:eastAsia="FangSong" w:hAnsi="FangSong" w:cs="Arial Unicode MS"/>
                <w:color w:val="000000"/>
                <w:kern w:val="0"/>
                <w:sz w:val="30"/>
                <w:szCs w:val="30"/>
              </w:rPr>
            </w:pPr>
            <w:r w:rsidRPr="00DE2372">
              <w:rPr>
                <w:rFonts w:ascii="FangSong" w:eastAsia="FangSong" w:hAnsi="FangSong" w:cs="Arial Unicode MS"/>
                <w:color w:val="000000"/>
                <w:kern w:val="0"/>
                <w:sz w:val="30"/>
                <w:szCs w:val="30"/>
              </w:rPr>
              <w:t>3</w:t>
            </w:r>
            <w:r w:rsidRPr="00DE2372">
              <w:rPr>
                <w:rFonts w:ascii="FangSong" w:eastAsia="FangSong" w:hAnsi="FangSong" w:cs="Arial Unicode MS" w:hint="eastAsia"/>
                <w:color w:val="000000"/>
                <w:kern w:val="0"/>
                <w:sz w:val="30"/>
                <w:szCs w:val="30"/>
              </w:rPr>
              <w:t>月</w:t>
            </w:r>
            <w:r w:rsidRPr="00DE2372">
              <w:rPr>
                <w:rFonts w:ascii="FangSong" w:eastAsia="FangSong" w:hAnsi="FangSong" w:cs="Arial Unicode MS"/>
                <w:color w:val="000000"/>
                <w:kern w:val="0"/>
                <w:sz w:val="30"/>
                <w:szCs w:val="30"/>
              </w:rPr>
              <w:t>27</w:t>
            </w:r>
            <w:r w:rsidRPr="00DE2372">
              <w:rPr>
                <w:rFonts w:ascii="FangSong" w:eastAsia="FangSong" w:hAnsi="FangSong" w:cs="Arial Unicode MS" w:hint="eastAsia"/>
                <w:color w:val="000000"/>
                <w:kern w:val="0"/>
                <w:sz w:val="30"/>
                <w:szCs w:val="30"/>
              </w:rPr>
              <w:t>日</w:t>
            </w:r>
          </w:p>
        </w:tc>
        <w:tc>
          <w:tcPr>
            <w:tcW w:w="5386" w:type="dxa"/>
          </w:tcPr>
          <w:p w14:paraId="34860D78" w14:textId="32C2ABA6" w:rsidR="004442A1" w:rsidRPr="00DE2372" w:rsidRDefault="00177842" w:rsidP="004442A1">
            <w:pPr>
              <w:rPr>
                <w:rFonts w:ascii="FangSong" w:eastAsia="FangSong" w:hAnsi="FangSong" w:cs="Arial Unicode MS"/>
                <w:color w:val="000000"/>
                <w:kern w:val="0"/>
                <w:sz w:val="30"/>
                <w:szCs w:val="30"/>
              </w:rPr>
            </w:pPr>
            <w:r>
              <w:rPr>
                <w:rFonts w:ascii="FangSong" w:eastAsia="FangSong" w:hAnsi="FangSong" w:cs="Arial Unicode MS" w:hint="eastAsia"/>
                <w:color w:val="000000"/>
                <w:kern w:val="0"/>
                <w:sz w:val="30"/>
                <w:szCs w:val="30"/>
              </w:rPr>
              <w:t>教育测量与评价工作坊及专题研讨（</w:t>
            </w:r>
            <w:r>
              <w:rPr>
                <w:rFonts w:ascii="FangSong" w:eastAsia="FangSong" w:hAnsi="FangSong" w:cs="Arial Unicode MS" w:hint="eastAsia"/>
                <w:color w:val="000000"/>
                <w:kern w:val="0"/>
                <w:sz w:val="30"/>
                <w:szCs w:val="30"/>
              </w:rPr>
              <w:t>4</w:t>
            </w:r>
            <w:r>
              <w:rPr>
                <w:rFonts w:ascii="FangSong" w:eastAsia="FangSong" w:hAnsi="FangSong" w:cs="Arial Unicode MS" w:hint="eastAsia"/>
                <w:color w:val="000000"/>
                <w:kern w:val="0"/>
                <w:sz w:val="30"/>
                <w:szCs w:val="30"/>
              </w:rPr>
              <w:t>）</w:t>
            </w:r>
          </w:p>
        </w:tc>
        <w:tc>
          <w:tcPr>
            <w:tcW w:w="2410" w:type="dxa"/>
          </w:tcPr>
          <w:p w14:paraId="15BF8C6A" w14:textId="77777777" w:rsidR="004442A1" w:rsidRPr="00DE2372" w:rsidRDefault="004442A1" w:rsidP="004442A1">
            <w:pPr>
              <w:rPr>
                <w:rFonts w:ascii="FangSong" w:eastAsia="FangSong" w:hAnsi="FangSong" w:cs="Arial Unicode MS"/>
                <w:color w:val="000000"/>
                <w:kern w:val="0"/>
                <w:sz w:val="30"/>
                <w:szCs w:val="30"/>
              </w:rPr>
            </w:pPr>
            <w:proofErr w:type="gramStart"/>
            <w:r>
              <w:rPr>
                <w:rFonts w:ascii="FangSong" w:eastAsia="FangSong" w:hAnsi="FangSong" w:cs="Arial Unicode MS" w:hint="eastAsia"/>
                <w:kern w:val="0"/>
                <w:sz w:val="30"/>
                <w:szCs w:val="30"/>
              </w:rPr>
              <w:t>悉大</w:t>
            </w:r>
            <w:r w:rsidRPr="00DE2372">
              <w:rPr>
                <w:rFonts w:ascii="FangSong" w:eastAsia="FangSong" w:hAnsi="FangSong" w:cs="Arial Unicode MS" w:hint="eastAsia"/>
                <w:kern w:val="0"/>
                <w:sz w:val="30"/>
                <w:szCs w:val="30"/>
              </w:rPr>
              <w:t>教育</w:t>
            </w:r>
            <w:proofErr w:type="gramEnd"/>
            <w:r w:rsidRPr="00DE2372">
              <w:rPr>
                <w:rFonts w:ascii="FangSong" w:eastAsia="FangSong" w:hAnsi="FangSong" w:cs="Arial Unicode MS" w:hint="eastAsia"/>
                <w:kern w:val="0"/>
                <w:sz w:val="30"/>
                <w:szCs w:val="30"/>
              </w:rPr>
              <w:t>学院</w:t>
            </w:r>
            <w:r w:rsidRPr="00DE2372">
              <w:rPr>
                <w:rFonts w:ascii="FangSong" w:eastAsia="FangSong" w:hAnsi="FangSong" w:cs="Arial Unicode MS"/>
                <w:kern w:val="0"/>
                <w:sz w:val="30"/>
                <w:szCs w:val="30"/>
              </w:rPr>
              <w:t xml:space="preserve"> 347</w:t>
            </w:r>
          </w:p>
        </w:tc>
      </w:tr>
      <w:tr w:rsidR="004442A1" w:rsidRPr="00C34E80" w14:paraId="60B58F53" w14:textId="77777777" w:rsidTr="00177842">
        <w:tc>
          <w:tcPr>
            <w:tcW w:w="1555" w:type="dxa"/>
            <w:gridSpan w:val="2"/>
          </w:tcPr>
          <w:p w14:paraId="23C729FB" w14:textId="77777777" w:rsidR="004442A1" w:rsidRPr="00DE2372" w:rsidRDefault="004442A1" w:rsidP="004442A1">
            <w:pPr>
              <w:rPr>
                <w:rFonts w:ascii="FangSong" w:eastAsia="FangSong" w:hAnsi="FangSong" w:cs="Arial Unicode MS"/>
                <w:color w:val="000000"/>
                <w:kern w:val="0"/>
                <w:sz w:val="30"/>
                <w:szCs w:val="30"/>
              </w:rPr>
            </w:pPr>
            <w:r w:rsidRPr="00DE2372">
              <w:rPr>
                <w:rFonts w:ascii="FangSong" w:eastAsia="FangSong" w:hAnsi="FangSong" w:cs="Arial Unicode MS"/>
                <w:color w:val="000000"/>
                <w:kern w:val="0"/>
                <w:sz w:val="30"/>
                <w:szCs w:val="30"/>
              </w:rPr>
              <w:t>3月28</w:t>
            </w:r>
            <w:r w:rsidRPr="00DE2372">
              <w:rPr>
                <w:rFonts w:ascii="FangSong" w:eastAsia="FangSong" w:hAnsi="FangSong" w:cs="Arial Unicode MS" w:hint="eastAsia"/>
                <w:color w:val="000000"/>
                <w:kern w:val="0"/>
                <w:sz w:val="30"/>
                <w:szCs w:val="30"/>
              </w:rPr>
              <w:t>日</w:t>
            </w:r>
          </w:p>
        </w:tc>
        <w:tc>
          <w:tcPr>
            <w:tcW w:w="5386" w:type="dxa"/>
          </w:tcPr>
          <w:p w14:paraId="2AA24672" w14:textId="77777777" w:rsidR="004442A1" w:rsidRPr="00DE2372" w:rsidRDefault="004442A1" w:rsidP="00DE2372">
            <w:pPr>
              <w:jc w:val="left"/>
              <w:rPr>
                <w:rFonts w:ascii="FangSong" w:eastAsia="FangSong" w:hAnsi="FangSong" w:cs="Arial Unicode MS"/>
                <w:color w:val="000000"/>
                <w:kern w:val="0"/>
                <w:sz w:val="30"/>
                <w:szCs w:val="30"/>
              </w:rPr>
            </w:pPr>
            <w:r w:rsidRPr="00DE2372">
              <w:rPr>
                <w:rFonts w:ascii="FangSong" w:eastAsia="FangSong" w:hAnsi="FangSong" w:cs="Arial Unicode MS" w:hint="eastAsia"/>
                <w:color w:val="000000"/>
                <w:kern w:val="0"/>
                <w:sz w:val="32"/>
                <w:szCs w:val="32"/>
              </w:rPr>
              <w:t>搭乘</w:t>
            </w:r>
            <w:r w:rsidRPr="00DE2372">
              <w:rPr>
                <w:rFonts w:ascii="FangSong" w:eastAsia="FangSong" w:hAnsi="FangSong" w:cs="Arial Unicode MS"/>
                <w:color w:val="000000"/>
                <w:kern w:val="0"/>
                <w:sz w:val="32"/>
                <w:szCs w:val="32"/>
              </w:rPr>
              <w:t>MF802航班离开悉尼</w:t>
            </w:r>
            <w:r>
              <w:rPr>
                <w:rFonts w:ascii="FangSong" w:eastAsia="FangSong" w:hAnsi="FangSong" w:cs="Arial Unicode MS" w:hint="eastAsia"/>
                <w:color w:val="000000"/>
                <w:kern w:val="0"/>
                <w:sz w:val="32"/>
                <w:szCs w:val="32"/>
              </w:rPr>
              <w:t>；</w:t>
            </w:r>
            <w:r w:rsidRPr="00DE2372">
              <w:rPr>
                <w:rFonts w:ascii="FangSong" w:eastAsia="FangSong" w:hAnsi="FangSong" w:cs="Arial Unicode MS" w:hint="eastAsia"/>
                <w:color w:val="000000"/>
                <w:kern w:val="0"/>
                <w:sz w:val="32"/>
                <w:szCs w:val="32"/>
              </w:rPr>
              <w:t>到厦门转乘</w:t>
            </w:r>
            <w:r w:rsidRPr="00DE2372">
              <w:rPr>
                <w:rFonts w:ascii="FangSong" w:eastAsia="FangSong" w:hAnsi="FangSong" w:cs="Arial Unicode MS"/>
                <w:color w:val="000000"/>
                <w:kern w:val="0"/>
                <w:sz w:val="32"/>
                <w:szCs w:val="32"/>
              </w:rPr>
              <w:t>MF8108</w:t>
            </w:r>
            <w:r>
              <w:rPr>
                <w:rFonts w:ascii="FangSong" w:eastAsia="FangSong" w:hAnsi="FangSong" w:cs="Arial Unicode MS" w:hint="eastAsia"/>
                <w:color w:val="000000"/>
                <w:kern w:val="0"/>
                <w:sz w:val="32"/>
                <w:szCs w:val="32"/>
              </w:rPr>
              <w:t>返</w:t>
            </w:r>
            <w:r w:rsidRPr="00DE2372">
              <w:rPr>
                <w:rFonts w:ascii="FangSong" w:eastAsia="FangSong" w:hAnsi="FangSong" w:cs="Arial Unicode MS" w:hint="eastAsia"/>
                <w:color w:val="000000"/>
                <w:kern w:val="0"/>
                <w:sz w:val="32"/>
                <w:szCs w:val="32"/>
              </w:rPr>
              <w:t>京</w:t>
            </w:r>
            <w:r w:rsidRPr="00DE2372">
              <w:rPr>
                <w:rFonts w:ascii="FangSong" w:eastAsia="FangSong" w:hAnsi="FangSong" w:cs="Arial Unicode MS"/>
                <w:color w:val="000000"/>
                <w:kern w:val="0"/>
                <w:sz w:val="32"/>
                <w:szCs w:val="32"/>
              </w:rPr>
              <w:t xml:space="preserve"> </w:t>
            </w:r>
          </w:p>
        </w:tc>
        <w:tc>
          <w:tcPr>
            <w:tcW w:w="2410" w:type="dxa"/>
          </w:tcPr>
          <w:p w14:paraId="2E754919" w14:textId="77777777" w:rsidR="004442A1" w:rsidRPr="00DE2372" w:rsidRDefault="004442A1" w:rsidP="00DE2372">
            <w:pPr>
              <w:jc w:val="left"/>
              <w:rPr>
                <w:rFonts w:ascii="FangSong" w:eastAsia="FangSong" w:hAnsi="FangSong" w:cs="Arial Unicode MS"/>
                <w:color w:val="000000"/>
                <w:kern w:val="0"/>
                <w:sz w:val="32"/>
                <w:szCs w:val="32"/>
              </w:rPr>
            </w:pPr>
            <w:r w:rsidRPr="00003A9A">
              <w:rPr>
                <w:rFonts w:ascii="FangSong" w:eastAsia="FangSong" w:hAnsi="FangSong" w:cs="Arial Unicode MS" w:hint="eastAsia"/>
                <w:color w:val="000000"/>
                <w:kern w:val="0"/>
                <w:sz w:val="30"/>
                <w:szCs w:val="30"/>
              </w:rPr>
              <w:t>悉尼</w:t>
            </w:r>
            <w:r w:rsidRPr="00DE2372">
              <w:rPr>
                <w:rFonts w:ascii="FangSong" w:eastAsia="FangSong" w:hAnsi="FangSong" w:cs="Arial Unicode MS" w:hint="eastAsia"/>
                <w:color w:val="000000"/>
                <w:kern w:val="0"/>
                <w:sz w:val="32"/>
                <w:szCs w:val="32"/>
              </w:rPr>
              <w:t>金斯福德史密斯机场</w:t>
            </w:r>
          </w:p>
          <w:p w14:paraId="64821B12" w14:textId="77777777" w:rsidR="004442A1" w:rsidRDefault="004442A1" w:rsidP="004442A1">
            <w:pPr>
              <w:jc w:val="left"/>
              <w:rPr>
                <w:rFonts w:ascii="FangSong" w:eastAsia="FangSong" w:hAnsi="FangSong" w:cs="Arial Unicode MS"/>
                <w:color w:val="000000"/>
                <w:kern w:val="0"/>
                <w:sz w:val="32"/>
                <w:szCs w:val="32"/>
              </w:rPr>
            </w:pPr>
            <w:r w:rsidRPr="00DE2372">
              <w:rPr>
                <w:rFonts w:ascii="FangSong" w:eastAsia="FangSong" w:hAnsi="FangSong" w:cs="Arial Unicode MS" w:hint="eastAsia"/>
                <w:color w:val="000000"/>
                <w:kern w:val="0"/>
                <w:sz w:val="32"/>
                <w:szCs w:val="32"/>
              </w:rPr>
              <w:t>厦门高崎国际机场；</w:t>
            </w:r>
          </w:p>
          <w:p w14:paraId="6E557D51" w14:textId="77777777" w:rsidR="004442A1" w:rsidRPr="00DE2372" w:rsidRDefault="004442A1" w:rsidP="00DE2372">
            <w:pPr>
              <w:jc w:val="left"/>
              <w:rPr>
                <w:rFonts w:ascii="FangSong" w:eastAsia="FangSong" w:hAnsi="FangSong" w:cs="Arial Unicode MS"/>
                <w:color w:val="000000"/>
                <w:kern w:val="0"/>
                <w:sz w:val="32"/>
                <w:szCs w:val="32"/>
              </w:rPr>
            </w:pPr>
            <w:r w:rsidRPr="00DE2372">
              <w:rPr>
                <w:rFonts w:ascii="FangSong" w:eastAsia="FangSong" w:hAnsi="FangSong" w:cs="Arial Unicode MS" w:hint="eastAsia"/>
                <w:color w:val="000000"/>
                <w:kern w:val="0"/>
                <w:sz w:val="32"/>
                <w:szCs w:val="32"/>
              </w:rPr>
              <w:t>北京大兴国际机场</w:t>
            </w:r>
            <w:r w:rsidRPr="00DE2372">
              <w:rPr>
                <w:rFonts w:ascii="FangSong" w:eastAsia="FangSong" w:hAnsi="FangSong" w:cs="Arial Unicode MS"/>
                <w:color w:val="000000"/>
                <w:kern w:val="0"/>
                <w:sz w:val="32"/>
                <w:szCs w:val="32"/>
              </w:rPr>
              <w:t xml:space="preserve"> </w:t>
            </w:r>
          </w:p>
        </w:tc>
      </w:tr>
    </w:tbl>
    <w:p w14:paraId="30484995" w14:textId="77777777" w:rsidR="008D3117" w:rsidRDefault="008D3117" w:rsidP="00EF774C">
      <w:pPr>
        <w:ind w:firstLineChars="200" w:firstLine="640"/>
        <w:rPr>
          <w:rFonts w:ascii="仿宋_GB2312" w:eastAsia="仿宋_GB2312" w:hAnsi="Times New Roman" w:cs="Arial Unicode MS"/>
          <w:color w:val="000000"/>
          <w:kern w:val="0"/>
          <w:sz w:val="32"/>
          <w:szCs w:val="32"/>
        </w:rPr>
      </w:pPr>
    </w:p>
    <w:p w14:paraId="603B9838" w14:textId="77777777" w:rsidR="006549FC" w:rsidRPr="00DE2372" w:rsidRDefault="00003A9A" w:rsidP="00DE2372">
      <w:pPr>
        <w:rPr>
          <w:rFonts w:ascii="仿宋_GB2312" w:eastAsia="仿宋_GB2312" w:hAnsi="Times New Roman" w:cs="Arial Unicode MS"/>
          <w:b/>
          <w:color w:val="000000"/>
          <w:kern w:val="0"/>
          <w:sz w:val="32"/>
          <w:szCs w:val="32"/>
        </w:rPr>
      </w:pPr>
      <w:r w:rsidRPr="00DE2372">
        <w:rPr>
          <w:rFonts w:ascii="仿宋_GB2312" w:eastAsia="仿宋_GB2312" w:hAnsi="Times New Roman" w:cs="Arial Unicode MS"/>
          <w:b/>
          <w:color w:val="000000"/>
          <w:kern w:val="0"/>
          <w:sz w:val="32"/>
          <w:szCs w:val="32"/>
        </w:rPr>
        <w:t>2.</w:t>
      </w:r>
      <w:r w:rsidR="005C4B21">
        <w:rPr>
          <w:rFonts w:ascii="仿宋_GB2312" w:eastAsia="仿宋_GB2312" w:hAnsi="Times New Roman" w:cs="Arial Unicode MS" w:hint="eastAsia"/>
          <w:b/>
          <w:color w:val="000000"/>
          <w:kern w:val="0"/>
          <w:sz w:val="32"/>
          <w:szCs w:val="32"/>
        </w:rPr>
        <w:t>交流研讨活动</w:t>
      </w:r>
    </w:p>
    <w:p w14:paraId="6425A20E" w14:textId="3BA65455" w:rsidR="00EF774C" w:rsidRDefault="006549FC" w:rsidP="00177842">
      <w:pPr>
        <w:ind w:firstLineChars="200" w:firstLine="640"/>
        <w:rPr>
          <w:rFonts w:ascii="仿宋_GB2312" w:eastAsia="仿宋_GB2312" w:hAnsi="Times New Roman" w:cs="Arial Unicode MS"/>
          <w:color w:val="000000"/>
          <w:kern w:val="0"/>
          <w:sz w:val="32"/>
          <w:szCs w:val="32"/>
        </w:rPr>
      </w:pPr>
      <w:r w:rsidRPr="00EF774C">
        <w:rPr>
          <w:rFonts w:ascii="仿宋_GB2312" w:eastAsia="仿宋_GB2312" w:hAnsi="Times New Roman" w:cs="Arial Unicode MS" w:hint="eastAsia"/>
          <w:color w:val="000000"/>
          <w:kern w:val="0"/>
          <w:sz w:val="32"/>
          <w:szCs w:val="32"/>
        </w:rPr>
        <w:t>3 月21 日，团队首先在悉尼大学</w:t>
      </w:r>
      <w:proofErr w:type="spellStart"/>
      <w:r w:rsidRPr="00EF774C">
        <w:rPr>
          <w:rFonts w:ascii="仿宋_GB2312" w:eastAsia="仿宋_GB2312" w:hAnsi="Times New Roman" w:cs="Arial Unicode MS" w:hint="eastAsia"/>
          <w:color w:val="000000"/>
          <w:kern w:val="0"/>
          <w:sz w:val="32"/>
          <w:szCs w:val="32"/>
        </w:rPr>
        <w:t>Symbil</w:t>
      </w:r>
      <w:proofErr w:type="spellEnd"/>
      <w:r w:rsidRPr="00EF774C">
        <w:rPr>
          <w:rFonts w:ascii="仿宋_GB2312" w:eastAsia="仿宋_GB2312" w:hAnsi="Times New Roman" w:cs="Arial Unicode MS" w:hint="eastAsia"/>
          <w:color w:val="000000"/>
          <w:kern w:val="0"/>
          <w:sz w:val="32"/>
          <w:szCs w:val="32"/>
        </w:rPr>
        <w:t xml:space="preserve"> Center 聆听了澳大利亚教育研究组织高级经理Dr. Lucy Lu 的主题发言《利用高质量评估工具改进教学效果和为政策制定提供参考的实证研究》，了解了他们为提升英语非母语学生的英语能力和学业成就所做的工作。之后，团队分成两组分别参加了Jim教授和Sofia教授主持的论坛。Jim教授主持的论坛</w:t>
      </w:r>
      <w:r w:rsidR="005C4B21">
        <w:rPr>
          <w:rFonts w:ascii="仿宋_GB2312" w:eastAsia="仿宋_GB2312" w:hAnsi="Times New Roman" w:cs="Arial Unicode MS" w:hint="eastAsia"/>
          <w:color w:val="000000"/>
          <w:kern w:val="0"/>
          <w:sz w:val="32"/>
          <w:szCs w:val="32"/>
        </w:rPr>
        <w:t>有</w:t>
      </w:r>
      <w:r w:rsidRPr="00EF774C">
        <w:rPr>
          <w:rFonts w:ascii="仿宋_GB2312" w:eastAsia="仿宋_GB2312" w:hAnsi="Times New Roman" w:cs="Arial Unicode MS" w:hint="eastAsia"/>
          <w:color w:val="000000"/>
          <w:kern w:val="0"/>
          <w:sz w:val="32"/>
          <w:szCs w:val="32"/>
        </w:rPr>
        <w:t>三个主题发言：《证据是什么：利用现代测量理论和对话过程建立教师素质证据库》《考试行为如何影响阅读评估的测量效度》《使用项目反应时间来检查学生的动机：一项关于参与度和表现的研究》，深入了解了教师素质综合评估、学生读写能力评估方面值得研究的问题和解决路径。</w:t>
      </w:r>
      <w:r w:rsidR="00C62EB8">
        <w:rPr>
          <w:rFonts w:ascii="仿宋_GB2312" w:eastAsia="仿宋_GB2312" w:hAnsi="Times New Roman" w:cs="Arial Unicode MS" w:hint="eastAsia"/>
          <w:color w:val="000000"/>
          <w:kern w:val="0"/>
          <w:sz w:val="32"/>
          <w:szCs w:val="32"/>
        </w:rPr>
        <w:t>Sofia教授主持的论坛</w:t>
      </w:r>
      <w:r w:rsidRPr="00EF774C">
        <w:rPr>
          <w:rFonts w:ascii="仿宋_GB2312" w:eastAsia="仿宋_GB2312" w:hAnsi="Times New Roman" w:cs="Arial Unicode MS" w:hint="eastAsia"/>
          <w:color w:val="000000"/>
          <w:kern w:val="0"/>
          <w:sz w:val="32"/>
          <w:szCs w:val="32"/>
        </w:rPr>
        <w:t>三个主题发言</w:t>
      </w:r>
      <w:r w:rsidR="005C4B21">
        <w:rPr>
          <w:rFonts w:ascii="仿宋_GB2312" w:eastAsia="仿宋_GB2312" w:hAnsi="Times New Roman" w:cs="Arial Unicode MS" w:hint="eastAsia"/>
          <w:color w:val="000000"/>
          <w:kern w:val="0"/>
          <w:sz w:val="32"/>
          <w:szCs w:val="32"/>
        </w:rPr>
        <w:t>是</w:t>
      </w:r>
      <w:r w:rsidRPr="00EF774C">
        <w:rPr>
          <w:rFonts w:ascii="仿宋_GB2312" w:eastAsia="仿宋_GB2312" w:hAnsi="Times New Roman" w:cs="Arial Unicode MS" w:hint="eastAsia"/>
          <w:color w:val="000000"/>
          <w:kern w:val="0"/>
          <w:sz w:val="32"/>
          <w:szCs w:val="32"/>
        </w:rPr>
        <w:t>：《教育目的与测量实践：澳大利亚学校教育测量框架分析》《读写与数学能力发展的洞见：基于潜在增长模型的NAPLAN 数据分析》《基于响应式评估的教育学者干预教育实践的评价框架开发》，了解了研究者在教育评价方面的创新实践，包括改进学校教育测量框架，优化读写素养评估框架等。</w:t>
      </w:r>
      <w:r w:rsidRPr="00FE6291">
        <w:rPr>
          <w:rFonts w:ascii="仿宋_GB2312" w:eastAsia="仿宋_GB2312" w:hAnsi="FangSong" w:cs="宋体" w:hint="eastAsia"/>
          <w:sz w:val="32"/>
          <w:szCs w:val="32"/>
        </w:rPr>
        <w:t>下午，团队继续分组参加分论坛活动。Dr. Lucy Lu 主持的分论坛包含三个主题发言：《利用生成式AI 进行有意义评价的实践》《探究教师形成性评价的信念、理解和实践的个案研究》《幼儿教育中多学科评价的实践研究》。澳方学者和教师的分享让大家认识到，课堂评价中教师评价素养对教学具有深刻影响。在Sofia教授主持的分论坛上，包含两个主题发言——《基于标准的课堂差异化评价》与《通过构建学生综合自主性进行学校改进的框架》。发言内容既有对澳洲政府的学校评估框架体系（</w:t>
      </w:r>
      <w:proofErr w:type="gramStart"/>
      <w:r w:rsidRPr="00FE6291">
        <w:rPr>
          <w:rFonts w:ascii="仿宋_GB2312" w:eastAsia="仿宋_GB2312" w:hAnsi="FangSong" w:cs="宋体" w:hint="eastAsia"/>
          <w:sz w:val="32"/>
          <w:szCs w:val="32"/>
        </w:rPr>
        <w:t>MFSA)的分析</w:t>
      </w:r>
      <w:proofErr w:type="gramEnd"/>
      <w:r w:rsidRPr="00FE6291">
        <w:rPr>
          <w:rFonts w:ascii="仿宋_GB2312" w:eastAsia="仿宋_GB2312" w:hAnsi="FangSong" w:cs="宋体" w:hint="eastAsia"/>
          <w:sz w:val="32"/>
          <w:szCs w:val="32"/>
        </w:rPr>
        <w:t>，也有对全国统一考试（NAPLAN）中读写和计算能力数据的阐释，还有特色学校改进模型的介绍，以及来自中国的张基惠博士生对教育研究者干预实践的评估型分享。学者们的发言让大家受益匪浅，深受启发。</w:t>
      </w:r>
    </w:p>
    <w:p w14:paraId="720376FF" w14:textId="053CEECD" w:rsidR="00EF774C" w:rsidRPr="00177842" w:rsidRDefault="006549FC" w:rsidP="00177842">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sz w:val="32"/>
          <w:szCs w:val="32"/>
        </w:rPr>
        <w:t>分论坛结束后，我院教师积极与参加研讨会的澳方教师交流对话，就课堂评价、大规模测试、基于学校改进的评价问题做进一步交流互动。Professor Jim还就我院教师提出的问题及时推荐了研究关键词</w:t>
      </w:r>
      <w:r w:rsidRPr="00FE6291">
        <w:rPr>
          <w:rFonts w:ascii="仿宋_GB2312" w:eastAsia="仿宋_GB2312" w:hAnsi="FangSong" w:cs="宋体"/>
          <w:sz w:val="32"/>
          <w:szCs w:val="32"/>
        </w:rPr>
        <w:t>“</w:t>
      </w:r>
      <w:r w:rsidRPr="00FE6291">
        <w:rPr>
          <w:rFonts w:ascii="仿宋_GB2312" w:eastAsia="仿宋_GB2312" w:hAnsi="FangSong" w:cs="宋体"/>
          <w:sz w:val="32"/>
          <w:szCs w:val="32"/>
        </w:rPr>
        <w:t>教师数据素养</w:t>
      </w:r>
      <w:r w:rsidRPr="00FE6291">
        <w:rPr>
          <w:rFonts w:ascii="仿宋_GB2312" w:eastAsia="仿宋_GB2312" w:hAnsi="FangSong" w:cs="宋体"/>
          <w:sz w:val="32"/>
          <w:szCs w:val="32"/>
        </w:rPr>
        <w:t>”</w:t>
      </w:r>
      <w:r w:rsidRPr="00FE6291">
        <w:rPr>
          <w:rFonts w:ascii="仿宋_GB2312" w:eastAsia="仿宋_GB2312" w:hAnsi="FangSong" w:cs="宋体"/>
          <w:sz w:val="32"/>
          <w:szCs w:val="32"/>
        </w:rPr>
        <w:t>和相关文章。晚上，</w:t>
      </w:r>
      <w:proofErr w:type="gramStart"/>
      <w:r w:rsidRPr="00FE6291">
        <w:rPr>
          <w:rFonts w:ascii="仿宋_GB2312" w:eastAsia="仿宋_GB2312" w:hAnsi="FangSong" w:cs="宋体"/>
          <w:sz w:val="32"/>
          <w:szCs w:val="32"/>
        </w:rPr>
        <w:t>顿继安教授</w:t>
      </w:r>
      <w:proofErr w:type="gramEnd"/>
      <w:r w:rsidRPr="00FE6291">
        <w:rPr>
          <w:rFonts w:ascii="仿宋_GB2312" w:eastAsia="仿宋_GB2312" w:hAnsi="FangSong" w:cs="宋体"/>
          <w:sz w:val="32"/>
          <w:szCs w:val="32"/>
        </w:rPr>
        <w:t>组织团队成员就一天的学习情况，进行了深入的交流与分享，充分起到了相互学习、相互促进、相互启发的重要作用。</w:t>
      </w:r>
    </w:p>
    <w:p w14:paraId="32343E34" w14:textId="358C1F61" w:rsidR="00271C88" w:rsidRPr="00271C88" w:rsidRDefault="00271C88" w:rsidP="00271C88">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3月22日，</w:t>
      </w:r>
      <w:r w:rsidRPr="00271C88">
        <w:rPr>
          <w:rFonts w:ascii="仿宋_GB2312" w:eastAsia="仿宋_GB2312" w:hAnsi="Times New Roman" w:cs="Arial Unicode MS" w:hint="eastAsia"/>
          <w:color w:val="000000"/>
          <w:kern w:val="0"/>
          <w:sz w:val="32"/>
          <w:szCs w:val="32"/>
        </w:rPr>
        <w:t>在教育测量与评估中心金老师</w:t>
      </w:r>
      <w:r w:rsidR="00BE611B">
        <w:rPr>
          <w:rFonts w:ascii="仿宋_GB2312" w:eastAsia="仿宋_GB2312" w:hAnsi="Times New Roman" w:cs="Arial Unicode MS" w:hint="eastAsia"/>
          <w:color w:val="000000"/>
          <w:kern w:val="0"/>
          <w:sz w:val="32"/>
          <w:szCs w:val="32"/>
        </w:rPr>
        <w:t>（</w:t>
      </w:r>
      <w:proofErr w:type="spellStart"/>
      <w:r w:rsidR="00BE611B">
        <w:rPr>
          <w:rFonts w:ascii="仿宋_GB2312" w:eastAsia="仿宋_GB2312" w:hAnsi="Times New Roman" w:cs="Arial Unicode MS" w:hint="eastAsia"/>
          <w:color w:val="000000"/>
          <w:kern w:val="0"/>
          <w:sz w:val="32"/>
          <w:szCs w:val="32"/>
        </w:rPr>
        <w:t>Jin</w:t>
      </w:r>
      <w:proofErr w:type="spellEnd"/>
      <w:r w:rsidR="00BE611B">
        <w:rPr>
          <w:rFonts w:ascii="仿宋_GB2312" w:eastAsia="仿宋_GB2312" w:hAnsi="Times New Roman" w:cs="Arial Unicode MS" w:hint="eastAsia"/>
          <w:color w:val="000000"/>
          <w:kern w:val="0"/>
          <w:sz w:val="32"/>
          <w:szCs w:val="32"/>
        </w:rPr>
        <w:t xml:space="preserve"> Xing）</w:t>
      </w:r>
      <w:r w:rsidRPr="00271C88">
        <w:rPr>
          <w:rFonts w:ascii="仿宋_GB2312" w:eastAsia="仿宋_GB2312" w:hAnsi="Times New Roman" w:cs="Arial Unicode MS" w:hint="eastAsia"/>
          <w:color w:val="000000"/>
          <w:kern w:val="0"/>
          <w:sz w:val="32"/>
          <w:szCs w:val="32"/>
        </w:rPr>
        <w:t>的带领下团队沉浸</w:t>
      </w:r>
      <w:proofErr w:type="gramStart"/>
      <w:r w:rsidRPr="00271C88">
        <w:rPr>
          <w:rFonts w:ascii="仿宋_GB2312" w:eastAsia="仿宋_GB2312" w:hAnsi="Times New Roman" w:cs="Arial Unicode MS" w:hint="eastAsia"/>
          <w:color w:val="000000"/>
          <w:kern w:val="0"/>
          <w:sz w:val="32"/>
          <w:szCs w:val="32"/>
        </w:rPr>
        <w:t>式参观</w:t>
      </w:r>
      <w:proofErr w:type="gramEnd"/>
      <w:r w:rsidRPr="00271C88">
        <w:rPr>
          <w:rFonts w:ascii="仿宋_GB2312" w:eastAsia="仿宋_GB2312" w:hAnsi="Times New Roman" w:cs="Arial Unicode MS" w:hint="eastAsia"/>
          <w:color w:val="000000"/>
          <w:kern w:val="0"/>
          <w:sz w:val="32"/>
          <w:szCs w:val="32"/>
        </w:rPr>
        <w:t>悉尼大学校园，感受学校的学术底蕴与发展生态。南半球最大的费雪图书馆（Fisher Library）、悉尼大学教育学院大楼(Faculty of education)、教师学院（Teacher</w:t>
      </w:r>
      <w:r w:rsidRPr="00271C88">
        <w:rPr>
          <w:rFonts w:ascii="仿宋_GB2312" w:eastAsia="仿宋_GB2312" w:hAnsi="Times New Roman" w:cs="Arial Unicode MS"/>
          <w:color w:val="000000"/>
          <w:kern w:val="0"/>
          <w:sz w:val="32"/>
          <w:szCs w:val="32"/>
        </w:rPr>
        <w:t>’</w:t>
      </w:r>
      <w:r w:rsidRPr="00271C88">
        <w:rPr>
          <w:rFonts w:ascii="仿宋_GB2312" w:eastAsia="仿宋_GB2312" w:hAnsi="Times New Roman" w:cs="Arial Unicode MS" w:hint="eastAsia"/>
          <w:color w:val="000000"/>
          <w:kern w:val="0"/>
          <w:sz w:val="32"/>
          <w:szCs w:val="32"/>
        </w:rPr>
        <w:t>s college）等一座座建筑承载着教育之美与建筑艺术之美。驻足访探世界顶尖大学图书馆是对知识传承与创新精神的一次深刻体悟，大家在这里，不仅是翻阅书籍，更是在与历史对话，与未来握手。在被誉为 "南半球最美教学楼" 的麦夸里夫人阶梯教室（也被称为"哈利波特大楼"）前，团队驻足留影并听取金老师的深入讲解。这座建成于 1854 年的哥特式建筑，其尖拱窗、飞扶壁与霍格沃茨魔法学校的设计灵感高度契合，已成为悉尼城市名片。</w:t>
      </w:r>
    </w:p>
    <w:p w14:paraId="19431C92" w14:textId="77777777" w:rsidR="00271C88" w:rsidRDefault="00271C88" w:rsidP="00271C88">
      <w:pPr>
        <w:ind w:firstLineChars="200" w:firstLine="640"/>
        <w:rPr>
          <w:rFonts w:ascii="仿宋_GB2312" w:eastAsia="仿宋_GB2312" w:hAnsi="Times New Roman" w:cs="Arial Unicode MS"/>
          <w:color w:val="000000"/>
          <w:kern w:val="0"/>
          <w:sz w:val="32"/>
          <w:szCs w:val="32"/>
        </w:rPr>
      </w:pPr>
      <w:r>
        <w:rPr>
          <w:rFonts w:ascii="仿宋_GB2312" w:eastAsia="仿宋_GB2312" w:hAnsi="Times New Roman" w:cs="Arial Unicode MS" w:hint="eastAsia"/>
          <w:color w:val="000000"/>
          <w:kern w:val="0"/>
          <w:sz w:val="32"/>
          <w:szCs w:val="32"/>
        </w:rPr>
        <w:t>随后</w:t>
      </w:r>
      <w:r w:rsidRPr="00271C88">
        <w:rPr>
          <w:rFonts w:ascii="仿宋_GB2312" w:eastAsia="仿宋_GB2312" w:hAnsi="Times New Roman" w:cs="Arial Unicode MS" w:hint="eastAsia"/>
          <w:color w:val="000000"/>
          <w:kern w:val="0"/>
          <w:sz w:val="32"/>
          <w:szCs w:val="32"/>
        </w:rPr>
        <w:t>，团队走进悉尼大学周祚荣博物馆，这里珍藏着无数历史与文化的瑰宝，重点参观了正在展出的《中国坠子：方寸见乾坤》与《踪迹非在场》两大主题展览。前者展现了中国传统服饰文化中 “以物载道” 的哲学思想，承载着中澳早期文化交流的历史记忆。后者展览聚焦五位澳华裔艺术家的当代创作，通过绘画、雕塑与装置艺术，探讨文化身份的流动与重构。通过参观博物馆，我们不仅能够了解澳大利亚的历史与文化，还能感受到全球文明的多样性与丰富性。</w:t>
      </w:r>
    </w:p>
    <w:p w14:paraId="5AA8F2EE" w14:textId="18EFAA19" w:rsidR="00271C88" w:rsidRPr="00271C88" w:rsidRDefault="00271C88" w:rsidP="00271C88">
      <w:pPr>
        <w:ind w:firstLineChars="200" w:firstLine="640"/>
        <w:rPr>
          <w:rFonts w:ascii="仿宋_GB2312" w:eastAsia="仿宋_GB2312" w:hAnsi="Times New Roman" w:cs="Arial Unicode MS"/>
          <w:color w:val="000000"/>
          <w:kern w:val="0"/>
          <w:sz w:val="32"/>
          <w:szCs w:val="32"/>
        </w:rPr>
      </w:pPr>
      <w:r w:rsidRPr="00271C88">
        <w:rPr>
          <w:rFonts w:ascii="仿宋_GB2312" w:eastAsia="仿宋_GB2312" w:hAnsi="Times New Roman" w:cs="Arial Unicode MS"/>
          <w:color w:val="000000"/>
          <w:kern w:val="0"/>
          <w:sz w:val="32"/>
          <w:szCs w:val="32"/>
        </w:rPr>
        <w:t>3</w:t>
      </w:r>
      <w:r w:rsidRPr="00271C88">
        <w:rPr>
          <w:rFonts w:ascii="仿宋_GB2312" w:eastAsia="仿宋_GB2312" w:hAnsi="Times New Roman" w:cs="Arial Unicode MS" w:hint="eastAsia"/>
          <w:color w:val="000000"/>
          <w:kern w:val="0"/>
          <w:sz w:val="32"/>
          <w:szCs w:val="32"/>
        </w:rPr>
        <w:t>月23日，团队与悉尼大学研究生</w:t>
      </w:r>
      <w:proofErr w:type="gramStart"/>
      <w:r w:rsidRPr="00271C88">
        <w:rPr>
          <w:rFonts w:ascii="仿宋_GB2312" w:eastAsia="仿宋_GB2312" w:hAnsi="Times New Roman" w:cs="Arial Unicode MS" w:hint="eastAsia"/>
          <w:color w:val="000000"/>
          <w:kern w:val="0"/>
          <w:sz w:val="32"/>
          <w:szCs w:val="32"/>
        </w:rPr>
        <w:t>会学生</w:t>
      </w:r>
      <w:proofErr w:type="gramEnd"/>
      <w:r w:rsidRPr="00271C88">
        <w:rPr>
          <w:rFonts w:ascii="仿宋_GB2312" w:eastAsia="仿宋_GB2312" w:hAnsi="Times New Roman" w:cs="Arial Unicode MS" w:hint="eastAsia"/>
          <w:color w:val="000000"/>
          <w:kern w:val="0"/>
          <w:sz w:val="32"/>
          <w:szCs w:val="32"/>
        </w:rPr>
        <w:t>代表围绕 “教育治理与创新” 主题展开深度座谈。双方就学生参与学校治理、研究生培养模式、悉尼大学教师考评体系及人工智能对教育的影响等议题展开深入研讨。学生代表详细介绍了悉尼大学的学生自治经验，学生会在每年学校高投入经费背景下独立运营，雇佣12名全职员工和学生志愿者完全自治，对学校决策产生深度影响。同时，悉尼大学学生干部总结了近年来中国留学生在异国求学的适应困难，主要包含三个方面，一是缺乏自主生活和学习能力，可能源于家长和学校老师长期以来管控过度，导致学生的强依赖性；二是缺乏好奇心和开放性，缺乏学习的内在动机；三是对就业过度焦虑，不关心与就业无关的事，错失全方位发展的机会，事实上不利于自己的后续发展。留学生呈现出的这些表现，让我们再次意识到，培养适应社会发展、个人终身发展的核心素养作为育人目标的迫切性。</w:t>
      </w:r>
    </w:p>
    <w:p w14:paraId="1E7C6DA1" w14:textId="77777777" w:rsidR="00271C88" w:rsidRDefault="00271C88" w:rsidP="00135556">
      <w:pPr>
        <w:ind w:firstLineChars="200" w:firstLine="640"/>
        <w:rPr>
          <w:rFonts w:ascii="仿宋_GB2312" w:eastAsia="仿宋_GB2312" w:hAnsi="Times New Roman" w:cs="Arial Unicode MS"/>
          <w:color w:val="000000"/>
          <w:kern w:val="0"/>
          <w:sz w:val="32"/>
          <w:szCs w:val="32"/>
        </w:rPr>
      </w:pPr>
      <w:r w:rsidRPr="00271C88">
        <w:rPr>
          <w:rFonts w:ascii="仿宋_GB2312" w:eastAsia="仿宋_GB2312" w:hAnsi="Times New Roman" w:cs="Arial Unicode MS" w:hint="eastAsia"/>
          <w:color w:val="000000"/>
          <w:kern w:val="0"/>
          <w:sz w:val="32"/>
          <w:szCs w:val="32"/>
        </w:rPr>
        <w:t>随后，双方就即将举办的“悉尼大学中国教育论坛”及北京教育学院“第四届教师学习与专业发展国际研讨会”相关内容展开交流，通过分享资源、碰撞思想，期待未来共同推动教育领域的国际合作与创新。北京教育学院也以此为契机，大力拓展海外引才渠道，向有相关专业背景的海外学子发出诚挚邀请，诚邀他们携手共进，为首都基础教育的高质量发展注入新的活力与智慧。</w:t>
      </w:r>
    </w:p>
    <w:p w14:paraId="268672CF" w14:textId="73910EEF" w:rsidR="00135556" w:rsidRPr="00271C88" w:rsidRDefault="00135556" w:rsidP="00177842">
      <w:pPr>
        <w:rPr>
          <w:rFonts w:ascii="仿宋_GB2312" w:eastAsia="仿宋_GB2312" w:hAnsi="Times New Roman" w:cs="Arial Unicode MS"/>
          <w:color w:val="000000"/>
          <w:kern w:val="0"/>
          <w:sz w:val="32"/>
          <w:szCs w:val="32"/>
        </w:rPr>
      </w:pPr>
      <w:bookmarkStart w:id="20" w:name="OLE_LINK44"/>
      <w:bookmarkStart w:id="21" w:name="OLE_LINK45"/>
      <w:r>
        <w:rPr>
          <w:rFonts w:ascii="仿宋_GB2312" w:eastAsia="仿宋_GB2312" w:hAnsi="Times New Roman" w:cs="Arial Unicode MS" w:hint="eastAsia"/>
          <w:color w:val="000000"/>
          <w:kern w:val="0"/>
          <w:sz w:val="32"/>
          <w:szCs w:val="32"/>
        </w:rPr>
        <w:t>下午，</w:t>
      </w:r>
      <w:r w:rsidR="00BE611B">
        <w:rPr>
          <w:rFonts w:ascii="仿宋_GB2312" w:eastAsia="仿宋_GB2312" w:hAnsi="Times New Roman" w:cs="Arial Unicode MS" w:hint="eastAsia"/>
          <w:color w:val="000000"/>
          <w:kern w:val="0"/>
          <w:sz w:val="32"/>
          <w:szCs w:val="32"/>
        </w:rPr>
        <w:t>团队成员自主研修。每个成员进一步明确即将开展的评价专题研修的目标、进一步查阅资料，完善汇报课件，</w:t>
      </w:r>
      <w:bookmarkEnd w:id="20"/>
      <w:bookmarkEnd w:id="21"/>
      <w:r w:rsidR="00900FB5">
        <w:rPr>
          <w:rFonts w:ascii="仿宋_GB2312" w:eastAsia="仿宋_GB2312" w:hAnsi="Times New Roman" w:cs="Arial Unicode MS" w:hint="eastAsia"/>
          <w:color w:val="000000"/>
          <w:kern w:val="0"/>
          <w:sz w:val="32"/>
          <w:szCs w:val="32"/>
        </w:rPr>
        <w:t>为</w:t>
      </w:r>
      <w:r w:rsidR="00BE611B">
        <w:rPr>
          <w:rFonts w:ascii="仿宋_GB2312" w:eastAsia="仿宋_GB2312" w:hAnsi="Times New Roman" w:cs="Arial Unicode MS" w:hint="eastAsia"/>
          <w:color w:val="000000"/>
          <w:kern w:val="0"/>
          <w:sz w:val="32"/>
          <w:szCs w:val="32"/>
        </w:rPr>
        <w:t>充分展现出北京教育学院教师的学术品格和魅力</w:t>
      </w:r>
      <w:r w:rsidR="00900FB5">
        <w:rPr>
          <w:rFonts w:ascii="仿宋_GB2312" w:eastAsia="仿宋_GB2312" w:hAnsi="Times New Roman" w:cs="Arial Unicode MS" w:hint="eastAsia"/>
          <w:color w:val="000000"/>
          <w:kern w:val="0"/>
          <w:sz w:val="32"/>
          <w:szCs w:val="32"/>
        </w:rPr>
        <w:t>做好充分准备</w:t>
      </w:r>
      <w:r w:rsidR="00BE611B">
        <w:rPr>
          <w:rFonts w:ascii="仿宋_GB2312" w:eastAsia="仿宋_GB2312" w:hAnsi="Times New Roman" w:cs="Arial Unicode MS" w:hint="eastAsia"/>
          <w:color w:val="000000"/>
          <w:kern w:val="0"/>
          <w:sz w:val="32"/>
          <w:szCs w:val="32"/>
        </w:rPr>
        <w:t>。</w:t>
      </w:r>
      <w:r w:rsidR="00900FB5">
        <w:rPr>
          <w:rFonts w:ascii="仿宋_GB2312" w:eastAsia="仿宋_GB2312" w:hAnsi="Times New Roman" w:cs="Arial Unicode MS" w:hint="eastAsia"/>
          <w:color w:val="000000"/>
          <w:kern w:val="0"/>
          <w:sz w:val="32"/>
          <w:szCs w:val="32"/>
        </w:rPr>
        <w:t>同时，每个成员明确自己的职责分工，为做好组织、宣传、学习等工作做好充分准备。</w:t>
      </w:r>
    </w:p>
    <w:p w14:paraId="00C3C43F" w14:textId="615EAC3D" w:rsidR="00EF774C" w:rsidRDefault="006549FC" w:rsidP="00DC5372">
      <w:pPr>
        <w:ind w:firstLine="42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3月24日，团队开启研修活动。活动正式开启前，Jim教授和Sofia教授首先请团队成员介绍了自己的研究领域和研修需要，以便为我们提供更具针对性的支持和帮助。思想政治教育与德育学院李一茗老师作了《北京中小学教师评估素养调查》专题报告。该研究基于北京市各区县 438 名中小学教师的调查数据，系统分析了教师评估素养的现状及其需求。北京教育学院教师团队成员与悉尼大学教授们围绕“如何基于国家标准设计调研问卷”这一核心问题，展开深入讨论。Jim 教授结合澳大利亚教师专业发展标准，详细介绍了教师评估的关键要素，并分享了澳大利亚在调研问卷设计方面的实践经验。他强调，评估不仅是衡量学习成果的手段，更是促进教师成长的动力，科学合理的评估体系能够有效支持教师的职业发展。下午，数学与科学教育</w:t>
      </w:r>
      <w:proofErr w:type="gramStart"/>
      <w:r w:rsidRPr="00FE6291">
        <w:rPr>
          <w:rFonts w:ascii="仿宋_GB2312" w:eastAsia="仿宋_GB2312" w:hAnsi="FangSong" w:cs="宋体" w:hint="eastAsia"/>
          <w:sz w:val="32"/>
          <w:szCs w:val="32"/>
        </w:rPr>
        <w:t>学院顿继安教授</w:t>
      </w:r>
      <w:proofErr w:type="gramEnd"/>
      <w:r w:rsidRPr="00FE6291">
        <w:rPr>
          <w:rFonts w:ascii="仿宋_GB2312" w:eastAsia="仿宋_GB2312" w:hAnsi="FangSong" w:cs="宋体" w:hint="eastAsia"/>
          <w:sz w:val="32"/>
          <w:szCs w:val="32"/>
        </w:rPr>
        <w:t>分享了其最新研究《中国中考数学试卷中的跨学科试题特点研究》。该研究从数学应用方式的角度提出了跨学科数学试题的分类体系，并构建了基于"情境-任务-考察意图"三维度的试题水平评价标准。通过对2024年全国34套中考数学试卷的实证分析，研究得出了若干具有重要参考价值的结论。在研讨环节，Jim教授和Sophia教授高度评价了这一研究的学术价值与实践意义。两位专家不仅肯定了该研究的创新性，还就考察目标的界定和分析框架的完善提出了建设性意见。在讨论过程中，双方围绕“试题编制的公平性”与“跨学科能力的考察”展开深入交流。Jim 教授强调，试题的设计应兼顾公平性和效度，确保其能够精准衡量学生的学科综合能力，并适应不同教育体系的需求。</w:t>
      </w:r>
    </w:p>
    <w:p w14:paraId="714C4421" w14:textId="77777777" w:rsidR="00EF774C" w:rsidRDefault="006549FC" w:rsidP="00EF774C">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基于北京教育学院教师团队的学习需求，Jim 教授进一步讲解了现代评估理论中的“专业判断（Professional Judgement ）”“发展连续体（Development Continuum）”“试题难度（Item Difficulty）”“认知水平（Cognitive Level）”等关键概念。他结合实际案例，详细剖析了这些概念在教师专业发展项目中的应用方式。</w:t>
      </w:r>
    </w:p>
    <w:p w14:paraId="15DE9C61" w14:textId="77777777" w:rsidR="00EF774C" w:rsidRDefault="006549FC" w:rsidP="00EF774C">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双方一致认为，构建科学的教师评估体系，不仅要设定衡量标准，更要关注教师在不同发展阶段的成长轨迹，形成能力画像，并据此制定合理的评估方法和评分规则。</w:t>
      </w:r>
    </w:p>
    <w:p w14:paraId="1E31BD97" w14:textId="42ACD995" w:rsidR="00EF774C" w:rsidRDefault="00EF774C" w:rsidP="00DC5372">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3月25日，团队与悉尼大学Jim教授的两个博士生Harrison和Melody进行了深入交流，Jim和Sofia教授对两位博士生的研究进行了专业点评。</w:t>
      </w:r>
      <w:r w:rsidR="006549FC" w:rsidRPr="00FE6291">
        <w:rPr>
          <w:rFonts w:ascii="仿宋_GB2312" w:eastAsia="仿宋_GB2312" w:hAnsi="FangSong" w:cs="宋体" w:hint="eastAsia"/>
          <w:sz w:val="32"/>
          <w:szCs w:val="32"/>
        </w:rPr>
        <w:t>首先，Harrison Benbow博士生介绍了自己的研究《建立并验证自我反馈量规的研究》。反馈是影响学生学习的一个重要因素，它可以影响学生的认知、情绪、动机以及学习行为。反馈不仅仅来自于外部——教师给予学生的反馈，更是以学生为中心的自我建构。因此需要建立学生自我反馈的量规，以评价学生的自我反馈是否有效。本研究分成两个步骤，第一部分是梳理文献，</w:t>
      </w:r>
      <w:r w:rsidR="00CD2109">
        <w:rPr>
          <w:rFonts w:ascii="仿宋_GB2312" w:eastAsia="仿宋_GB2312" w:hAnsi="FangSong" w:cs="宋体" w:hint="eastAsia"/>
          <w:sz w:val="32"/>
          <w:szCs w:val="32"/>
        </w:rPr>
        <w:t>给出自我反馈的定义，然后</w:t>
      </w:r>
      <w:r w:rsidR="00B77D50">
        <w:rPr>
          <w:rFonts w:ascii="仿宋_GB2312" w:eastAsia="仿宋_GB2312" w:hAnsi="FangSong" w:cs="宋体" w:hint="eastAsia"/>
          <w:sz w:val="32"/>
          <w:szCs w:val="32"/>
        </w:rPr>
        <w:t>初步</w:t>
      </w:r>
      <w:r w:rsidR="006549FC" w:rsidRPr="00FE6291">
        <w:rPr>
          <w:rFonts w:ascii="仿宋_GB2312" w:eastAsia="仿宋_GB2312" w:hAnsi="FangSong" w:cs="宋体" w:hint="eastAsia"/>
          <w:sz w:val="32"/>
          <w:szCs w:val="32"/>
        </w:rPr>
        <w:t>建立自我反馈量规，并通过500名中学生对该量规进行探索性因素分析，第二部分则是通过15名悉尼大学英语专业学生进行验证性分析因素分析，并最终确定自我反馈的量规。其次，</w:t>
      </w:r>
      <w:proofErr w:type="spellStart"/>
      <w:r w:rsidR="006549FC" w:rsidRPr="00FE6291">
        <w:rPr>
          <w:rFonts w:ascii="仿宋_GB2312" w:eastAsia="仿宋_GB2312" w:hAnsi="FangSong" w:cs="宋体"/>
          <w:sz w:val="32"/>
          <w:szCs w:val="32"/>
        </w:rPr>
        <w:t>Sining</w:t>
      </w:r>
      <w:proofErr w:type="spellEnd"/>
      <w:r w:rsidR="006549FC" w:rsidRPr="00FE6291">
        <w:rPr>
          <w:rFonts w:ascii="仿宋_GB2312" w:eastAsia="仿宋_GB2312" w:hAnsi="FangSong" w:cs="宋体"/>
          <w:sz w:val="32"/>
          <w:szCs w:val="32"/>
        </w:rPr>
        <w:t xml:space="preserve"> Ma (Melody)</w:t>
      </w:r>
      <w:r w:rsidR="006549FC" w:rsidRPr="00FE6291">
        <w:rPr>
          <w:rFonts w:ascii="仿宋_GB2312" w:eastAsia="仿宋_GB2312" w:hAnsi="FangSong" w:cs="宋体" w:hint="eastAsia"/>
          <w:sz w:val="32"/>
          <w:szCs w:val="32"/>
        </w:rPr>
        <w:t>博士介绍了自己的研究《对新南威尔士州中学校长自主权的探究》。</w:t>
      </w:r>
      <w:r w:rsidR="00B77D50">
        <w:rPr>
          <w:rFonts w:ascii="仿宋_GB2312" w:eastAsia="仿宋_GB2312" w:hAnsi="FangSong" w:cs="宋体" w:hint="eastAsia"/>
          <w:sz w:val="32"/>
          <w:szCs w:val="32"/>
        </w:rPr>
        <w:t>澳大利亚近年来为校长提供了更大的自主权，但却存在</w:t>
      </w:r>
      <w:r w:rsidR="006549FC" w:rsidRPr="00FE6291">
        <w:rPr>
          <w:rFonts w:ascii="仿宋_GB2312" w:eastAsia="仿宋_GB2312" w:hAnsi="FangSong" w:cs="宋体" w:hint="eastAsia"/>
          <w:sz w:val="32"/>
          <w:szCs w:val="32"/>
        </w:rPr>
        <w:t>自治权界定不清</w:t>
      </w:r>
      <w:r w:rsidR="003F1F60">
        <w:rPr>
          <w:rFonts w:ascii="仿宋_GB2312" w:eastAsia="仿宋_GB2312" w:hAnsi="FangSong" w:cs="宋体" w:hint="eastAsia"/>
          <w:sz w:val="32"/>
          <w:szCs w:val="32"/>
        </w:rPr>
        <w:t>的问题</w:t>
      </w:r>
      <w:r w:rsidR="006549FC" w:rsidRPr="00FE6291">
        <w:rPr>
          <w:rFonts w:ascii="仿宋_GB2312" w:eastAsia="仿宋_GB2312" w:hAnsi="FangSong" w:cs="宋体" w:hint="eastAsia"/>
          <w:sz w:val="32"/>
          <w:szCs w:val="32"/>
        </w:rPr>
        <w:t>。</w:t>
      </w:r>
      <w:r w:rsidR="003F1F60">
        <w:rPr>
          <w:rFonts w:ascii="仿宋_GB2312" w:eastAsia="仿宋_GB2312" w:hAnsi="FangSong" w:cs="宋体" w:hint="eastAsia"/>
          <w:sz w:val="32"/>
          <w:szCs w:val="32"/>
        </w:rPr>
        <w:t>而</w:t>
      </w:r>
      <w:r w:rsidR="006549FC" w:rsidRPr="00FE6291">
        <w:rPr>
          <w:rFonts w:ascii="仿宋_GB2312" w:eastAsia="仿宋_GB2312" w:hAnsi="FangSong" w:cs="宋体" w:hint="eastAsia"/>
          <w:sz w:val="32"/>
          <w:szCs w:val="32"/>
        </w:rPr>
        <w:t>在有限的14项关于校长自主权的同行评议研究中，仅有5项是实证研究，且研究大都集中在社会福利，社会正义，而不是中学校长应该主张的“生活自治权”。该研究中将采用混合设计，即定量和定性研究相结合，并采用探索性因素分析的方法探究中学校长的自主权。本研究初期将研究5位校长，后面将扩展至20名校长。</w:t>
      </w:r>
    </w:p>
    <w:p w14:paraId="6D730948" w14:textId="52BD2506" w:rsidR="00EF774C" w:rsidRPr="00DC5372" w:rsidRDefault="006549FC" w:rsidP="00DC5372">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团队认真听取了两位博士生的研究介绍，也提出了相应的问题，比如，自我反馈中的归因问题，学校校长自主权在澳大利亚究竟意味着什么？是否有相对清晰的时段划分以及内容界定。Jim和Sofia两位教授就大家关心的问题进行了解答和点评。</w:t>
      </w:r>
      <w:r w:rsidR="00EF774C" w:rsidRPr="00FE6291">
        <w:rPr>
          <w:rFonts w:ascii="仿宋_GB2312" w:eastAsia="仿宋_GB2312" w:hAnsi="FangSong" w:cs="宋体" w:hint="eastAsia"/>
          <w:sz w:val="32"/>
          <w:szCs w:val="32"/>
        </w:rPr>
        <w:t>下午，</w:t>
      </w:r>
      <w:r w:rsidR="00DC5372">
        <w:rPr>
          <w:rFonts w:ascii="仿宋_GB2312" w:eastAsia="仿宋_GB2312" w:hAnsi="FangSong" w:cs="宋体" w:hint="eastAsia"/>
          <w:sz w:val="32"/>
          <w:szCs w:val="32"/>
        </w:rPr>
        <w:t>研修</w:t>
      </w:r>
      <w:r w:rsidR="00EF774C" w:rsidRPr="00FE6291">
        <w:rPr>
          <w:rFonts w:ascii="仿宋_GB2312" w:eastAsia="仿宋_GB2312" w:hAnsi="FangSong" w:cs="宋体" w:hint="eastAsia"/>
          <w:sz w:val="32"/>
          <w:szCs w:val="32"/>
        </w:rPr>
        <w:t>团队</w:t>
      </w:r>
      <w:r w:rsidR="00DC5372">
        <w:rPr>
          <w:rFonts w:ascii="仿宋_GB2312" w:eastAsia="仿宋_GB2312" w:hAnsi="FangSong" w:cs="宋体" w:hint="eastAsia"/>
          <w:sz w:val="32"/>
          <w:szCs w:val="32"/>
        </w:rPr>
        <w:t>观摩</w:t>
      </w:r>
      <w:r w:rsidR="00EF774C" w:rsidRPr="00FE6291">
        <w:rPr>
          <w:rFonts w:ascii="仿宋_GB2312" w:eastAsia="仿宋_GB2312" w:hAnsi="FangSong" w:cs="宋体" w:hint="eastAsia"/>
          <w:sz w:val="32"/>
          <w:szCs w:val="32"/>
        </w:rPr>
        <w:t>了澳洲的私立</w:t>
      </w:r>
      <w:r w:rsidR="003F1F60">
        <w:rPr>
          <w:rFonts w:ascii="仿宋_GB2312" w:eastAsia="仿宋_GB2312" w:hAnsi="FangSong" w:cs="宋体" w:hint="eastAsia"/>
          <w:sz w:val="32"/>
          <w:szCs w:val="32"/>
        </w:rPr>
        <w:t>名</w:t>
      </w:r>
      <w:r w:rsidR="00EF774C" w:rsidRPr="00FE6291">
        <w:rPr>
          <w:rFonts w:ascii="仿宋_GB2312" w:eastAsia="仿宋_GB2312" w:hAnsi="FangSong" w:cs="宋体" w:hint="eastAsia"/>
          <w:sz w:val="32"/>
          <w:szCs w:val="32"/>
        </w:rPr>
        <w:t>校——</w:t>
      </w:r>
      <w:r w:rsidR="003F1F60">
        <w:rPr>
          <w:rFonts w:ascii="仿宋_GB2312" w:eastAsia="仿宋_GB2312" w:hAnsi="FangSong" w:cs="宋体" w:hint="eastAsia"/>
          <w:sz w:val="32"/>
          <w:szCs w:val="32"/>
        </w:rPr>
        <w:t>国王学校（</w:t>
      </w:r>
      <w:r w:rsidR="00EF774C" w:rsidRPr="00FE6291">
        <w:rPr>
          <w:rFonts w:ascii="仿宋_GB2312" w:eastAsia="仿宋_GB2312" w:hAnsi="FangSong" w:cs="宋体"/>
          <w:sz w:val="32"/>
          <w:szCs w:val="32"/>
        </w:rPr>
        <w:t>The King</w:t>
      </w:r>
      <w:proofErr w:type="gramStart"/>
      <w:r w:rsidR="00EF774C" w:rsidRPr="00FE6291">
        <w:rPr>
          <w:rFonts w:ascii="仿宋_GB2312" w:eastAsia="仿宋_GB2312" w:hAnsi="FangSong" w:cs="宋体"/>
          <w:sz w:val="32"/>
          <w:szCs w:val="32"/>
        </w:rPr>
        <w:t>’</w:t>
      </w:r>
      <w:proofErr w:type="gramEnd"/>
      <w:r w:rsidR="00EF774C" w:rsidRPr="00FE6291">
        <w:rPr>
          <w:rFonts w:ascii="仿宋_GB2312" w:eastAsia="仿宋_GB2312" w:hAnsi="FangSong" w:cs="宋体"/>
          <w:sz w:val="32"/>
          <w:szCs w:val="32"/>
        </w:rPr>
        <w:t>s School</w:t>
      </w:r>
      <w:r w:rsidR="003F1F60">
        <w:rPr>
          <w:rFonts w:ascii="仿宋_GB2312" w:eastAsia="仿宋_GB2312" w:hAnsi="FangSong" w:cs="宋体" w:hint="eastAsia"/>
          <w:sz w:val="32"/>
          <w:szCs w:val="32"/>
        </w:rPr>
        <w:t>）</w:t>
      </w:r>
      <w:r w:rsidR="00EF774C" w:rsidRPr="00FE6291">
        <w:rPr>
          <w:rFonts w:ascii="仿宋_GB2312" w:eastAsia="仿宋_GB2312" w:hAnsi="FangSong" w:cs="宋体" w:hint="eastAsia"/>
          <w:sz w:val="32"/>
          <w:szCs w:val="32"/>
        </w:rPr>
        <w:t>。</w:t>
      </w:r>
      <w:r w:rsidR="00EF774C" w:rsidRPr="00FE6291">
        <w:rPr>
          <w:rFonts w:ascii="仿宋_GB2312" w:eastAsia="仿宋_GB2312" w:hAnsi="FangSong" w:cs="宋体"/>
          <w:sz w:val="32"/>
          <w:szCs w:val="32"/>
        </w:rPr>
        <w:t>The King's School</w:t>
      </w:r>
      <w:r w:rsidR="00EF774C" w:rsidRPr="00FE6291">
        <w:rPr>
          <w:rFonts w:ascii="仿宋_GB2312" w:eastAsia="仿宋_GB2312" w:hAnsi="FangSong" w:cs="宋体" w:hint="eastAsia"/>
          <w:sz w:val="32"/>
          <w:szCs w:val="32"/>
        </w:rPr>
        <w:t>成立于</w:t>
      </w:r>
      <w:r w:rsidR="00EF774C" w:rsidRPr="00FE6291">
        <w:rPr>
          <w:rFonts w:ascii="仿宋_GB2312" w:eastAsia="仿宋_GB2312" w:hAnsi="FangSong" w:cs="宋体"/>
          <w:sz w:val="32"/>
          <w:szCs w:val="32"/>
        </w:rPr>
        <w:t>1831</w:t>
      </w:r>
      <w:r w:rsidR="00EF774C" w:rsidRPr="00FE6291">
        <w:rPr>
          <w:rFonts w:ascii="仿宋_GB2312" w:eastAsia="仿宋_GB2312" w:hAnsi="FangSong" w:cs="宋体" w:hint="eastAsia"/>
          <w:sz w:val="32"/>
          <w:szCs w:val="32"/>
        </w:rPr>
        <w:t>年，是澳大利亚最古老的私立学校之一。学校提供从学前到</w:t>
      </w:r>
      <w:r w:rsidR="00EF774C" w:rsidRPr="00FE6291">
        <w:rPr>
          <w:rFonts w:ascii="仿宋_GB2312" w:eastAsia="仿宋_GB2312" w:hAnsi="FangSong" w:cs="宋体"/>
          <w:sz w:val="32"/>
          <w:szCs w:val="32"/>
        </w:rPr>
        <w:t>12</w:t>
      </w:r>
      <w:r w:rsidR="00EF774C" w:rsidRPr="00FE6291">
        <w:rPr>
          <w:rFonts w:ascii="仿宋_GB2312" w:eastAsia="仿宋_GB2312" w:hAnsi="FangSong" w:cs="宋体" w:hint="eastAsia"/>
          <w:sz w:val="32"/>
          <w:szCs w:val="32"/>
        </w:rPr>
        <w:t>年级的教育，目前约有2000多名学生。学校在学术表现和人格培养方面表现出色，许多学生能够升入大学或学院。学校在高中部开设了独特的四年制领导力培训课程，致力于培养学生的良好品格和价值观</w:t>
      </w:r>
      <w:r w:rsidR="00EF774C" w:rsidRPr="00FE6291">
        <w:rPr>
          <w:rFonts w:ascii="Courier New" w:eastAsia="仿宋_GB2312" w:hAnsi="Courier New" w:cs="Courier New"/>
          <w:sz w:val="32"/>
          <w:szCs w:val="32"/>
        </w:rPr>
        <w:t>‌</w:t>
      </w:r>
      <w:r w:rsidR="00EF774C" w:rsidRPr="00FE6291">
        <w:rPr>
          <w:rFonts w:ascii="仿宋_GB2312" w:eastAsia="仿宋_GB2312" w:hAnsi="FangSong" w:cs="宋体" w:hint="eastAsia"/>
          <w:sz w:val="32"/>
          <w:szCs w:val="32"/>
        </w:rPr>
        <w:t>。学校拥有近</w:t>
      </w:r>
      <w:r w:rsidR="00EF774C" w:rsidRPr="00FE6291">
        <w:rPr>
          <w:rFonts w:ascii="仿宋_GB2312" w:eastAsia="仿宋_GB2312" w:hAnsi="FangSong" w:cs="宋体"/>
          <w:sz w:val="32"/>
          <w:szCs w:val="32"/>
        </w:rPr>
        <w:t>145</w:t>
      </w:r>
      <w:r w:rsidR="00EF774C" w:rsidRPr="00FE6291">
        <w:rPr>
          <w:rFonts w:ascii="仿宋_GB2312" w:eastAsia="仿宋_GB2312" w:hAnsi="FangSong" w:cs="宋体" w:hint="eastAsia"/>
          <w:sz w:val="32"/>
          <w:szCs w:val="32"/>
        </w:rPr>
        <w:t>公顷的绿地，包括椭圆形草地、树林、花园和湖边等自然环境。学校还配备了各种专用设施，如图书馆、科技大楼、艺术街、音乐学院、剧院、大会堂、会议中心和农场等。此外，学校在体育方面也非常出色，拥有多个运动场地和设施，曾培养出奥运会选手和世界冠军</w:t>
      </w:r>
      <w:r w:rsidR="00EF774C" w:rsidRPr="00FE6291">
        <w:rPr>
          <w:rFonts w:ascii="Courier New" w:eastAsia="仿宋_GB2312" w:hAnsi="Courier New" w:cs="Courier New"/>
          <w:sz w:val="32"/>
          <w:szCs w:val="32"/>
        </w:rPr>
        <w:t>‌</w:t>
      </w:r>
      <w:r w:rsidR="00EF774C" w:rsidRPr="00FE6291">
        <w:rPr>
          <w:rFonts w:ascii="仿宋_GB2312" w:eastAsia="仿宋_GB2312" w:hAnsi="FangSong" w:cs="宋体" w:hint="eastAsia"/>
          <w:sz w:val="32"/>
          <w:szCs w:val="32"/>
        </w:rPr>
        <w:t>。学校的课外活动丰富，经常举办集体活动来增强学生的团队意识。</w:t>
      </w:r>
    </w:p>
    <w:p w14:paraId="0EC62D57" w14:textId="3D4231D8" w:rsidR="00EF774C" w:rsidRPr="00FE6291" w:rsidRDefault="003F1F60" w:rsidP="00DC5372">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国王学校为我们的到访进行了精心安排，我们获得了非常丰富</w:t>
      </w:r>
      <w:r w:rsidRPr="00FE6291">
        <w:rPr>
          <w:rFonts w:ascii="仿宋_GB2312" w:eastAsia="仿宋_GB2312" w:hAnsi="FangSong" w:cs="宋体" w:hint="eastAsia"/>
          <w:sz w:val="32"/>
          <w:szCs w:val="32"/>
        </w:rPr>
        <w:t>的参观体验</w:t>
      </w:r>
      <w:r>
        <w:rPr>
          <w:rFonts w:ascii="仿宋_GB2312" w:eastAsia="仿宋_GB2312" w:hAnsi="FangSong" w:cs="宋体" w:hint="eastAsia"/>
          <w:sz w:val="32"/>
          <w:szCs w:val="32"/>
        </w:rPr>
        <w:t>。</w:t>
      </w:r>
      <w:r w:rsidR="00EF774C" w:rsidRPr="00FE6291">
        <w:rPr>
          <w:rFonts w:ascii="仿宋_GB2312" w:eastAsia="仿宋_GB2312" w:hAnsi="FangSong" w:cs="宋体" w:hint="eastAsia"/>
          <w:sz w:val="32"/>
          <w:szCs w:val="32"/>
        </w:rPr>
        <w:t>校长、副校长以及教务主任分别就学校的情况做了介绍，重点介绍了学校教师的专业发展</w:t>
      </w:r>
      <w:r>
        <w:rPr>
          <w:rFonts w:ascii="仿宋_GB2312" w:eastAsia="仿宋_GB2312" w:hAnsi="FangSong" w:cs="宋体" w:hint="eastAsia"/>
          <w:sz w:val="32"/>
          <w:szCs w:val="32"/>
        </w:rPr>
        <w:t>制度设计，</w:t>
      </w:r>
      <w:r w:rsidR="00EF774C" w:rsidRPr="00FE6291">
        <w:rPr>
          <w:rFonts w:ascii="仿宋_GB2312" w:eastAsia="仿宋_GB2312" w:hAnsi="FangSong" w:cs="宋体" w:hint="eastAsia"/>
          <w:sz w:val="32"/>
          <w:szCs w:val="32"/>
        </w:rPr>
        <w:t>，学校非常重视</w:t>
      </w:r>
      <w:r>
        <w:rPr>
          <w:rFonts w:ascii="仿宋_GB2312" w:eastAsia="仿宋_GB2312" w:hAnsi="FangSong" w:cs="宋体" w:hint="eastAsia"/>
          <w:sz w:val="32"/>
          <w:szCs w:val="32"/>
        </w:rPr>
        <w:t>教师的专业发展</w:t>
      </w:r>
      <w:r w:rsidR="00EF774C" w:rsidRPr="00FE6291">
        <w:rPr>
          <w:rFonts w:ascii="仿宋_GB2312" w:eastAsia="仿宋_GB2312" w:hAnsi="FangSong" w:cs="宋体" w:hint="eastAsia"/>
          <w:sz w:val="32"/>
          <w:szCs w:val="32"/>
        </w:rPr>
        <w:t>，不仅鼓励教师进修提高学历，更鼓励教师兼职多个学科教学，提高教师和学校之间的“黏性”。学校副校长带领我们参观了幼儿园、小学、初中、高中的相关教室和学生生活宿舍等场所。团队成员都感觉这是一所具有全方位学习空间、注重幼小中连贯的全面发展、具有良好的特色课程与体验式学习的学校。</w:t>
      </w:r>
    </w:p>
    <w:p w14:paraId="7A0BCAAF" w14:textId="292097D7" w:rsidR="00EF774C" w:rsidRDefault="00EF774C" w:rsidP="00EF774C">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3月2</w:t>
      </w:r>
      <w:r w:rsidRPr="00FE6291">
        <w:rPr>
          <w:rFonts w:ascii="仿宋_GB2312" w:eastAsia="仿宋_GB2312" w:hAnsi="FangSong" w:cs="宋体"/>
          <w:sz w:val="32"/>
          <w:szCs w:val="32"/>
        </w:rPr>
        <w:t>6</w:t>
      </w:r>
      <w:r w:rsidRPr="00FE6291">
        <w:rPr>
          <w:rFonts w:ascii="仿宋_GB2312" w:eastAsia="仿宋_GB2312" w:hAnsi="FangSong" w:cs="宋体" w:hint="eastAsia"/>
          <w:sz w:val="32"/>
          <w:szCs w:val="32"/>
        </w:rPr>
        <w:t>日</w:t>
      </w:r>
      <w:r w:rsidR="00DC5372">
        <w:rPr>
          <w:rFonts w:ascii="仿宋_GB2312" w:eastAsia="仿宋_GB2312" w:hAnsi="FangSong" w:cs="宋体" w:hint="eastAsia"/>
          <w:sz w:val="32"/>
          <w:szCs w:val="32"/>
        </w:rPr>
        <w:t>，</w:t>
      </w:r>
      <w:r w:rsidRPr="00FE6291">
        <w:rPr>
          <w:rFonts w:ascii="仿宋_GB2312" w:eastAsia="仿宋_GB2312" w:hAnsi="FangSong" w:cs="宋体" w:hint="eastAsia"/>
          <w:sz w:val="32"/>
          <w:szCs w:val="32"/>
        </w:rPr>
        <w:t>研修内容主要围绕四个研究主题展开。首先，悉尼大学Jim教授的博士生</w:t>
      </w:r>
      <w:r w:rsidRPr="00FE6291">
        <w:rPr>
          <w:rFonts w:ascii="仿宋_GB2312" w:eastAsia="仿宋_GB2312" w:hAnsi="FangSong" w:cs="宋体"/>
          <w:sz w:val="32"/>
          <w:szCs w:val="32"/>
        </w:rPr>
        <w:t>Pooja Nagpal</w:t>
      </w:r>
      <w:r w:rsidRPr="00FE6291">
        <w:rPr>
          <w:rFonts w:ascii="仿宋_GB2312" w:eastAsia="仿宋_GB2312" w:hAnsi="FangSong" w:cs="宋体" w:hint="eastAsia"/>
          <w:sz w:val="32"/>
          <w:szCs w:val="32"/>
        </w:rPr>
        <w:t>向团队老师介绍了自己的研究：《</w:t>
      </w:r>
      <w:r w:rsidRPr="00FE6291">
        <w:rPr>
          <w:rFonts w:ascii="仿宋_GB2312" w:eastAsia="仿宋_GB2312" w:hAnsi="FangSong" w:cs="宋体"/>
          <w:sz w:val="32"/>
          <w:szCs w:val="32"/>
        </w:rPr>
        <w:t>大规模测评中效度的文化与语言维度探究：印度背景</w:t>
      </w:r>
      <w:r w:rsidRPr="00FE6291">
        <w:rPr>
          <w:rFonts w:ascii="仿宋_GB2312" w:eastAsia="仿宋_GB2312" w:hAnsi="FangSong" w:cs="宋体" w:hint="eastAsia"/>
          <w:sz w:val="32"/>
          <w:szCs w:val="32"/>
        </w:rPr>
        <w:t>下</w:t>
      </w:r>
      <w:r w:rsidRPr="00FE6291">
        <w:rPr>
          <w:rFonts w:ascii="仿宋_GB2312" w:eastAsia="仿宋_GB2312" w:hAnsi="FangSong" w:cs="宋体"/>
          <w:sz w:val="32"/>
          <w:szCs w:val="32"/>
        </w:rPr>
        <w:t>的混合方法研究</w:t>
      </w:r>
      <w:r w:rsidRPr="00FE6291">
        <w:rPr>
          <w:rFonts w:ascii="仿宋_GB2312" w:eastAsia="仿宋_GB2312" w:hAnsi="FangSong" w:cs="宋体" w:hint="eastAsia"/>
          <w:sz w:val="32"/>
          <w:szCs w:val="32"/>
        </w:rPr>
        <w:t>》。该研究的目的是检验文化和语言因素如何引入与构念无关的变异，威胁到多语种、低资源背景下大规模测评的测量不变性。研究者拟采用混合研究方法，探究测评项目中的语言和文化特征如何影响学生表现，引发与构念无关的变异，鉴别出测评中文化或语言偏见的潜在来源，进行数据验证，构建具有文化和语言适应性的评估设计原则，以促进测验公平。该项研究引发了大家关于测评题目情境、表述等因素对效度产生影响的讨论。Jim和Sofia教授用多个例子帮助团队教师理解这些误差的影响，以及可以采取的应对策略。</w:t>
      </w:r>
    </w:p>
    <w:p w14:paraId="316B9077" w14:textId="77777777" w:rsidR="00EF774C" w:rsidRDefault="006549FC" w:rsidP="00EF774C">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人文与外语教育学院李健莉老师介绍了自己的研究。这项研究探讨了一位中国资深英语教师评价观念的形成过程。通过分析该教师的童年、职前和职后教学及专业发展故事，考察了塑造教师评估观念的影响因素。研究发现，在英语课程改革和学校教师评估体系的双重压力下，案例中的教师形成了一种混合式情境性评估观念，凸显了课程改革期望、学校绩效要求与教师观念之间的张力，以及不同情境下和不同共同体间意义流动的局限性。Sofia教授对李老师的研究表达了欣赏与</w:t>
      </w:r>
      <w:r w:rsidR="00C116E6">
        <w:rPr>
          <w:rFonts w:ascii="仿宋_GB2312" w:eastAsia="仿宋_GB2312" w:hAnsi="FangSong" w:cs="宋体" w:hint="eastAsia"/>
          <w:sz w:val="32"/>
          <w:szCs w:val="32"/>
        </w:rPr>
        <w:t>肯定</w:t>
      </w:r>
      <w:r w:rsidRPr="00FE6291">
        <w:rPr>
          <w:rFonts w:ascii="仿宋_GB2312" w:eastAsia="仿宋_GB2312" w:hAnsi="FangSong" w:cs="宋体" w:hint="eastAsia"/>
          <w:sz w:val="32"/>
          <w:szCs w:val="32"/>
        </w:rPr>
        <w:t>，并对后续研究提出针对性建议。</w:t>
      </w:r>
    </w:p>
    <w:p w14:paraId="0691E67F" w14:textId="77777777" w:rsidR="00EF774C" w:rsidRDefault="006549FC" w:rsidP="00EF774C">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教育干部学院的李娜老师以《形成性评价驱动校长培训知识迁移：理论框架与实践路径》为题，全英文详细介绍了在学院市级专题培训项目“团队学习领导力”中，如何应用形成性评价，提升校长的迁移应用能力。Jim教授认为李娜老师把校长的迁移能力分为“虚假式应用”“模仿式应用”和“创造性应用”三个水平的发展连续体基本可行，但需要进一步考虑团队学习能力的评价量规，是否与迁移能力相关。Sophia教授对量规修订提出建议。</w:t>
      </w:r>
    </w:p>
    <w:p w14:paraId="264451A2" w14:textId="77777777" w:rsidR="00EF774C" w:rsidRDefault="006549FC" w:rsidP="00EF774C">
      <w:pPr>
        <w:ind w:firstLineChars="200" w:firstLine="640"/>
        <w:rPr>
          <w:rFonts w:ascii="仿宋_GB2312" w:eastAsia="仿宋_GB2312" w:hAnsi="Times New Roman" w:cs="Arial Unicode MS"/>
          <w:color w:val="000000"/>
          <w:kern w:val="0"/>
          <w:sz w:val="32"/>
          <w:szCs w:val="32"/>
        </w:rPr>
      </w:pPr>
      <w:r w:rsidRPr="00FE6291">
        <w:rPr>
          <w:rFonts w:ascii="仿宋_GB2312" w:eastAsia="仿宋_GB2312" w:hAnsi="FangSong" w:cs="宋体" w:hint="eastAsia"/>
          <w:sz w:val="32"/>
          <w:szCs w:val="32"/>
        </w:rPr>
        <w:t>教育干部学院的孟彦老师介绍了在“提升校长循证决策能力”的培训项目中，如何基于量规开展形成性评价，帮助校长们更好地提升循证决策能力。孟老师围绕五个关键维度初步构建了量规，以此为校长们提供明确的发展目标和评价标准，意图提升学校关联决策的科学性和有效性。Sofia教授详细回应了孟老师提出的问题，建议要在培训过程中与校长交流研讨，不断反思评价标准是否可能引发理解偏差，在使用中持续优化工具。</w:t>
      </w:r>
    </w:p>
    <w:p w14:paraId="25FC6FDF" w14:textId="77777777" w:rsidR="00EF774C" w:rsidRDefault="006549FC" w:rsidP="00EF774C">
      <w:pPr>
        <w:ind w:firstLineChars="200" w:firstLine="640"/>
        <w:rPr>
          <w:rFonts w:ascii="仿宋_GB2312" w:eastAsia="仿宋_GB2312" w:hAnsi="FangSong" w:cs="宋体"/>
          <w:sz w:val="32"/>
          <w:szCs w:val="32"/>
        </w:rPr>
      </w:pPr>
      <w:r w:rsidRPr="00FE6291">
        <w:rPr>
          <w:rFonts w:ascii="仿宋_GB2312" w:eastAsia="仿宋_GB2312" w:hAnsi="FangSong" w:cs="宋体" w:hint="eastAsia"/>
          <w:sz w:val="32"/>
          <w:szCs w:val="32"/>
        </w:rPr>
        <w:t>最后，Jim教授使用澳大利亚全国评估项目NAPLAN中的四道题目，引导老师们反思做题时经历的认知过程，进一步理解难度、认知复杂度等测评领域核心概念。大家在热烈的讨论中，意犹未尽地结束了</w:t>
      </w:r>
      <w:r w:rsidR="00D65507">
        <w:rPr>
          <w:rFonts w:ascii="仿宋_GB2312" w:eastAsia="仿宋_GB2312" w:hAnsi="FangSong" w:cs="宋体" w:hint="eastAsia"/>
          <w:sz w:val="32"/>
          <w:szCs w:val="32"/>
        </w:rPr>
        <w:t>当日</w:t>
      </w:r>
      <w:r w:rsidRPr="00FE6291">
        <w:rPr>
          <w:rFonts w:ascii="仿宋_GB2312" w:eastAsia="仿宋_GB2312" w:hAnsi="FangSong" w:cs="宋体" w:hint="eastAsia"/>
          <w:sz w:val="32"/>
          <w:szCs w:val="32"/>
        </w:rPr>
        <w:t>的学习。</w:t>
      </w:r>
    </w:p>
    <w:p w14:paraId="5851D95D" w14:textId="2C9B236F" w:rsidR="00EF774C" w:rsidRDefault="00EF774C" w:rsidP="00EF774C">
      <w:pPr>
        <w:ind w:firstLineChars="200" w:firstLine="640"/>
        <w:rPr>
          <w:rFonts w:ascii="仿宋_GB2312" w:eastAsia="仿宋_GB2312" w:hAnsi="FangSong" w:cs="宋体"/>
          <w:sz w:val="32"/>
          <w:szCs w:val="32"/>
        </w:rPr>
      </w:pPr>
      <w:r w:rsidRPr="00FE6291">
        <w:rPr>
          <w:rFonts w:ascii="仿宋_GB2312" w:eastAsia="仿宋_GB2312" w:hAnsi="FangSong" w:cs="宋体" w:hint="eastAsia"/>
          <w:sz w:val="32"/>
          <w:szCs w:val="32"/>
        </w:rPr>
        <w:t>3月27日，团队聚焦评价量规开展学习。教育干部学院（教育管理学院）靳伟老师以学院市级专题培训项目“校长课堂教学变革领导力提升项目”为案例，以《使用量规提升校长课堂教学变革设计质量》为题，介绍了项目团队迁移应用“北京教育学院—悉尼大学中小学形成性评价国际合作研修项目”成果的情况，尤其探索了项目如何研发和使用量规的过程与策略。研究发现，研发量规包括五个环节：第一，拥有开发量规的意识。第二，初步开发量规。第三，邀请专家同行审阅与反馈。第四，获得来自校长学员的反馈。第五，团队不断的反思与改进。同时，基于项目案例，提出在培训中使用量规的关键策略。Jim教授和Sofia教授整体上较为肯定此次分享的内容，希望不仅要基于学员作品构建量规，而且要基于项目目标和关键概念构建量规，还可以进一步通过实证数据增强量规的效度。</w:t>
      </w:r>
    </w:p>
    <w:p w14:paraId="19175E58" w14:textId="2E7DF808" w:rsidR="00EF774C" w:rsidRDefault="006549FC" w:rsidP="00DC5372">
      <w:pPr>
        <w:ind w:firstLineChars="200" w:firstLine="640"/>
        <w:rPr>
          <w:rFonts w:ascii="仿宋_GB2312" w:eastAsia="仿宋_GB2312" w:hAnsi="FangSong" w:cs="宋体"/>
          <w:sz w:val="32"/>
          <w:szCs w:val="32"/>
        </w:rPr>
      </w:pPr>
      <w:r w:rsidRPr="00FE6291">
        <w:rPr>
          <w:rFonts w:ascii="仿宋_GB2312" w:eastAsia="仿宋_GB2312" w:hAnsi="FangSong" w:cs="宋体"/>
          <w:sz w:val="32"/>
          <w:szCs w:val="32"/>
        </w:rPr>
        <w:t>体育与艺术教育学院张锋周老师</w:t>
      </w:r>
      <w:r w:rsidRPr="00FE6291">
        <w:rPr>
          <w:rFonts w:ascii="仿宋_GB2312" w:eastAsia="仿宋_GB2312" w:hAnsi="FangSong" w:cs="宋体" w:hint="eastAsia"/>
          <w:sz w:val="32"/>
          <w:szCs w:val="32"/>
        </w:rPr>
        <w:t>分享的题目是《对小学体育骨干教师短期集中培训中4F的定性评价——以2024年“国培计划”小学体育骨干教师培训为例》。他以项目中学员的4F反思为数据，不仅系统总结了学员在Facts, Feelings, Findings和Futures四个维度上的整体表现，而且建构了四个反思维度上的评价量规，基于评价量规描述了学员反思的优势和不足。Jim教授和Sofia教授对中国国培故事非常欣赏，同时提出可以进一步细化四个维度上的表现水平描述，从而更详细评估学员的反思水平。同时，还可以结合“国培计划”的目标定位，反思培训项目在促进国培培训目标实现上的影响力和贡献度，为优化国家培训政策提供研究证据。下午，两位教授以我们来澳大利亚悉尼大学近一周的专题研修项目为例，鼓励我们研发该项目评估量规。基于初步研发的项目评估量规，Jim教授和Sofia教授带领大家对项目开始时与项目结束时我们的认知程度和重要程度进行现场打分，亲身示范了在项目中开展评估的方法。根据大家的投票，大家收获最多的三项包括：形成性评估的策略、量规的制作以及效度检验和反馈。</w:t>
      </w:r>
    </w:p>
    <w:p w14:paraId="308B191B" w14:textId="77777777" w:rsidR="00EF774C" w:rsidRDefault="006549FC" w:rsidP="00EF774C">
      <w:pPr>
        <w:ind w:firstLineChars="200" w:firstLine="640"/>
        <w:rPr>
          <w:rFonts w:ascii="仿宋_GB2312" w:eastAsia="仿宋_GB2312" w:hAnsi="FangSong" w:cs="宋体"/>
          <w:sz w:val="32"/>
          <w:szCs w:val="32"/>
        </w:rPr>
      </w:pPr>
      <w:r w:rsidRPr="00FE6291">
        <w:rPr>
          <w:rFonts w:ascii="仿宋_GB2312" w:eastAsia="仿宋_GB2312" w:hAnsi="FangSong" w:cs="宋体" w:hint="eastAsia"/>
          <w:sz w:val="32"/>
          <w:szCs w:val="32"/>
        </w:rPr>
        <w:t>最后，Jim教授简要介绍了基于团队兴趣和需要整理的学习资源包，并表示希望与学院深化专业合作，巩固专业情意，持续推动评价方面的交流与合作。</w:t>
      </w:r>
    </w:p>
    <w:p w14:paraId="66829487" w14:textId="637395AE" w:rsidR="00900FB5" w:rsidRPr="00900FB5" w:rsidRDefault="00900FB5" w:rsidP="00900FB5">
      <w:pPr>
        <w:ind w:firstLineChars="200" w:firstLine="640"/>
        <w:rPr>
          <w:rFonts w:ascii="仿宋_GB2312" w:eastAsia="仿宋_GB2312" w:hAnsi="Times New Roman" w:cs="Arial Unicode MS"/>
          <w:color w:val="000000"/>
          <w:kern w:val="0"/>
          <w:sz w:val="32"/>
          <w:szCs w:val="32"/>
        </w:rPr>
      </w:pPr>
      <w:r w:rsidRPr="00EF774C">
        <w:rPr>
          <w:rFonts w:ascii="仿宋_GB2312" w:eastAsia="仿宋_GB2312" w:hAnsi="Times New Roman" w:cs="Arial Unicode MS" w:hint="eastAsia"/>
          <w:color w:val="000000"/>
          <w:kern w:val="0"/>
          <w:sz w:val="32"/>
          <w:szCs w:val="32"/>
        </w:rPr>
        <w:t>3月28日</w:t>
      </w:r>
      <w:r>
        <w:rPr>
          <w:rFonts w:ascii="仿宋_GB2312" w:eastAsia="仿宋_GB2312" w:hAnsi="Times New Roman" w:cs="Arial Unicode MS" w:hint="eastAsia"/>
          <w:color w:val="000000"/>
          <w:kern w:val="0"/>
          <w:sz w:val="32"/>
          <w:szCs w:val="32"/>
        </w:rPr>
        <w:t>中午12:30</w:t>
      </w:r>
      <w:r w:rsidR="00D65507">
        <w:rPr>
          <w:rFonts w:ascii="仿宋_GB2312" w:eastAsia="仿宋_GB2312" w:hAnsi="Times New Roman" w:cs="Arial Unicode MS" w:hint="eastAsia"/>
          <w:color w:val="000000"/>
          <w:kern w:val="0"/>
          <w:sz w:val="32"/>
          <w:szCs w:val="32"/>
        </w:rPr>
        <w:t>，我们</w:t>
      </w:r>
      <w:r>
        <w:rPr>
          <w:rFonts w:ascii="仿宋_GB2312" w:eastAsia="仿宋_GB2312" w:hAnsi="Times New Roman" w:cs="Arial Unicode MS" w:hint="eastAsia"/>
          <w:color w:val="000000"/>
          <w:kern w:val="0"/>
          <w:sz w:val="32"/>
          <w:szCs w:val="32"/>
        </w:rPr>
        <w:t>搭乘MF802</w:t>
      </w:r>
      <w:r w:rsidRPr="00EF774C">
        <w:rPr>
          <w:rFonts w:ascii="仿宋_GB2312" w:eastAsia="仿宋_GB2312" w:hAnsi="Times New Roman" w:cs="Arial Unicode MS" w:hint="eastAsia"/>
          <w:color w:val="000000"/>
          <w:kern w:val="0"/>
          <w:sz w:val="32"/>
          <w:szCs w:val="32"/>
        </w:rPr>
        <w:t>离开</w:t>
      </w:r>
      <w:r>
        <w:rPr>
          <w:rFonts w:ascii="仿宋_GB2312" w:eastAsia="仿宋_GB2312" w:hAnsi="Times New Roman" w:cs="Arial Unicode MS" w:hint="eastAsia"/>
          <w:color w:val="000000"/>
          <w:kern w:val="0"/>
          <w:sz w:val="32"/>
          <w:szCs w:val="32"/>
        </w:rPr>
        <w:t>金斯福德史密斯机场T1</w:t>
      </w:r>
      <w:r w:rsidRPr="00EF774C">
        <w:rPr>
          <w:rFonts w:ascii="仿宋_GB2312" w:eastAsia="仿宋_GB2312" w:hAnsi="Times New Roman" w:cs="Arial Unicode MS" w:hint="eastAsia"/>
          <w:color w:val="000000"/>
          <w:kern w:val="0"/>
          <w:sz w:val="32"/>
          <w:szCs w:val="32"/>
        </w:rPr>
        <w:t>，在厦门</w:t>
      </w:r>
      <w:r>
        <w:rPr>
          <w:rFonts w:ascii="仿宋_GB2312" w:eastAsia="仿宋_GB2312" w:hAnsi="Times New Roman" w:cs="Arial Unicode MS" w:hint="eastAsia"/>
          <w:color w:val="000000"/>
          <w:kern w:val="0"/>
          <w:sz w:val="32"/>
          <w:szCs w:val="32"/>
        </w:rPr>
        <w:t>高崎国际机场T3转乘MF8108</w:t>
      </w:r>
      <w:r w:rsidRPr="00EF774C">
        <w:rPr>
          <w:rFonts w:ascii="仿宋_GB2312" w:eastAsia="仿宋_GB2312" w:hAnsi="Times New Roman" w:cs="Arial Unicode MS" w:hint="eastAsia"/>
          <w:color w:val="000000"/>
          <w:kern w:val="0"/>
          <w:sz w:val="32"/>
          <w:szCs w:val="32"/>
        </w:rPr>
        <w:t>，</w:t>
      </w:r>
      <w:r>
        <w:rPr>
          <w:rFonts w:ascii="仿宋_GB2312" w:eastAsia="仿宋_GB2312" w:hAnsi="Times New Roman" w:cs="Arial Unicode MS" w:hint="eastAsia"/>
          <w:color w:val="000000"/>
          <w:kern w:val="0"/>
          <w:sz w:val="32"/>
          <w:szCs w:val="32"/>
        </w:rPr>
        <w:t>于23</w:t>
      </w:r>
      <w:r w:rsidRPr="00EF774C">
        <w:rPr>
          <w:rFonts w:ascii="仿宋_GB2312" w:eastAsia="仿宋_GB2312" w:hAnsi="Times New Roman" w:cs="Arial Unicode MS" w:hint="eastAsia"/>
          <w:color w:val="000000"/>
          <w:kern w:val="0"/>
          <w:sz w:val="32"/>
          <w:szCs w:val="32"/>
        </w:rPr>
        <w:t>:50分抵达北京大兴国际机场。</w:t>
      </w:r>
      <w:r>
        <w:rPr>
          <w:rFonts w:ascii="仿宋_GB2312" w:eastAsia="仿宋_GB2312" w:hAnsi="Times New Roman" w:cs="Arial Unicode MS" w:hint="eastAsia"/>
          <w:color w:val="000000"/>
          <w:kern w:val="0"/>
          <w:sz w:val="32"/>
          <w:szCs w:val="32"/>
        </w:rPr>
        <w:t>每个团队成员安全到家后，</w:t>
      </w:r>
      <w:r w:rsidR="00D65507">
        <w:rPr>
          <w:rFonts w:ascii="仿宋_GB2312" w:eastAsia="仿宋_GB2312" w:hAnsi="Times New Roman" w:cs="Arial Unicode MS" w:hint="eastAsia"/>
          <w:color w:val="000000"/>
          <w:kern w:val="0"/>
          <w:sz w:val="32"/>
          <w:szCs w:val="32"/>
        </w:rPr>
        <w:t>都及时</w:t>
      </w:r>
      <w:r>
        <w:rPr>
          <w:rFonts w:ascii="仿宋_GB2312" w:eastAsia="仿宋_GB2312" w:hAnsi="Times New Roman" w:cs="Arial Unicode MS" w:hint="eastAsia"/>
          <w:color w:val="000000"/>
          <w:kern w:val="0"/>
          <w:sz w:val="32"/>
          <w:szCs w:val="32"/>
        </w:rPr>
        <w:t>在团队工作群中回复平安抵达，团长</w:t>
      </w:r>
      <w:r w:rsidR="00D65507">
        <w:rPr>
          <w:rFonts w:ascii="仿宋_GB2312" w:eastAsia="仿宋_GB2312" w:hAnsi="Times New Roman" w:cs="Arial Unicode MS" w:hint="eastAsia"/>
          <w:color w:val="000000"/>
          <w:kern w:val="0"/>
          <w:sz w:val="32"/>
          <w:szCs w:val="32"/>
        </w:rPr>
        <w:t>在</w:t>
      </w:r>
      <w:r>
        <w:rPr>
          <w:rFonts w:ascii="仿宋_GB2312" w:eastAsia="仿宋_GB2312" w:hAnsi="Times New Roman" w:cs="Arial Unicode MS" w:hint="eastAsia"/>
          <w:color w:val="000000"/>
          <w:kern w:val="0"/>
          <w:sz w:val="32"/>
          <w:szCs w:val="32"/>
        </w:rPr>
        <w:t>最终确认所有成员安全归家</w:t>
      </w:r>
      <w:r w:rsidR="00D65507">
        <w:rPr>
          <w:rFonts w:ascii="仿宋_GB2312" w:eastAsia="仿宋_GB2312" w:hAnsi="Times New Roman" w:cs="Arial Unicode MS" w:hint="eastAsia"/>
          <w:color w:val="000000"/>
          <w:kern w:val="0"/>
          <w:sz w:val="32"/>
          <w:szCs w:val="32"/>
        </w:rPr>
        <w:t>后，宣布圆满完成本次澳洲访学之旅</w:t>
      </w:r>
      <w:r>
        <w:rPr>
          <w:rFonts w:ascii="仿宋_GB2312" w:eastAsia="仿宋_GB2312" w:hAnsi="Times New Roman" w:cs="Arial Unicode MS" w:hint="eastAsia"/>
          <w:color w:val="000000"/>
          <w:kern w:val="0"/>
          <w:sz w:val="32"/>
          <w:szCs w:val="32"/>
        </w:rPr>
        <w:t>。</w:t>
      </w:r>
    </w:p>
    <w:p w14:paraId="3A88F535" w14:textId="77777777" w:rsidR="00F72835" w:rsidRPr="001C6A3F" w:rsidRDefault="002202C2">
      <w:pPr>
        <w:ind w:firstLineChars="200" w:firstLine="643"/>
        <w:rPr>
          <w:rFonts w:ascii="黑体" w:eastAsia="黑体" w:hAnsi="黑体" w:cs="宋体"/>
          <w:b/>
          <w:sz w:val="32"/>
          <w:szCs w:val="32"/>
        </w:rPr>
      </w:pPr>
      <w:r w:rsidRPr="001C6A3F">
        <w:rPr>
          <w:rFonts w:ascii="黑体" w:eastAsia="黑体" w:hAnsi="黑体" w:cs="宋体" w:hint="eastAsia"/>
          <w:b/>
          <w:sz w:val="32"/>
          <w:szCs w:val="32"/>
        </w:rPr>
        <w:t>二、团队履职情况</w:t>
      </w:r>
    </w:p>
    <w:p w14:paraId="3333B6E4" w14:textId="77777777" w:rsidR="00F72835" w:rsidRPr="00DE2372" w:rsidRDefault="002202C2">
      <w:pPr>
        <w:ind w:firstLineChars="200" w:firstLine="643"/>
        <w:rPr>
          <w:rFonts w:ascii="仿宋_GB2312" w:eastAsia="仿宋_GB2312" w:hAnsi="FangSong" w:cs="宋体"/>
          <w:b/>
          <w:sz w:val="32"/>
          <w:szCs w:val="32"/>
        </w:rPr>
      </w:pPr>
      <w:r w:rsidRPr="00DE2372">
        <w:rPr>
          <w:rFonts w:ascii="仿宋_GB2312" w:eastAsia="仿宋_GB2312" w:hAnsi="FangSong" w:cs="宋体" w:hint="eastAsia"/>
          <w:b/>
          <w:sz w:val="32"/>
          <w:szCs w:val="32"/>
        </w:rPr>
        <w:t>（一）团队成员履职情况</w:t>
      </w:r>
    </w:p>
    <w:p w14:paraId="61FC0AFD" w14:textId="77777777" w:rsidR="00F72835" w:rsidRDefault="002202C2" w:rsidP="006540B6">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本次出访活动</w:t>
      </w:r>
      <w:r w:rsidR="006540B6">
        <w:rPr>
          <w:rFonts w:ascii="仿宋_GB2312" w:eastAsia="仿宋_GB2312" w:hAnsi="FangSong" w:cs="宋体" w:hint="eastAsia"/>
          <w:sz w:val="32"/>
          <w:szCs w:val="32"/>
        </w:rPr>
        <w:t>参访对象是澳大利亚悉尼大学教育测量与评估中心、国王学校、悉尼大学研究生会等。开展的活动主要包括</w:t>
      </w:r>
      <w:r w:rsidR="00900FB5">
        <w:rPr>
          <w:rFonts w:ascii="仿宋_GB2312" w:eastAsia="仿宋_GB2312" w:hAnsi="FangSong" w:cs="宋体" w:hint="eastAsia"/>
          <w:sz w:val="32"/>
          <w:szCs w:val="32"/>
        </w:rPr>
        <w:t>五</w:t>
      </w:r>
      <w:r w:rsidR="006540B6">
        <w:rPr>
          <w:rFonts w:ascii="仿宋_GB2312" w:eastAsia="仿宋_GB2312" w:hAnsi="FangSong" w:cs="宋体" w:hint="eastAsia"/>
          <w:sz w:val="32"/>
          <w:szCs w:val="32"/>
        </w:rPr>
        <w:t>个方面：参加悉尼大学教育测量与评估中心组织的2025年测量与评估国际研讨会，参加评估专题研修班、参访国王学校、与悉尼大学研究生协会交流</w:t>
      </w:r>
      <w:r w:rsidR="00900FB5">
        <w:rPr>
          <w:rFonts w:ascii="仿宋_GB2312" w:eastAsia="仿宋_GB2312" w:hAnsi="FangSong" w:cs="宋体" w:hint="eastAsia"/>
          <w:sz w:val="32"/>
          <w:szCs w:val="32"/>
        </w:rPr>
        <w:t>、校园文化考察</w:t>
      </w:r>
      <w:r w:rsidR="006540B6">
        <w:rPr>
          <w:rFonts w:ascii="仿宋_GB2312" w:eastAsia="仿宋_GB2312" w:hAnsi="FangSong" w:cs="宋体" w:hint="eastAsia"/>
          <w:sz w:val="32"/>
          <w:szCs w:val="32"/>
        </w:rPr>
        <w:t>等，</w:t>
      </w:r>
      <w:r>
        <w:rPr>
          <w:rFonts w:ascii="仿宋_GB2312" w:eastAsia="仿宋_GB2312" w:hAnsi="FangSong" w:cs="宋体" w:hint="eastAsia"/>
          <w:sz w:val="32"/>
          <w:szCs w:val="32"/>
        </w:rPr>
        <w:t>日程安排紧凑充实，交流研讨密集深入。在出访团团长</w:t>
      </w:r>
      <w:r w:rsidR="006540B6">
        <w:rPr>
          <w:rFonts w:ascii="仿宋_GB2312" w:eastAsia="仿宋_GB2312" w:hAnsi="FangSong" w:cs="宋体" w:hint="eastAsia"/>
          <w:sz w:val="32"/>
          <w:szCs w:val="32"/>
        </w:rPr>
        <w:t>张艾副处长和学术团长顿继安教授</w:t>
      </w:r>
      <w:r>
        <w:rPr>
          <w:rFonts w:ascii="仿宋_GB2312" w:eastAsia="仿宋_GB2312" w:hAnsi="FangSong" w:cs="宋体" w:hint="eastAsia"/>
          <w:sz w:val="32"/>
          <w:szCs w:val="32"/>
        </w:rPr>
        <w:t>的</w:t>
      </w:r>
      <w:r w:rsidR="006540B6">
        <w:rPr>
          <w:rFonts w:ascii="仿宋_GB2312" w:eastAsia="仿宋_GB2312" w:hAnsi="FangSong" w:cs="宋体" w:hint="eastAsia"/>
          <w:sz w:val="32"/>
          <w:szCs w:val="32"/>
        </w:rPr>
        <w:t>领导下</w:t>
      </w:r>
      <w:r>
        <w:rPr>
          <w:rFonts w:ascii="仿宋_GB2312" w:eastAsia="仿宋_GB2312" w:hAnsi="FangSong" w:cs="宋体" w:hint="eastAsia"/>
          <w:sz w:val="32"/>
          <w:szCs w:val="32"/>
        </w:rPr>
        <w:t>，全体成员严守纪律、分工合作，充分展现出专业自信和良好形象，出访团圆满完成各项任务，实现预期目标，取得丰硕成果。</w:t>
      </w:r>
    </w:p>
    <w:p w14:paraId="1D3E74AA" w14:textId="77777777" w:rsidR="00F72835" w:rsidRPr="00DE2372" w:rsidRDefault="002202C2">
      <w:pPr>
        <w:ind w:firstLineChars="200" w:firstLine="643"/>
        <w:rPr>
          <w:rFonts w:ascii="仿宋_GB2312" w:eastAsia="仿宋_GB2312" w:hAnsi="FangSong" w:cs="宋体"/>
          <w:b/>
          <w:sz w:val="32"/>
          <w:szCs w:val="32"/>
        </w:rPr>
      </w:pPr>
      <w:r w:rsidRPr="00DE2372">
        <w:rPr>
          <w:rFonts w:ascii="仿宋_GB2312" w:eastAsia="仿宋_GB2312" w:hAnsi="FangSong" w:cs="宋体" w:hint="eastAsia"/>
          <w:b/>
          <w:sz w:val="32"/>
          <w:szCs w:val="32"/>
        </w:rPr>
        <w:t>（二）出访过程履职情况</w:t>
      </w:r>
    </w:p>
    <w:p w14:paraId="000E4EB1" w14:textId="05F89C2B" w:rsidR="00F72835" w:rsidRDefault="002202C2">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出访之前，出访团认真做好各项准备工作。</w:t>
      </w:r>
      <w:r w:rsidR="00321849">
        <w:rPr>
          <w:rFonts w:ascii="仿宋_GB2312" w:eastAsia="仿宋_GB2312" w:hAnsi="FangSong" w:cs="宋体" w:hint="eastAsia"/>
          <w:sz w:val="32"/>
          <w:szCs w:val="32"/>
        </w:rPr>
        <w:t>行前会上，桑</w:t>
      </w:r>
      <w:r w:rsidR="00DC5372">
        <w:rPr>
          <w:rFonts w:ascii="仿宋_GB2312" w:eastAsia="仿宋_GB2312" w:hAnsi="FangSong" w:cs="宋体" w:hint="eastAsia"/>
          <w:sz w:val="32"/>
          <w:szCs w:val="32"/>
        </w:rPr>
        <w:t>锦龙副书记</w:t>
      </w:r>
      <w:r w:rsidR="00321849">
        <w:rPr>
          <w:rFonts w:ascii="仿宋_GB2312" w:eastAsia="仿宋_GB2312" w:hAnsi="FangSong" w:cs="宋体" w:hint="eastAsia"/>
          <w:sz w:val="32"/>
          <w:szCs w:val="32"/>
        </w:rPr>
        <w:t>提出明确要求</w:t>
      </w:r>
      <w:r w:rsidR="009F1A8E">
        <w:rPr>
          <w:rFonts w:ascii="仿宋_GB2312" w:eastAsia="仿宋_GB2312" w:hAnsi="FangSong" w:cs="宋体" w:hint="eastAsia"/>
          <w:sz w:val="32"/>
          <w:szCs w:val="32"/>
        </w:rPr>
        <w:t>，并表示对此次出访的较高期待，团队成员</w:t>
      </w:r>
      <w:r>
        <w:rPr>
          <w:rFonts w:ascii="仿宋_GB2312" w:eastAsia="仿宋_GB2312" w:hAnsi="FangSong" w:cs="宋体" w:hint="eastAsia"/>
          <w:sz w:val="32"/>
          <w:szCs w:val="32"/>
        </w:rPr>
        <w:t>明确出访目标，确定任务分工，明确组织纪律，强调外事无小事，严格遵守外事纪律和规矩。另一方面根据出访任务和出访机构情况，结合工作实际，查阅相关学习材料，做好前期研修准备</w:t>
      </w:r>
      <w:r w:rsidR="006540B6">
        <w:rPr>
          <w:rFonts w:ascii="仿宋_GB2312" w:eastAsia="仿宋_GB2312" w:hAnsi="FangSong" w:cs="宋体" w:hint="eastAsia"/>
          <w:sz w:val="32"/>
          <w:szCs w:val="32"/>
        </w:rPr>
        <w:t>，</w:t>
      </w:r>
      <w:r w:rsidR="00235A45">
        <w:rPr>
          <w:rFonts w:ascii="仿宋_GB2312" w:eastAsia="仿宋_GB2312" w:hAnsi="FangSong" w:cs="宋体" w:hint="eastAsia"/>
          <w:sz w:val="32"/>
          <w:szCs w:val="32"/>
        </w:rPr>
        <w:t>包括</w:t>
      </w:r>
      <w:r>
        <w:rPr>
          <w:rFonts w:ascii="仿宋_GB2312" w:eastAsia="仿宋_GB2312" w:hAnsi="FangSong" w:cs="宋体" w:hint="eastAsia"/>
          <w:sz w:val="32"/>
          <w:szCs w:val="32"/>
        </w:rPr>
        <w:t>交流研讨发言</w:t>
      </w:r>
      <w:r w:rsidR="00787EC6">
        <w:rPr>
          <w:rFonts w:ascii="仿宋_GB2312" w:eastAsia="仿宋_GB2312" w:hAnsi="FangSong" w:cs="宋体" w:hint="eastAsia"/>
          <w:sz w:val="32"/>
          <w:szCs w:val="32"/>
        </w:rPr>
        <w:t>准备、</w:t>
      </w:r>
      <w:r>
        <w:rPr>
          <w:rFonts w:ascii="仿宋_GB2312" w:eastAsia="仿宋_GB2312" w:hAnsi="FangSong" w:cs="宋体" w:hint="eastAsia"/>
          <w:sz w:val="32"/>
          <w:szCs w:val="32"/>
        </w:rPr>
        <w:t>和相关交流材料</w:t>
      </w:r>
      <w:r w:rsidR="00787EC6">
        <w:rPr>
          <w:rFonts w:ascii="仿宋_GB2312" w:eastAsia="仿宋_GB2312" w:hAnsi="FangSong" w:cs="宋体" w:hint="eastAsia"/>
          <w:sz w:val="32"/>
          <w:szCs w:val="32"/>
        </w:rPr>
        <w:t>准备和语言准备</w:t>
      </w:r>
      <w:r w:rsidR="002175D3">
        <w:rPr>
          <w:rFonts w:ascii="仿宋_GB2312" w:eastAsia="仿宋_GB2312" w:hAnsi="FangSong" w:cs="宋体" w:hint="eastAsia"/>
          <w:sz w:val="32"/>
          <w:szCs w:val="32"/>
        </w:rPr>
        <w:t>，在研讨中，全体成员都基本做到了用英文报告自己的成果</w:t>
      </w:r>
      <w:r w:rsidR="00F91F60">
        <w:rPr>
          <w:rFonts w:ascii="仿宋_GB2312" w:eastAsia="仿宋_GB2312" w:hAnsi="FangSong" w:cs="宋体" w:hint="eastAsia"/>
          <w:sz w:val="32"/>
          <w:szCs w:val="32"/>
        </w:rPr>
        <w:t>和直接聆听英文报告，提高了交流效率。</w:t>
      </w:r>
    </w:p>
    <w:p w14:paraId="3FED80DE" w14:textId="77777777" w:rsidR="00F72835" w:rsidRDefault="002202C2">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出访过程中，出访团严格按照既定出访日程安排，</w:t>
      </w:r>
      <w:r w:rsidR="008D1730">
        <w:rPr>
          <w:rFonts w:ascii="仿宋_GB2312" w:eastAsia="仿宋_GB2312" w:hAnsi="FangSong" w:cs="宋体" w:hint="eastAsia"/>
          <w:sz w:val="32"/>
          <w:szCs w:val="32"/>
        </w:rPr>
        <w:t>每个团队成员态度认真，准备充分，就密切关注的培训领域关键问题，长期难题等开展了充分交流讨论</w:t>
      </w:r>
      <w:r>
        <w:rPr>
          <w:rFonts w:ascii="仿宋_GB2312" w:eastAsia="仿宋_GB2312" w:hAnsi="FangSong" w:cs="宋体" w:hint="eastAsia"/>
          <w:sz w:val="32"/>
          <w:szCs w:val="32"/>
        </w:rPr>
        <w:t>，为回国后</w:t>
      </w:r>
      <w:r w:rsidR="008D1730">
        <w:rPr>
          <w:rFonts w:ascii="仿宋_GB2312" w:eastAsia="仿宋_GB2312" w:hAnsi="FangSong" w:cs="宋体" w:hint="eastAsia"/>
          <w:sz w:val="32"/>
          <w:szCs w:val="32"/>
        </w:rPr>
        <w:t>深度研修，持续学习</w:t>
      </w:r>
      <w:r>
        <w:rPr>
          <w:rFonts w:ascii="仿宋_GB2312" w:eastAsia="仿宋_GB2312" w:hAnsi="FangSong" w:cs="宋体" w:hint="eastAsia"/>
          <w:sz w:val="32"/>
          <w:szCs w:val="32"/>
        </w:rPr>
        <w:t>奠定扎实基础。同时，在出访期间，出访团团长</w:t>
      </w:r>
      <w:r w:rsidR="006540B6">
        <w:rPr>
          <w:rFonts w:ascii="仿宋_GB2312" w:eastAsia="仿宋_GB2312" w:hAnsi="FangSong" w:cs="宋体" w:hint="eastAsia"/>
          <w:sz w:val="32"/>
          <w:szCs w:val="32"/>
        </w:rPr>
        <w:t>张艾副处长和</w:t>
      </w:r>
      <w:r w:rsidR="008D1730">
        <w:rPr>
          <w:rFonts w:ascii="仿宋_GB2312" w:eastAsia="仿宋_GB2312" w:hAnsi="FangSong" w:cs="宋体" w:hint="eastAsia"/>
          <w:sz w:val="32"/>
          <w:szCs w:val="32"/>
        </w:rPr>
        <w:t>学术团长</w:t>
      </w:r>
      <w:r w:rsidR="006540B6">
        <w:rPr>
          <w:rFonts w:ascii="仿宋_GB2312" w:eastAsia="仿宋_GB2312" w:hAnsi="FangSong" w:cs="宋体" w:hint="eastAsia"/>
          <w:sz w:val="32"/>
          <w:szCs w:val="32"/>
        </w:rPr>
        <w:t>顿继安教授</w:t>
      </w:r>
      <w:r w:rsidR="008D1730">
        <w:rPr>
          <w:rFonts w:ascii="仿宋_GB2312" w:eastAsia="仿宋_GB2312" w:hAnsi="FangSong" w:cs="宋体" w:hint="eastAsia"/>
          <w:sz w:val="32"/>
          <w:szCs w:val="32"/>
        </w:rPr>
        <w:t>适时组织</w:t>
      </w:r>
      <w:r>
        <w:rPr>
          <w:rFonts w:ascii="仿宋_GB2312" w:eastAsia="仿宋_GB2312" w:hAnsi="FangSong" w:cs="宋体" w:hint="eastAsia"/>
          <w:sz w:val="32"/>
          <w:szCs w:val="32"/>
        </w:rPr>
        <w:t>召开小组成员出访情况复盘总结会，</w:t>
      </w:r>
      <w:r w:rsidR="008D1730">
        <w:rPr>
          <w:rFonts w:ascii="仿宋_GB2312" w:eastAsia="仿宋_GB2312" w:hAnsi="FangSong" w:cs="宋体" w:hint="eastAsia"/>
          <w:sz w:val="32"/>
          <w:szCs w:val="32"/>
        </w:rPr>
        <w:t>总结成果，澄清疑点，</w:t>
      </w:r>
      <w:r>
        <w:rPr>
          <w:rFonts w:ascii="仿宋_GB2312" w:eastAsia="仿宋_GB2312" w:hAnsi="FangSong" w:cs="宋体" w:hint="eastAsia"/>
          <w:sz w:val="32"/>
          <w:szCs w:val="32"/>
        </w:rPr>
        <w:t>并部署次日行程及注意事项，确保出访活动按照预期目标和活动计划顺利推进。</w:t>
      </w:r>
    </w:p>
    <w:p w14:paraId="157590B4" w14:textId="77777777" w:rsidR="00F72835" w:rsidRDefault="002202C2">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出访结束后，出访团成员按时平安抵京，第一时间向学院领导汇报出访情况，上交公务护照，认真梳理出访材料、收获和成果，并着手落实联系后续工作跟进。同时，向外方接待部门人员发出了感谢信，展现良好形象。</w:t>
      </w:r>
    </w:p>
    <w:p w14:paraId="5A3D1883" w14:textId="77777777" w:rsidR="00F72835" w:rsidRPr="001C6A3F" w:rsidRDefault="002202C2">
      <w:pPr>
        <w:ind w:firstLineChars="200" w:firstLine="643"/>
        <w:rPr>
          <w:rFonts w:ascii="黑体" w:eastAsia="黑体" w:hAnsi="黑体" w:cs="宋体"/>
          <w:b/>
          <w:bCs/>
          <w:sz w:val="32"/>
          <w:szCs w:val="32"/>
        </w:rPr>
      </w:pPr>
      <w:r w:rsidRPr="001C6A3F">
        <w:rPr>
          <w:rFonts w:ascii="黑体" w:eastAsia="黑体" w:hAnsi="黑体" w:cs="宋体" w:hint="eastAsia"/>
          <w:b/>
          <w:bCs/>
          <w:sz w:val="32"/>
          <w:szCs w:val="32"/>
        </w:rPr>
        <w:t>三、</w:t>
      </w:r>
      <w:r w:rsidR="008D1730">
        <w:rPr>
          <w:rFonts w:ascii="黑体" w:eastAsia="黑体" w:hAnsi="黑体" w:cs="宋体" w:hint="eastAsia"/>
          <w:b/>
          <w:bCs/>
          <w:sz w:val="32"/>
          <w:szCs w:val="32"/>
        </w:rPr>
        <w:t>直接工作</w:t>
      </w:r>
      <w:r w:rsidRPr="001C6A3F">
        <w:rPr>
          <w:rFonts w:ascii="黑体" w:eastAsia="黑体" w:hAnsi="黑体" w:cs="宋体" w:hint="eastAsia"/>
          <w:b/>
          <w:bCs/>
          <w:sz w:val="32"/>
          <w:szCs w:val="32"/>
        </w:rPr>
        <w:t>成效</w:t>
      </w:r>
    </w:p>
    <w:p w14:paraId="74E25299" w14:textId="77777777" w:rsidR="00F72835" w:rsidRDefault="002202C2">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本次出访收获丰富，实现了预期目标，</w:t>
      </w:r>
      <w:r w:rsidR="008D1730">
        <w:rPr>
          <w:rFonts w:ascii="仿宋_GB2312" w:eastAsia="仿宋_GB2312" w:hAnsi="FangSong" w:cs="宋体" w:hint="eastAsia"/>
          <w:sz w:val="32"/>
          <w:szCs w:val="32"/>
        </w:rPr>
        <w:t>巩固、</w:t>
      </w:r>
      <w:r>
        <w:rPr>
          <w:rFonts w:ascii="仿宋_GB2312" w:eastAsia="仿宋_GB2312" w:hAnsi="FangSong" w:cs="宋体" w:hint="eastAsia"/>
          <w:sz w:val="32"/>
          <w:szCs w:val="32"/>
        </w:rPr>
        <w:t>深化</w:t>
      </w:r>
      <w:r w:rsidR="008D1730">
        <w:rPr>
          <w:rFonts w:ascii="仿宋_GB2312" w:eastAsia="仿宋_GB2312" w:hAnsi="FangSong" w:cs="宋体" w:hint="eastAsia"/>
          <w:sz w:val="32"/>
          <w:szCs w:val="32"/>
        </w:rPr>
        <w:t>、</w:t>
      </w:r>
      <w:r>
        <w:rPr>
          <w:rFonts w:ascii="仿宋_GB2312" w:eastAsia="仿宋_GB2312" w:hAnsi="FangSong" w:cs="宋体" w:hint="eastAsia"/>
          <w:sz w:val="32"/>
          <w:szCs w:val="32"/>
        </w:rPr>
        <w:t>拓展了北京教育学院与澳大利亚</w:t>
      </w:r>
      <w:r w:rsidR="008D1730">
        <w:rPr>
          <w:rFonts w:ascii="仿宋_GB2312" w:eastAsia="仿宋_GB2312" w:hAnsi="FangSong" w:cs="宋体" w:hint="eastAsia"/>
          <w:sz w:val="32"/>
          <w:szCs w:val="32"/>
        </w:rPr>
        <w:t>教育测量与评估中心的</w:t>
      </w:r>
      <w:r>
        <w:rPr>
          <w:rFonts w:ascii="仿宋_GB2312" w:eastAsia="仿宋_GB2312" w:hAnsi="FangSong" w:cs="宋体" w:hint="eastAsia"/>
          <w:sz w:val="32"/>
          <w:szCs w:val="32"/>
        </w:rPr>
        <w:t>交流与合作</w:t>
      </w:r>
      <w:r w:rsidR="008D1730">
        <w:rPr>
          <w:rFonts w:ascii="仿宋_GB2312" w:eastAsia="仿宋_GB2312" w:hAnsi="FangSong" w:cs="宋体" w:hint="eastAsia"/>
          <w:sz w:val="32"/>
          <w:szCs w:val="32"/>
        </w:rPr>
        <w:t>成果，同时对澳大利亚基础教育、高等教育等情况有了初步了解，为推动和改善学院自身工作，以及服务基础教育的能力提供了借鉴。具体直接成效如下。</w:t>
      </w:r>
    </w:p>
    <w:p w14:paraId="29879ED6" w14:textId="77777777" w:rsidR="00C64C2E" w:rsidRPr="00DE2372" w:rsidRDefault="006540B6">
      <w:pPr>
        <w:ind w:firstLineChars="200" w:firstLine="643"/>
        <w:rPr>
          <w:rFonts w:ascii="仿宋_GB2312" w:eastAsia="仿宋_GB2312" w:hAnsi="FangSong" w:cs="宋体"/>
          <w:b/>
          <w:sz w:val="32"/>
          <w:szCs w:val="32"/>
        </w:rPr>
      </w:pPr>
      <w:r w:rsidRPr="00DE2372">
        <w:rPr>
          <w:rFonts w:ascii="仿宋_GB2312" w:eastAsia="仿宋_GB2312" w:hAnsi="FangSong" w:cs="宋体"/>
          <w:b/>
          <w:sz w:val="32"/>
          <w:szCs w:val="32"/>
        </w:rPr>
        <w:t>1.</w:t>
      </w:r>
      <w:r w:rsidR="00C64C2E" w:rsidRPr="00DE2372">
        <w:rPr>
          <w:rFonts w:ascii="仿宋_GB2312" w:eastAsia="仿宋_GB2312" w:hAnsi="FangSong" w:cs="宋体" w:hint="eastAsia"/>
          <w:b/>
          <w:sz w:val="32"/>
          <w:szCs w:val="32"/>
        </w:rPr>
        <w:t>推动了成果梳理</w:t>
      </w:r>
    </w:p>
    <w:p w14:paraId="52E536E8" w14:textId="77777777" w:rsidR="006540B6" w:rsidRDefault="00C64C2E">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为准备本次</w:t>
      </w:r>
      <w:r w:rsidR="007D2D77">
        <w:rPr>
          <w:rFonts w:ascii="仿宋_GB2312" w:eastAsia="仿宋_GB2312" w:hAnsi="FangSong" w:cs="宋体" w:hint="eastAsia"/>
          <w:sz w:val="32"/>
          <w:szCs w:val="32"/>
        </w:rPr>
        <w:t>访问</w:t>
      </w:r>
      <w:r>
        <w:rPr>
          <w:rFonts w:ascii="仿宋_GB2312" w:eastAsia="仿宋_GB2312" w:hAnsi="FangSong" w:cs="宋体" w:hint="eastAsia"/>
          <w:sz w:val="32"/>
          <w:szCs w:val="32"/>
        </w:rPr>
        <w:t>，团队</w:t>
      </w:r>
      <w:r w:rsidR="007D2D77">
        <w:rPr>
          <w:rFonts w:ascii="仿宋_GB2312" w:eastAsia="仿宋_GB2312" w:hAnsi="FangSong" w:cs="宋体" w:hint="eastAsia"/>
          <w:sz w:val="32"/>
          <w:szCs w:val="32"/>
        </w:rPr>
        <w:t>中的</w:t>
      </w:r>
      <w:r>
        <w:rPr>
          <w:rFonts w:ascii="仿宋_GB2312" w:eastAsia="仿宋_GB2312" w:hAnsi="FangSong" w:cs="宋体" w:hint="eastAsia"/>
          <w:sz w:val="32"/>
          <w:szCs w:val="32"/>
        </w:rPr>
        <w:t>专职教师都梳理了自己关于评价的成果，形成了</w:t>
      </w:r>
      <w:r w:rsidR="008D1730">
        <w:rPr>
          <w:rFonts w:ascii="仿宋_GB2312" w:eastAsia="仿宋_GB2312" w:hAnsi="FangSong" w:cs="宋体" w:hint="eastAsia"/>
          <w:sz w:val="32"/>
          <w:szCs w:val="32"/>
        </w:rPr>
        <w:t>7份</w:t>
      </w:r>
      <w:r w:rsidR="002202C2">
        <w:rPr>
          <w:rFonts w:ascii="仿宋_GB2312" w:eastAsia="仿宋_GB2312" w:hAnsi="FangSong" w:cs="宋体" w:hint="eastAsia"/>
          <w:sz w:val="32"/>
          <w:szCs w:val="32"/>
        </w:rPr>
        <w:t>关于测量与评价的成果，并在访学期间进行报告交流</w:t>
      </w:r>
      <w:r w:rsidR="007A0EDB">
        <w:rPr>
          <w:rFonts w:ascii="仿宋_GB2312" w:eastAsia="仿宋_GB2312" w:hAnsi="FangSong" w:cs="宋体" w:hint="eastAsia"/>
          <w:sz w:val="32"/>
          <w:szCs w:val="32"/>
        </w:rPr>
        <w:t>（</w:t>
      </w:r>
      <w:r w:rsidR="002B44D9">
        <w:rPr>
          <w:rFonts w:ascii="仿宋_GB2312" w:eastAsia="仿宋_GB2312" w:hAnsi="FangSong" w:cs="宋体" w:hint="eastAsia"/>
          <w:sz w:val="32"/>
          <w:szCs w:val="32"/>
        </w:rPr>
        <w:t>表3）</w:t>
      </w:r>
      <w:r w:rsidR="006540B6">
        <w:rPr>
          <w:rFonts w:ascii="仿宋_GB2312" w:eastAsia="仿宋_GB2312" w:hAnsi="FangSong" w:cs="宋体" w:hint="eastAsia"/>
          <w:sz w:val="32"/>
          <w:szCs w:val="32"/>
        </w:rPr>
        <w:t>，通过</w:t>
      </w:r>
      <w:r w:rsidR="008D1730">
        <w:rPr>
          <w:rFonts w:ascii="仿宋_GB2312" w:eastAsia="仿宋_GB2312" w:hAnsi="FangSong" w:cs="宋体" w:hint="eastAsia"/>
          <w:sz w:val="32"/>
          <w:szCs w:val="32"/>
        </w:rPr>
        <w:t>汇报展示、交流研讨</w:t>
      </w:r>
      <w:r w:rsidR="006540B6">
        <w:rPr>
          <w:rFonts w:ascii="仿宋_GB2312" w:eastAsia="仿宋_GB2312" w:hAnsi="FangSong" w:cs="宋体" w:hint="eastAsia"/>
          <w:sz w:val="32"/>
          <w:szCs w:val="32"/>
        </w:rPr>
        <w:t>，</w:t>
      </w:r>
      <w:r w:rsidR="008D1730">
        <w:rPr>
          <w:rFonts w:ascii="仿宋_GB2312" w:eastAsia="仿宋_GB2312" w:hAnsi="FangSong" w:cs="宋体" w:hint="eastAsia"/>
          <w:sz w:val="32"/>
          <w:szCs w:val="32"/>
        </w:rPr>
        <w:t>共创启发</w:t>
      </w:r>
      <w:r w:rsidR="006540B6">
        <w:rPr>
          <w:rFonts w:ascii="仿宋_GB2312" w:eastAsia="仿宋_GB2312" w:hAnsi="FangSong" w:cs="宋体" w:hint="eastAsia"/>
          <w:sz w:val="32"/>
          <w:szCs w:val="32"/>
        </w:rPr>
        <w:t>，教授指导，研究的深度和广度得到充分拓展。</w:t>
      </w:r>
    </w:p>
    <w:p w14:paraId="3E7840D7" w14:textId="77777777" w:rsidR="002202C2" w:rsidRPr="00DE2372" w:rsidRDefault="002B44D9" w:rsidP="00DE2372">
      <w:pPr>
        <w:ind w:firstLineChars="200" w:firstLine="643"/>
        <w:jc w:val="center"/>
        <w:rPr>
          <w:rFonts w:ascii="FangSong" w:eastAsia="FangSong" w:hAnsi="FangSong" w:cs="宋体"/>
          <w:b/>
          <w:sz w:val="32"/>
          <w:szCs w:val="32"/>
        </w:rPr>
      </w:pPr>
      <w:r w:rsidRPr="00DE2372">
        <w:rPr>
          <w:rFonts w:ascii="FangSong" w:eastAsia="FangSong" w:hAnsi="FangSong" w:cs="宋体" w:hint="eastAsia"/>
          <w:b/>
          <w:sz w:val="32"/>
          <w:szCs w:val="32"/>
        </w:rPr>
        <w:t>表</w:t>
      </w:r>
      <w:r w:rsidRPr="00DE2372">
        <w:rPr>
          <w:rFonts w:ascii="FangSong" w:eastAsia="FangSong" w:hAnsi="FangSong" w:cs="宋体"/>
          <w:b/>
          <w:sz w:val="32"/>
          <w:szCs w:val="32"/>
        </w:rPr>
        <w:t>3</w:t>
      </w:r>
      <w:r w:rsidR="002202C2" w:rsidRPr="00DE2372">
        <w:rPr>
          <w:rFonts w:ascii="FangSong" w:eastAsia="FangSong" w:hAnsi="FangSong" w:cs="宋体" w:hint="eastAsia"/>
          <w:b/>
          <w:sz w:val="32"/>
          <w:szCs w:val="32"/>
        </w:rPr>
        <w:t>出访团成员报告成果一览表</w:t>
      </w:r>
    </w:p>
    <w:tbl>
      <w:tblPr>
        <w:tblStyle w:val="ac"/>
        <w:tblW w:w="0" w:type="auto"/>
        <w:tblLook w:val="04A0" w:firstRow="1" w:lastRow="0" w:firstColumn="1" w:lastColumn="0" w:noHBand="0" w:noVBand="1"/>
      </w:tblPr>
      <w:tblGrid>
        <w:gridCol w:w="1129"/>
        <w:gridCol w:w="7819"/>
      </w:tblGrid>
      <w:tr w:rsidR="002202C2" w:rsidRPr="00322966" w14:paraId="4ED35CFB" w14:textId="77777777" w:rsidTr="00DE2372">
        <w:tc>
          <w:tcPr>
            <w:tcW w:w="1129" w:type="dxa"/>
          </w:tcPr>
          <w:p w14:paraId="265C5ACA" w14:textId="77777777" w:rsidR="002202C2" w:rsidRPr="00DE2372" w:rsidRDefault="002202C2" w:rsidP="00DE2372">
            <w:pPr>
              <w:jc w:val="center"/>
              <w:rPr>
                <w:rFonts w:ascii="FangSong" w:eastAsia="FangSong" w:hAnsi="FangSong" w:cs="宋体"/>
                <w:b/>
                <w:sz w:val="32"/>
                <w:szCs w:val="32"/>
              </w:rPr>
            </w:pPr>
            <w:r w:rsidRPr="00DE2372">
              <w:rPr>
                <w:rFonts w:ascii="FangSong" w:eastAsia="FangSong" w:hAnsi="FangSong" w:cs="宋体" w:hint="eastAsia"/>
                <w:b/>
                <w:sz w:val="32"/>
                <w:szCs w:val="32"/>
              </w:rPr>
              <w:t>姓名</w:t>
            </w:r>
          </w:p>
        </w:tc>
        <w:tc>
          <w:tcPr>
            <w:tcW w:w="7819" w:type="dxa"/>
          </w:tcPr>
          <w:p w14:paraId="4013B353" w14:textId="77777777" w:rsidR="002202C2" w:rsidRPr="00DE2372" w:rsidRDefault="002202C2" w:rsidP="00DE2372">
            <w:pPr>
              <w:jc w:val="center"/>
              <w:rPr>
                <w:rFonts w:ascii="FangSong" w:eastAsia="FangSong" w:hAnsi="FangSong" w:cs="宋体"/>
                <w:b/>
                <w:sz w:val="32"/>
                <w:szCs w:val="32"/>
              </w:rPr>
            </w:pPr>
            <w:r w:rsidRPr="00DE2372">
              <w:rPr>
                <w:rFonts w:ascii="FangSong" w:eastAsia="FangSong" w:hAnsi="FangSong" w:cs="宋体" w:hint="eastAsia"/>
                <w:b/>
                <w:sz w:val="32"/>
                <w:szCs w:val="32"/>
              </w:rPr>
              <w:t>成果名称</w:t>
            </w:r>
          </w:p>
        </w:tc>
      </w:tr>
      <w:tr w:rsidR="002202C2" w:rsidRPr="00322966" w14:paraId="30A06101" w14:textId="77777777" w:rsidTr="00DE2372">
        <w:tc>
          <w:tcPr>
            <w:tcW w:w="1129" w:type="dxa"/>
          </w:tcPr>
          <w:p w14:paraId="1DA2DD41" w14:textId="77777777" w:rsidR="002202C2" w:rsidRPr="00DE2372" w:rsidRDefault="002202C2">
            <w:pPr>
              <w:rPr>
                <w:rFonts w:ascii="FangSong" w:eastAsia="FangSong" w:hAnsi="FangSong" w:cs="宋体"/>
                <w:sz w:val="32"/>
                <w:szCs w:val="32"/>
              </w:rPr>
            </w:pPr>
            <w:r w:rsidRPr="00DE2372">
              <w:rPr>
                <w:rFonts w:ascii="FangSong" w:eastAsia="FangSong" w:hAnsi="FangSong"/>
                <w:color w:val="000000"/>
                <w:sz w:val="30"/>
                <w:szCs w:val="30"/>
              </w:rPr>
              <w:t>李一茗</w:t>
            </w:r>
          </w:p>
        </w:tc>
        <w:tc>
          <w:tcPr>
            <w:tcW w:w="7819" w:type="dxa"/>
          </w:tcPr>
          <w:p w14:paraId="0C0ED8D0" w14:textId="77777777" w:rsidR="002202C2" w:rsidRPr="00DE2372" w:rsidRDefault="002202C2">
            <w:pPr>
              <w:rPr>
                <w:rFonts w:ascii="FangSong" w:eastAsia="FangSong" w:hAnsi="FangSong" w:cs="宋体"/>
                <w:sz w:val="32"/>
                <w:szCs w:val="32"/>
              </w:rPr>
            </w:pPr>
            <w:r w:rsidRPr="00DE2372">
              <w:rPr>
                <w:rFonts w:ascii="FangSong" w:eastAsia="FangSong" w:hAnsi="FangSong"/>
                <w:color w:val="000000"/>
                <w:sz w:val="30"/>
                <w:szCs w:val="30"/>
              </w:rPr>
              <w:t>北京中小学教师评估素养调查</w:t>
            </w:r>
          </w:p>
        </w:tc>
      </w:tr>
      <w:tr w:rsidR="002B44D9" w:rsidRPr="00322966" w14:paraId="793269C3" w14:textId="77777777" w:rsidTr="00DE2372">
        <w:tc>
          <w:tcPr>
            <w:tcW w:w="1129" w:type="dxa"/>
          </w:tcPr>
          <w:p w14:paraId="13B63B1B" w14:textId="77777777" w:rsidR="002B44D9" w:rsidRPr="00DE2372" w:rsidRDefault="002B44D9" w:rsidP="002B44D9">
            <w:pPr>
              <w:rPr>
                <w:rFonts w:ascii="FangSong" w:eastAsia="FangSong" w:hAnsi="FangSong"/>
                <w:color w:val="000000"/>
                <w:sz w:val="30"/>
                <w:szCs w:val="30"/>
              </w:rPr>
            </w:pPr>
            <w:r w:rsidRPr="00DE2372">
              <w:rPr>
                <w:rFonts w:ascii="FangSong" w:eastAsia="FangSong" w:hAnsi="FangSong"/>
                <w:color w:val="000000"/>
                <w:sz w:val="30"/>
                <w:szCs w:val="30"/>
              </w:rPr>
              <w:t>顿继安</w:t>
            </w:r>
          </w:p>
        </w:tc>
        <w:tc>
          <w:tcPr>
            <w:tcW w:w="7819" w:type="dxa"/>
          </w:tcPr>
          <w:p w14:paraId="5106492F" w14:textId="77777777" w:rsidR="002B44D9" w:rsidRPr="00DE2372" w:rsidRDefault="002B44D9" w:rsidP="002B44D9">
            <w:pPr>
              <w:rPr>
                <w:rFonts w:ascii="FangSong" w:eastAsia="FangSong" w:hAnsi="FangSong"/>
                <w:color w:val="000000"/>
                <w:sz w:val="30"/>
                <w:szCs w:val="30"/>
              </w:rPr>
            </w:pPr>
            <w:r w:rsidRPr="00DE2372">
              <w:rPr>
                <w:rFonts w:ascii="FangSong" w:eastAsia="FangSong" w:hAnsi="FangSong"/>
                <w:color w:val="000000"/>
                <w:sz w:val="30"/>
                <w:szCs w:val="30"/>
              </w:rPr>
              <w:t>中国中考数学试卷中的跨学科试题特点研究</w:t>
            </w:r>
          </w:p>
        </w:tc>
      </w:tr>
      <w:tr w:rsidR="002B44D9" w:rsidRPr="00322966" w14:paraId="542D7CC4" w14:textId="77777777" w:rsidTr="00DE2372">
        <w:tc>
          <w:tcPr>
            <w:tcW w:w="1129" w:type="dxa"/>
          </w:tcPr>
          <w:p w14:paraId="1E1047F1" w14:textId="77777777" w:rsidR="002B44D9" w:rsidRPr="00DE2372" w:rsidRDefault="002B44D9" w:rsidP="002B44D9">
            <w:pPr>
              <w:rPr>
                <w:rFonts w:ascii="FangSong" w:eastAsia="FangSong" w:hAnsi="FangSong" w:cstheme="minorBidi"/>
                <w:color w:val="000000"/>
                <w:sz w:val="30"/>
                <w:szCs w:val="30"/>
              </w:rPr>
            </w:pPr>
            <w:r w:rsidRPr="00DE2372">
              <w:rPr>
                <w:rFonts w:ascii="FangSong" w:eastAsia="FangSong" w:hAnsi="FangSong"/>
                <w:color w:val="000000"/>
                <w:sz w:val="30"/>
                <w:szCs w:val="30"/>
              </w:rPr>
              <w:t>李健莉</w:t>
            </w:r>
          </w:p>
        </w:tc>
        <w:tc>
          <w:tcPr>
            <w:tcW w:w="7819" w:type="dxa"/>
          </w:tcPr>
          <w:p w14:paraId="71A4A3D1" w14:textId="77777777" w:rsidR="002B44D9" w:rsidRPr="00DE2372" w:rsidRDefault="00322966" w:rsidP="002B44D9">
            <w:pPr>
              <w:rPr>
                <w:rFonts w:ascii="FangSong" w:eastAsia="FangSong" w:hAnsi="FangSong" w:cstheme="minorBidi"/>
                <w:color w:val="000000"/>
                <w:sz w:val="30"/>
                <w:szCs w:val="30"/>
              </w:rPr>
            </w:pPr>
            <w:r w:rsidRPr="00DE2372">
              <w:rPr>
                <w:rFonts w:ascii="FangSong" w:eastAsia="FangSong" w:hAnsi="FangSong" w:cstheme="minorBidi" w:hint="eastAsia"/>
                <w:color w:val="000000"/>
                <w:sz w:val="30"/>
                <w:szCs w:val="30"/>
              </w:rPr>
              <w:t>一名中国英</w:t>
            </w:r>
            <w:r w:rsidR="00137795">
              <w:rPr>
                <w:rFonts w:ascii="FangSong" w:eastAsia="FangSong" w:hAnsi="FangSong" w:cstheme="minorBidi" w:hint="eastAsia"/>
                <w:color w:val="000000"/>
                <w:sz w:val="30"/>
                <w:szCs w:val="30"/>
              </w:rPr>
              <w:t>语</w:t>
            </w:r>
            <w:r w:rsidRPr="00DE2372">
              <w:rPr>
                <w:rFonts w:ascii="FangSong" w:eastAsia="FangSong" w:hAnsi="FangSong" w:cstheme="minorBidi" w:hint="eastAsia"/>
                <w:color w:val="000000"/>
                <w:sz w:val="30"/>
                <w:szCs w:val="30"/>
              </w:rPr>
              <w:t>教师如何形成混合情境化评价观念的生命史研究</w:t>
            </w:r>
          </w:p>
        </w:tc>
      </w:tr>
      <w:tr w:rsidR="002B44D9" w:rsidRPr="00322966" w14:paraId="5CC2D3B8" w14:textId="77777777" w:rsidTr="00DE2372">
        <w:tc>
          <w:tcPr>
            <w:tcW w:w="1129" w:type="dxa"/>
          </w:tcPr>
          <w:p w14:paraId="70183E25" w14:textId="77777777" w:rsidR="002B44D9" w:rsidRPr="00DE2372" w:rsidRDefault="002B44D9" w:rsidP="002B44D9">
            <w:pPr>
              <w:rPr>
                <w:rFonts w:ascii="FangSong" w:eastAsia="FangSong" w:hAnsi="FangSong" w:cs="宋体"/>
                <w:sz w:val="32"/>
                <w:szCs w:val="32"/>
              </w:rPr>
            </w:pPr>
            <w:r w:rsidRPr="00DE2372">
              <w:rPr>
                <w:rFonts w:ascii="FangSong" w:eastAsia="FangSong" w:hAnsi="FangSong"/>
                <w:color w:val="000000"/>
                <w:sz w:val="30"/>
                <w:szCs w:val="30"/>
              </w:rPr>
              <w:t>李</w:t>
            </w:r>
            <w:r w:rsidR="007D2D77">
              <w:rPr>
                <w:rFonts w:ascii="FangSong" w:eastAsia="FangSong" w:hAnsi="FangSong" w:hint="eastAsia"/>
                <w:color w:val="000000"/>
                <w:sz w:val="30"/>
                <w:szCs w:val="30"/>
              </w:rPr>
              <w:t xml:space="preserve">  </w:t>
            </w:r>
            <w:r w:rsidRPr="00DE2372">
              <w:rPr>
                <w:rFonts w:ascii="FangSong" w:eastAsia="FangSong" w:hAnsi="FangSong"/>
                <w:color w:val="000000"/>
                <w:sz w:val="30"/>
                <w:szCs w:val="30"/>
              </w:rPr>
              <w:t>娜</w:t>
            </w:r>
          </w:p>
        </w:tc>
        <w:tc>
          <w:tcPr>
            <w:tcW w:w="7819" w:type="dxa"/>
          </w:tcPr>
          <w:p w14:paraId="6D151490" w14:textId="77777777" w:rsidR="002B44D9" w:rsidRPr="00DE2372" w:rsidRDefault="002B44D9" w:rsidP="002B44D9">
            <w:pPr>
              <w:rPr>
                <w:rFonts w:ascii="FangSong" w:eastAsia="FangSong" w:hAnsi="FangSong" w:cs="宋体"/>
                <w:sz w:val="32"/>
                <w:szCs w:val="32"/>
              </w:rPr>
            </w:pPr>
            <w:r w:rsidRPr="00DE2372">
              <w:rPr>
                <w:rFonts w:ascii="FangSong" w:eastAsia="FangSong" w:hAnsi="FangSong"/>
                <w:color w:val="000000"/>
                <w:sz w:val="30"/>
                <w:szCs w:val="30"/>
              </w:rPr>
              <w:t>形成性评价驱动校长培训知识迁移： 理论框架与实践路径</w:t>
            </w:r>
          </w:p>
        </w:tc>
      </w:tr>
      <w:tr w:rsidR="002B44D9" w:rsidRPr="00322966" w14:paraId="1F20F318" w14:textId="77777777" w:rsidTr="00DE2372">
        <w:tc>
          <w:tcPr>
            <w:tcW w:w="1129" w:type="dxa"/>
          </w:tcPr>
          <w:p w14:paraId="394119FA" w14:textId="77777777" w:rsidR="002B44D9" w:rsidRPr="00DE2372" w:rsidRDefault="002B44D9" w:rsidP="002B44D9">
            <w:pPr>
              <w:rPr>
                <w:rFonts w:ascii="FangSong" w:eastAsia="FangSong" w:hAnsi="FangSong" w:cs="宋体"/>
                <w:sz w:val="32"/>
                <w:szCs w:val="32"/>
              </w:rPr>
            </w:pPr>
            <w:r w:rsidRPr="00DE2372">
              <w:rPr>
                <w:rFonts w:ascii="FangSong" w:eastAsia="FangSong" w:hAnsi="FangSong"/>
                <w:color w:val="000000"/>
                <w:sz w:val="30"/>
                <w:szCs w:val="30"/>
              </w:rPr>
              <w:t>孟</w:t>
            </w:r>
            <w:r w:rsidR="007D2D77">
              <w:rPr>
                <w:rFonts w:ascii="FangSong" w:eastAsia="FangSong" w:hAnsi="FangSong" w:hint="eastAsia"/>
                <w:color w:val="000000"/>
                <w:sz w:val="30"/>
                <w:szCs w:val="30"/>
              </w:rPr>
              <w:t xml:space="preserve">  </w:t>
            </w:r>
            <w:r w:rsidRPr="00DE2372">
              <w:rPr>
                <w:rFonts w:ascii="FangSong" w:eastAsia="FangSong" w:hAnsi="FangSong"/>
                <w:color w:val="000000"/>
                <w:sz w:val="30"/>
                <w:szCs w:val="30"/>
              </w:rPr>
              <w:t>彦</w:t>
            </w:r>
          </w:p>
        </w:tc>
        <w:tc>
          <w:tcPr>
            <w:tcW w:w="7819" w:type="dxa"/>
          </w:tcPr>
          <w:p w14:paraId="118E6763" w14:textId="77777777" w:rsidR="002B44D9" w:rsidRPr="00DE2372" w:rsidRDefault="008B742C" w:rsidP="002B44D9">
            <w:pPr>
              <w:rPr>
                <w:rFonts w:ascii="FangSong" w:eastAsia="FangSong" w:hAnsi="FangSong" w:cs="宋体"/>
                <w:sz w:val="32"/>
                <w:szCs w:val="32"/>
              </w:rPr>
            </w:pPr>
            <w:r w:rsidRPr="008B742C">
              <w:rPr>
                <w:rFonts w:ascii="FangSong" w:eastAsia="FangSong" w:hAnsi="FangSong" w:cstheme="minorBidi"/>
                <w:color w:val="000000"/>
                <w:sz w:val="30"/>
                <w:szCs w:val="30"/>
              </w:rPr>
              <w:t>校长专业发展项目的评估工具探索：以“校长循证决策能力提升项目”为例</w:t>
            </w:r>
          </w:p>
        </w:tc>
      </w:tr>
      <w:tr w:rsidR="002B44D9" w:rsidRPr="00322966" w14:paraId="3A8FA628" w14:textId="77777777" w:rsidTr="00DE2372">
        <w:tc>
          <w:tcPr>
            <w:tcW w:w="1129" w:type="dxa"/>
          </w:tcPr>
          <w:p w14:paraId="4E1AA70D" w14:textId="77777777" w:rsidR="002B44D9" w:rsidRPr="00DE2372" w:rsidRDefault="002B44D9" w:rsidP="002B44D9">
            <w:pPr>
              <w:rPr>
                <w:rFonts w:ascii="FangSong" w:eastAsia="FangSong" w:hAnsi="FangSong" w:cs="宋体"/>
                <w:sz w:val="32"/>
                <w:szCs w:val="32"/>
              </w:rPr>
            </w:pPr>
            <w:r w:rsidRPr="00DE2372">
              <w:rPr>
                <w:rFonts w:ascii="FangSong" w:eastAsia="FangSong" w:hAnsi="FangSong"/>
                <w:color w:val="000000"/>
                <w:sz w:val="30"/>
                <w:szCs w:val="30"/>
              </w:rPr>
              <w:t>靳</w:t>
            </w:r>
            <w:r w:rsidR="007D2D77">
              <w:rPr>
                <w:rFonts w:ascii="FangSong" w:eastAsia="FangSong" w:hAnsi="FangSong" w:hint="eastAsia"/>
                <w:color w:val="000000"/>
                <w:sz w:val="30"/>
                <w:szCs w:val="30"/>
              </w:rPr>
              <w:t xml:space="preserve">  </w:t>
            </w:r>
            <w:r w:rsidRPr="00DE2372">
              <w:rPr>
                <w:rFonts w:ascii="FangSong" w:eastAsia="FangSong" w:hAnsi="FangSong"/>
                <w:color w:val="000000"/>
                <w:sz w:val="30"/>
                <w:szCs w:val="30"/>
              </w:rPr>
              <w:t>伟</w:t>
            </w:r>
          </w:p>
        </w:tc>
        <w:tc>
          <w:tcPr>
            <w:tcW w:w="7819" w:type="dxa"/>
          </w:tcPr>
          <w:p w14:paraId="6F877490" w14:textId="77777777" w:rsidR="002B44D9" w:rsidRPr="00DE2372" w:rsidRDefault="002B44D9" w:rsidP="002B44D9">
            <w:pPr>
              <w:rPr>
                <w:rFonts w:ascii="FangSong" w:eastAsia="FangSong" w:hAnsi="FangSong" w:cs="宋体"/>
                <w:sz w:val="32"/>
                <w:szCs w:val="32"/>
              </w:rPr>
            </w:pPr>
            <w:r w:rsidRPr="00DE2372">
              <w:rPr>
                <w:rFonts w:ascii="FangSong" w:eastAsia="FangSong" w:hAnsi="FangSong"/>
                <w:color w:val="000000"/>
                <w:sz w:val="30"/>
                <w:szCs w:val="30"/>
              </w:rPr>
              <w:t>使用量规提升校长课堂教学变革设计质量</w:t>
            </w:r>
          </w:p>
        </w:tc>
      </w:tr>
      <w:tr w:rsidR="002B44D9" w:rsidRPr="00322966" w14:paraId="3C730848" w14:textId="77777777" w:rsidTr="00DE2372">
        <w:tc>
          <w:tcPr>
            <w:tcW w:w="1129" w:type="dxa"/>
          </w:tcPr>
          <w:p w14:paraId="33E63176" w14:textId="77777777" w:rsidR="002B44D9" w:rsidRPr="00DE2372" w:rsidRDefault="002B44D9" w:rsidP="002B44D9">
            <w:pPr>
              <w:rPr>
                <w:rFonts w:ascii="FangSong" w:eastAsia="FangSong" w:hAnsi="FangSong" w:cs="宋体"/>
                <w:sz w:val="32"/>
                <w:szCs w:val="32"/>
              </w:rPr>
            </w:pPr>
            <w:r w:rsidRPr="00DE2372">
              <w:rPr>
                <w:rFonts w:ascii="FangSong" w:eastAsia="FangSong" w:hAnsi="FangSong"/>
                <w:color w:val="000000"/>
                <w:sz w:val="30"/>
                <w:szCs w:val="30"/>
              </w:rPr>
              <w:t>张锋周</w:t>
            </w:r>
          </w:p>
        </w:tc>
        <w:tc>
          <w:tcPr>
            <w:tcW w:w="7819" w:type="dxa"/>
          </w:tcPr>
          <w:p w14:paraId="2104490C" w14:textId="77777777" w:rsidR="002B44D9" w:rsidRPr="00DE2372" w:rsidRDefault="002B44D9" w:rsidP="002B44D9">
            <w:pPr>
              <w:rPr>
                <w:rFonts w:ascii="FangSong" w:eastAsia="FangSong" w:hAnsi="FangSong" w:cs="宋体"/>
                <w:sz w:val="32"/>
                <w:szCs w:val="32"/>
              </w:rPr>
            </w:pPr>
            <w:r w:rsidRPr="00DE2372">
              <w:rPr>
                <w:rFonts w:ascii="FangSong" w:eastAsia="FangSong" w:hAnsi="FangSong"/>
                <w:color w:val="000000"/>
                <w:sz w:val="30"/>
                <w:szCs w:val="30"/>
              </w:rPr>
              <w:t xml:space="preserve">对小学体育骨干教师短期集中培训中 </w:t>
            </w:r>
            <w:r w:rsidRPr="00DE2372">
              <w:rPr>
                <w:rFonts w:ascii="FangSong" w:eastAsia="FangSong" w:hAnsi="FangSong" w:hint="eastAsia"/>
                <w:color w:val="000000"/>
                <w:sz w:val="30"/>
                <w:szCs w:val="30"/>
              </w:rPr>
              <w:t xml:space="preserve">4F </w:t>
            </w:r>
            <w:r w:rsidRPr="00DE2372">
              <w:rPr>
                <w:rFonts w:ascii="FangSong" w:eastAsia="FangSong" w:hAnsi="FangSong"/>
                <w:color w:val="000000"/>
                <w:sz w:val="30"/>
                <w:szCs w:val="30"/>
              </w:rPr>
              <w:t xml:space="preserve">的定性评价——以 </w:t>
            </w:r>
            <w:r w:rsidRPr="00DE2372">
              <w:rPr>
                <w:rFonts w:ascii="FangSong" w:eastAsia="FangSong" w:hAnsi="FangSong" w:hint="eastAsia"/>
                <w:color w:val="000000"/>
                <w:sz w:val="30"/>
                <w:szCs w:val="30"/>
              </w:rPr>
              <w:t xml:space="preserve">2024 </w:t>
            </w:r>
            <w:r w:rsidRPr="00DE2372">
              <w:rPr>
                <w:rFonts w:ascii="FangSong" w:eastAsia="FangSong" w:hAnsi="FangSong"/>
                <w:color w:val="000000"/>
                <w:sz w:val="30"/>
                <w:szCs w:val="30"/>
              </w:rPr>
              <w:t>年“国培计划” 小学体育骨干教师培训为例</w:t>
            </w:r>
          </w:p>
        </w:tc>
      </w:tr>
    </w:tbl>
    <w:p w14:paraId="24119178" w14:textId="77777777" w:rsidR="00C64C2E" w:rsidRDefault="006540B6" w:rsidP="006540B6">
      <w:pPr>
        <w:ind w:firstLineChars="200" w:firstLine="643"/>
        <w:rPr>
          <w:rFonts w:ascii="仿宋_GB2312" w:eastAsia="仿宋_GB2312" w:hAnsi="FangSong" w:cs="宋体"/>
          <w:sz w:val="32"/>
          <w:szCs w:val="32"/>
        </w:rPr>
      </w:pPr>
      <w:r w:rsidRPr="00DE2372">
        <w:rPr>
          <w:rFonts w:ascii="仿宋_GB2312" w:eastAsia="仿宋_GB2312" w:hAnsi="FangSong" w:cs="宋体"/>
          <w:b/>
          <w:sz w:val="32"/>
          <w:szCs w:val="32"/>
        </w:rPr>
        <w:t>2.</w:t>
      </w:r>
      <w:r w:rsidRPr="00DE2372">
        <w:rPr>
          <w:rFonts w:ascii="仿宋_GB2312" w:eastAsia="仿宋_GB2312" w:hAnsi="FangSong" w:cs="宋体" w:hint="eastAsia"/>
          <w:b/>
          <w:sz w:val="32"/>
          <w:szCs w:val="32"/>
        </w:rPr>
        <w:t>深化和提升了</w:t>
      </w:r>
      <w:r w:rsidR="008D1730" w:rsidRPr="00DE2372">
        <w:rPr>
          <w:rFonts w:ascii="仿宋_GB2312" w:eastAsia="仿宋_GB2312" w:hAnsi="FangSong" w:cs="宋体" w:hint="eastAsia"/>
          <w:b/>
          <w:sz w:val="32"/>
          <w:szCs w:val="32"/>
        </w:rPr>
        <w:t>学院骨干</w:t>
      </w:r>
      <w:r w:rsidRPr="00DE2372">
        <w:rPr>
          <w:rFonts w:ascii="仿宋_GB2312" w:eastAsia="仿宋_GB2312" w:hAnsi="FangSong" w:cs="宋体" w:hint="eastAsia"/>
          <w:b/>
          <w:sz w:val="32"/>
          <w:szCs w:val="32"/>
        </w:rPr>
        <w:t>教师的评估素养</w:t>
      </w:r>
      <w:r w:rsidR="007D0596">
        <w:rPr>
          <w:rFonts w:ascii="仿宋_GB2312" w:eastAsia="仿宋_GB2312" w:hAnsi="FangSong" w:cs="宋体" w:hint="eastAsia"/>
          <w:sz w:val="32"/>
          <w:szCs w:val="32"/>
        </w:rPr>
        <w:t xml:space="preserve"> </w:t>
      </w:r>
    </w:p>
    <w:p w14:paraId="51065DDE" w14:textId="77777777" w:rsidR="00C64C2E" w:rsidRDefault="006540B6" w:rsidP="006540B6">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参访活动</w:t>
      </w:r>
      <w:r w:rsidR="00C64C2E">
        <w:rPr>
          <w:rFonts w:ascii="仿宋_GB2312" w:eastAsia="仿宋_GB2312" w:hAnsi="FangSong" w:cs="宋体" w:hint="eastAsia"/>
          <w:sz w:val="32"/>
          <w:szCs w:val="32"/>
        </w:rPr>
        <w:t>期间，除现场研讨外，Jim教授等还提供了大量关于评价的文献，团队成员也自行查找了许多文献，这些集中学习对评估的理解有很大提升。</w:t>
      </w:r>
    </w:p>
    <w:p w14:paraId="7C4BED1B" w14:textId="77777777" w:rsidR="006540B6" w:rsidRDefault="006540B6" w:rsidP="006540B6">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结束后，每位教师提交了一份学习小结</w:t>
      </w:r>
      <w:r w:rsidR="008D1730">
        <w:rPr>
          <w:rFonts w:ascii="仿宋_GB2312" w:eastAsia="仿宋_GB2312" w:hAnsi="FangSong" w:cs="宋体" w:hint="eastAsia"/>
          <w:sz w:val="32"/>
          <w:szCs w:val="32"/>
        </w:rPr>
        <w:t>，报告了自己的直接成果、潜在成果、学习总体感受与反思</w:t>
      </w:r>
      <w:r>
        <w:rPr>
          <w:rFonts w:ascii="仿宋_GB2312" w:eastAsia="仿宋_GB2312" w:hAnsi="FangSong" w:cs="宋体" w:hint="eastAsia"/>
          <w:sz w:val="32"/>
          <w:szCs w:val="32"/>
        </w:rPr>
        <w:t>。</w:t>
      </w:r>
      <w:r w:rsidR="00F07C2E">
        <w:rPr>
          <w:rFonts w:ascii="仿宋_GB2312" w:eastAsia="仿宋_GB2312" w:hAnsi="FangSong" w:cs="宋体" w:hint="eastAsia"/>
          <w:sz w:val="32"/>
          <w:szCs w:val="32"/>
        </w:rPr>
        <w:t>基于对学习小结的分析发现，学院骨干教师在评估内涵理解、评估误区澄清、量规制作流程、量规效度检验、以评估促进课程和项目质量提升、反馈与改进、评估者的语言与文化素养等方面均提升了意识，深化了认知，凝聚了共识。</w:t>
      </w:r>
    </w:p>
    <w:p w14:paraId="07D40E63" w14:textId="77777777" w:rsidR="00C64C2E" w:rsidRPr="00DE2372" w:rsidRDefault="006540B6">
      <w:pPr>
        <w:ind w:firstLineChars="200" w:firstLine="643"/>
        <w:rPr>
          <w:rFonts w:ascii="仿宋_GB2312" w:eastAsia="仿宋_GB2312" w:hAnsi="FangSong" w:cs="宋体"/>
          <w:b/>
          <w:sz w:val="32"/>
          <w:szCs w:val="32"/>
        </w:rPr>
      </w:pPr>
      <w:r w:rsidRPr="00DE2372">
        <w:rPr>
          <w:rFonts w:ascii="仿宋_GB2312" w:eastAsia="仿宋_GB2312" w:hAnsi="FangSong" w:cs="宋体"/>
          <w:b/>
          <w:sz w:val="32"/>
          <w:szCs w:val="32"/>
        </w:rPr>
        <w:t>3.彰显和扩大了中国在教师培训领域开展的学术研究</w:t>
      </w:r>
      <w:r w:rsidR="00B434DD" w:rsidRPr="00DE2372">
        <w:rPr>
          <w:rFonts w:ascii="仿宋_GB2312" w:eastAsia="仿宋_GB2312" w:hAnsi="FangSong" w:cs="宋体" w:hint="eastAsia"/>
          <w:b/>
          <w:sz w:val="32"/>
          <w:szCs w:val="32"/>
        </w:rPr>
        <w:t>优势</w:t>
      </w:r>
      <w:r w:rsidRPr="00DE2372">
        <w:rPr>
          <w:rFonts w:ascii="仿宋_GB2312" w:eastAsia="仿宋_GB2312" w:hAnsi="FangSong" w:cs="宋体" w:hint="eastAsia"/>
          <w:b/>
          <w:sz w:val="32"/>
          <w:szCs w:val="32"/>
        </w:rPr>
        <w:t>和实践创新的国际影响力。</w:t>
      </w:r>
    </w:p>
    <w:p w14:paraId="6D389CE4" w14:textId="77777777" w:rsidR="008B742C" w:rsidRDefault="006540B6">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本次出访始终坚持双向交流，既学习国外的先进经验和实践创新，又坚持教育自信自强，实事求是，宣传北京教育学院在教师培训领域所做的实践探索和学术研究，扩大中国基础教育改革与发展的国际影响力</w:t>
      </w:r>
      <w:r w:rsidR="00777438">
        <w:rPr>
          <w:rFonts w:ascii="仿宋_GB2312" w:eastAsia="仿宋_GB2312" w:hAnsi="FangSong" w:cs="宋体" w:hint="eastAsia"/>
          <w:sz w:val="32"/>
          <w:szCs w:val="32"/>
        </w:rPr>
        <w:t>，同时通过交流，我们也看到自己在评估方面不足的同时，也看到了自身的优势，例如，关于</w:t>
      </w:r>
      <w:r w:rsidR="007D0596">
        <w:rPr>
          <w:rFonts w:ascii="仿宋_GB2312" w:eastAsia="仿宋_GB2312" w:hAnsi="FangSong" w:cs="宋体" w:hint="eastAsia"/>
          <w:sz w:val="32"/>
          <w:szCs w:val="32"/>
        </w:rPr>
        <w:t>评估工具开发的重要问题——</w:t>
      </w:r>
      <w:r w:rsidR="00777438">
        <w:rPr>
          <w:rFonts w:ascii="仿宋_GB2312" w:eastAsia="仿宋_GB2312" w:hAnsi="FangSong" w:cs="宋体" w:hint="eastAsia"/>
          <w:sz w:val="32"/>
          <w:szCs w:val="32"/>
        </w:rPr>
        <w:t>试题命制，由于我国</w:t>
      </w:r>
      <w:r w:rsidR="007D0596">
        <w:rPr>
          <w:rFonts w:ascii="仿宋_GB2312" w:eastAsia="仿宋_GB2312" w:hAnsi="FangSong" w:cs="宋体" w:hint="eastAsia"/>
          <w:sz w:val="32"/>
          <w:szCs w:val="32"/>
        </w:rPr>
        <w:t>特别是北京较少受</w:t>
      </w:r>
      <w:r w:rsidR="00777438">
        <w:rPr>
          <w:rFonts w:ascii="仿宋_GB2312" w:eastAsia="仿宋_GB2312" w:hAnsi="FangSong" w:cs="宋体" w:hint="eastAsia"/>
          <w:sz w:val="32"/>
          <w:szCs w:val="32"/>
        </w:rPr>
        <w:t>到跨文化等问题的影响，而能够将注意力更多关注到</w:t>
      </w:r>
      <w:r w:rsidR="008B742C">
        <w:rPr>
          <w:rFonts w:ascii="仿宋_GB2312" w:eastAsia="仿宋_GB2312" w:hAnsi="FangSong" w:cs="宋体" w:hint="eastAsia"/>
          <w:sz w:val="32"/>
          <w:szCs w:val="32"/>
        </w:rPr>
        <w:t>核心</w:t>
      </w:r>
      <w:r w:rsidR="00777438">
        <w:rPr>
          <w:rFonts w:ascii="仿宋_GB2312" w:eastAsia="仿宋_GB2312" w:hAnsi="FangSong" w:cs="宋体" w:hint="eastAsia"/>
          <w:sz w:val="32"/>
          <w:szCs w:val="32"/>
        </w:rPr>
        <w:t>素养</w:t>
      </w:r>
      <w:r w:rsidR="008B742C">
        <w:rPr>
          <w:rFonts w:ascii="仿宋_GB2312" w:eastAsia="仿宋_GB2312" w:hAnsi="FangSong" w:cs="宋体" w:hint="eastAsia"/>
          <w:sz w:val="32"/>
          <w:szCs w:val="32"/>
        </w:rPr>
        <w:t>评价</w:t>
      </w:r>
      <w:r w:rsidR="00777438">
        <w:rPr>
          <w:rFonts w:ascii="仿宋_GB2312" w:eastAsia="仿宋_GB2312" w:hAnsi="FangSong" w:cs="宋体" w:hint="eastAsia"/>
          <w:sz w:val="32"/>
          <w:szCs w:val="32"/>
        </w:rPr>
        <w:t>这一中心问题上</w:t>
      </w:r>
      <w:r w:rsidR="00B434DD">
        <w:rPr>
          <w:rFonts w:ascii="仿宋_GB2312" w:eastAsia="仿宋_GB2312" w:hAnsi="FangSong" w:cs="宋体" w:hint="eastAsia"/>
          <w:sz w:val="32"/>
          <w:szCs w:val="32"/>
        </w:rPr>
        <w:t>，另外，我院的跨学科团队可以开展的更为有效的合作也有利于发挥我们评价方面的优势。</w:t>
      </w:r>
    </w:p>
    <w:p w14:paraId="2FE7C81F" w14:textId="77777777" w:rsidR="00F72835" w:rsidRDefault="00F91F60">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团队还</w:t>
      </w:r>
      <w:r w:rsidR="00F07C2E">
        <w:rPr>
          <w:rFonts w:ascii="仿宋_GB2312" w:eastAsia="仿宋_GB2312" w:hAnsi="FangSong" w:cs="宋体" w:hint="eastAsia"/>
          <w:sz w:val="32"/>
          <w:szCs w:val="32"/>
        </w:rPr>
        <w:t>积极宣传学院的人才招聘政策、博士后流动站、第三届教师学习与发展国际研讨会的相关情况，吸引留学博士积极关注和参与。</w:t>
      </w:r>
    </w:p>
    <w:p w14:paraId="69F51950" w14:textId="77777777" w:rsidR="00F72835" w:rsidRPr="00DE2372" w:rsidRDefault="002202C2" w:rsidP="00231591">
      <w:pPr>
        <w:ind w:firstLineChars="200" w:firstLine="643"/>
        <w:rPr>
          <w:rFonts w:ascii="仿宋_GB2312" w:eastAsia="仿宋_GB2312" w:hAnsi="FangSong" w:cs="宋体"/>
          <w:b/>
          <w:sz w:val="32"/>
          <w:szCs w:val="32"/>
        </w:rPr>
      </w:pPr>
      <w:r w:rsidRPr="00DE2372">
        <w:rPr>
          <w:rFonts w:ascii="仿宋_GB2312" w:eastAsia="仿宋_GB2312" w:hAnsi="FangSong" w:cs="宋体" w:hint="eastAsia"/>
          <w:b/>
          <w:sz w:val="32"/>
          <w:szCs w:val="32"/>
        </w:rPr>
        <w:t>四、</w:t>
      </w:r>
      <w:r w:rsidR="00F07C2E" w:rsidRPr="00DE2372">
        <w:rPr>
          <w:rFonts w:ascii="仿宋_GB2312" w:eastAsia="仿宋_GB2312" w:hAnsi="FangSong" w:cs="宋体" w:hint="eastAsia"/>
          <w:b/>
          <w:sz w:val="32"/>
          <w:szCs w:val="32"/>
        </w:rPr>
        <w:t>潜在成果及</w:t>
      </w:r>
      <w:r w:rsidRPr="00DE2372">
        <w:rPr>
          <w:rFonts w:ascii="仿宋_GB2312" w:eastAsia="仿宋_GB2312" w:hAnsi="FangSong" w:cs="宋体" w:hint="eastAsia"/>
          <w:b/>
          <w:sz w:val="32"/>
          <w:szCs w:val="32"/>
        </w:rPr>
        <w:t>未来落实</w:t>
      </w:r>
      <w:r w:rsidR="00F07C2E" w:rsidRPr="00DE2372">
        <w:rPr>
          <w:rFonts w:ascii="仿宋_GB2312" w:eastAsia="仿宋_GB2312" w:hAnsi="FangSong" w:cs="宋体" w:hint="eastAsia"/>
          <w:b/>
          <w:sz w:val="32"/>
          <w:szCs w:val="32"/>
        </w:rPr>
        <w:t>的</w:t>
      </w:r>
      <w:r w:rsidRPr="00DE2372">
        <w:rPr>
          <w:rFonts w:ascii="仿宋_GB2312" w:eastAsia="仿宋_GB2312" w:hAnsi="FangSong" w:cs="宋体" w:hint="eastAsia"/>
          <w:b/>
          <w:sz w:val="32"/>
          <w:szCs w:val="32"/>
        </w:rPr>
        <w:t>行动计划</w:t>
      </w:r>
    </w:p>
    <w:p w14:paraId="7AD8F9E9" w14:textId="77777777" w:rsidR="00E86A49" w:rsidRDefault="002202C2">
      <w:pPr>
        <w:ind w:firstLineChars="200" w:firstLine="643"/>
        <w:rPr>
          <w:rFonts w:ascii="仿宋_GB2312" w:eastAsia="仿宋_GB2312" w:hAnsi="FangSong" w:cs="宋体"/>
          <w:b/>
          <w:sz w:val="32"/>
          <w:szCs w:val="32"/>
        </w:rPr>
      </w:pPr>
      <w:r w:rsidRPr="00DE2372">
        <w:rPr>
          <w:rFonts w:ascii="仿宋_GB2312" w:eastAsia="仿宋_GB2312" w:hAnsi="FangSong" w:cs="宋体" w:hint="eastAsia"/>
          <w:b/>
          <w:sz w:val="32"/>
          <w:szCs w:val="32"/>
        </w:rPr>
        <w:t>（一）</w:t>
      </w:r>
      <w:r w:rsidR="00E86A49">
        <w:rPr>
          <w:rFonts w:ascii="仿宋_GB2312" w:eastAsia="仿宋_GB2312" w:hAnsi="FangSong" w:cs="宋体" w:hint="eastAsia"/>
          <w:b/>
          <w:sz w:val="32"/>
          <w:szCs w:val="32"/>
        </w:rPr>
        <w:t>在</w:t>
      </w:r>
      <w:r w:rsidR="00BF1DA1">
        <w:rPr>
          <w:rFonts w:ascii="仿宋_GB2312" w:eastAsia="仿宋_GB2312" w:hAnsi="FangSong" w:cs="宋体" w:hint="eastAsia"/>
          <w:b/>
          <w:sz w:val="32"/>
          <w:szCs w:val="32"/>
        </w:rPr>
        <w:t>干部教师</w:t>
      </w:r>
      <w:r w:rsidR="00E86A49">
        <w:rPr>
          <w:rFonts w:ascii="仿宋_GB2312" w:eastAsia="仿宋_GB2312" w:hAnsi="FangSong" w:cs="宋体" w:hint="eastAsia"/>
          <w:b/>
          <w:sz w:val="32"/>
          <w:szCs w:val="32"/>
        </w:rPr>
        <w:t>培训</w:t>
      </w:r>
      <w:r w:rsidR="00BF1DA1">
        <w:rPr>
          <w:rFonts w:ascii="仿宋_GB2312" w:eastAsia="仿宋_GB2312" w:hAnsi="FangSong" w:cs="宋体" w:hint="eastAsia"/>
          <w:b/>
          <w:sz w:val="32"/>
          <w:szCs w:val="32"/>
        </w:rPr>
        <w:t>项目</w:t>
      </w:r>
      <w:r w:rsidR="009C056D">
        <w:rPr>
          <w:rFonts w:ascii="仿宋_GB2312" w:eastAsia="仿宋_GB2312" w:hAnsi="FangSong" w:cs="宋体" w:hint="eastAsia"/>
          <w:b/>
          <w:sz w:val="32"/>
          <w:szCs w:val="32"/>
        </w:rPr>
        <w:t>探索形成性和总结性评价量规的</w:t>
      </w:r>
      <w:r w:rsidR="00F25E41">
        <w:rPr>
          <w:rFonts w:ascii="仿宋_GB2312" w:eastAsia="仿宋_GB2312" w:hAnsi="FangSong" w:cs="宋体" w:hint="eastAsia"/>
          <w:b/>
          <w:sz w:val="32"/>
          <w:szCs w:val="32"/>
        </w:rPr>
        <w:t>开发</w:t>
      </w:r>
      <w:r w:rsidR="009C056D">
        <w:rPr>
          <w:rFonts w:ascii="仿宋_GB2312" w:eastAsia="仿宋_GB2312" w:hAnsi="FangSong" w:cs="宋体" w:hint="eastAsia"/>
          <w:b/>
          <w:sz w:val="32"/>
          <w:szCs w:val="32"/>
        </w:rPr>
        <w:t>与使用</w:t>
      </w:r>
    </w:p>
    <w:p w14:paraId="70F85667" w14:textId="77777777" w:rsidR="00F25E41" w:rsidRPr="00DE2372" w:rsidRDefault="00F25E41">
      <w:pPr>
        <w:ind w:firstLineChars="200" w:firstLine="640"/>
        <w:rPr>
          <w:rFonts w:ascii="仿宋_GB2312" w:eastAsia="仿宋_GB2312" w:hAnsi="FangSong" w:cs="宋体"/>
          <w:sz w:val="32"/>
          <w:szCs w:val="32"/>
        </w:rPr>
      </w:pPr>
      <w:r w:rsidRPr="00DE2372">
        <w:rPr>
          <w:rFonts w:ascii="仿宋_GB2312" w:eastAsia="仿宋_GB2312" w:hAnsi="FangSong" w:cs="宋体" w:hint="eastAsia"/>
          <w:sz w:val="32"/>
          <w:szCs w:val="32"/>
        </w:rPr>
        <w:t>评价量规的设计与实施任务将让培训者更准确深刻的把握培训目标</w:t>
      </w:r>
      <w:r>
        <w:rPr>
          <w:rFonts w:ascii="仿宋_GB2312" w:eastAsia="仿宋_GB2312" w:hAnsi="FangSong" w:cs="宋体" w:hint="eastAsia"/>
          <w:sz w:val="32"/>
          <w:szCs w:val="32"/>
        </w:rPr>
        <w:t>、理解</w:t>
      </w:r>
      <w:r w:rsidRPr="00DE2372">
        <w:rPr>
          <w:rFonts w:ascii="仿宋_GB2312" w:eastAsia="仿宋_GB2312" w:hAnsi="FangSong" w:cs="宋体" w:hint="eastAsia"/>
          <w:sz w:val="32"/>
          <w:szCs w:val="32"/>
        </w:rPr>
        <w:t>培训内容，</w:t>
      </w:r>
      <w:r>
        <w:rPr>
          <w:rFonts w:ascii="仿宋_GB2312" w:eastAsia="仿宋_GB2312" w:hAnsi="FangSong" w:cs="宋体" w:hint="eastAsia"/>
          <w:sz w:val="32"/>
          <w:szCs w:val="32"/>
        </w:rPr>
        <w:t>，</w:t>
      </w:r>
      <w:r w:rsidRPr="00F44845">
        <w:rPr>
          <w:rFonts w:ascii="仿宋_GB2312" w:eastAsia="仿宋_GB2312" w:hAnsi="FangSong" w:cs="宋体" w:hint="eastAsia"/>
          <w:sz w:val="32"/>
          <w:szCs w:val="32"/>
        </w:rPr>
        <w:t>总结性（终结性）评价量规的意义在于更为清晰、实证得确认培训的有效性，形成性评价量规则能够诊断学员的学习状况，并且助力学员的自主学习</w:t>
      </w:r>
      <w:r>
        <w:rPr>
          <w:rFonts w:ascii="仿宋_GB2312" w:eastAsia="仿宋_GB2312" w:hAnsi="FangSong" w:cs="宋体" w:hint="eastAsia"/>
          <w:sz w:val="32"/>
          <w:szCs w:val="32"/>
        </w:rPr>
        <w:t>，而评价量规的缺失是当前我们的培训短板和急需。团队成员此行对此有着非常清晰的认识，未来将在自己承担的培训项目中做出探索。</w:t>
      </w:r>
    </w:p>
    <w:p w14:paraId="0217A9E1" w14:textId="77777777" w:rsidR="007D2D77" w:rsidRDefault="00E050A8" w:rsidP="004D75F6">
      <w:pPr>
        <w:ind w:firstLineChars="200" w:firstLine="643"/>
        <w:rPr>
          <w:rFonts w:ascii="仿宋_GB2312" w:eastAsia="仿宋_GB2312" w:hAnsi="FangSong" w:cs="宋体"/>
          <w:b/>
          <w:sz w:val="32"/>
          <w:szCs w:val="32"/>
        </w:rPr>
      </w:pPr>
      <w:r>
        <w:rPr>
          <w:rFonts w:ascii="仿宋_GB2312" w:eastAsia="仿宋_GB2312" w:hAnsi="FangSong" w:cs="宋体" w:hint="eastAsia"/>
          <w:b/>
          <w:sz w:val="32"/>
          <w:szCs w:val="32"/>
        </w:rPr>
        <w:t>（二）</w:t>
      </w:r>
      <w:r w:rsidR="001C6A3F" w:rsidRPr="00DE2372">
        <w:rPr>
          <w:rFonts w:ascii="仿宋_GB2312" w:eastAsia="仿宋_GB2312" w:hAnsi="FangSong" w:cs="宋体" w:hint="eastAsia"/>
          <w:b/>
          <w:sz w:val="32"/>
          <w:szCs w:val="32"/>
        </w:rPr>
        <w:t>开</w:t>
      </w:r>
      <w:r w:rsidR="00C46921">
        <w:rPr>
          <w:rFonts w:ascii="仿宋_GB2312" w:eastAsia="仿宋_GB2312" w:hAnsi="FangSong" w:cs="宋体" w:hint="eastAsia"/>
          <w:b/>
          <w:sz w:val="32"/>
          <w:szCs w:val="32"/>
        </w:rPr>
        <w:t>发</w:t>
      </w:r>
      <w:r w:rsidR="001C6A3F" w:rsidRPr="00DE2372">
        <w:rPr>
          <w:rFonts w:ascii="仿宋_GB2312" w:eastAsia="仿宋_GB2312" w:hAnsi="FangSong" w:cs="宋体" w:hint="eastAsia"/>
          <w:b/>
          <w:sz w:val="32"/>
          <w:szCs w:val="32"/>
        </w:rPr>
        <w:t>教育测量与评估专题</w:t>
      </w:r>
      <w:r w:rsidR="00C46921">
        <w:rPr>
          <w:rFonts w:ascii="仿宋_GB2312" w:eastAsia="仿宋_GB2312" w:hAnsi="FangSong" w:cs="宋体" w:hint="eastAsia"/>
          <w:b/>
          <w:sz w:val="32"/>
          <w:szCs w:val="32"/>
        </w:rPr>
        <w:t>课程和专题研修项目</w:t>
      </w:r>
    </w:p>
    <w:p w14:paraId="60DCC4F9" w14:textId="77777777" w:rsidR="00337E24" w:rsidRDefault="00337E24" w:rsidP="004D75F6">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借鉴悉尼大学教育测量与评估中心的培训课程与项目模式，此次出访的教师</w:t>
      </w:r>
      <w:r w:rsidR="00C46921">
        <w:rPr>
          <w:rFonts w:ascii="仿宋_GB2312" w:eastAsia="仿宋_GB2312" w:hAnsi="FangSong" w:cs="宋体" w:hint="eastAsia"/>
          <w:sz w:val="32"/>
          <w:szCs w:val="32"/>
        </w:rPr>
        <w:t>计划开展跨学科合作，共同</w:t>
      </w:r>
      <w:r>
        <w:rPr>
          <w:rFonts w:ascii="仿宋_GB2312" w:eastAsia="仿宋_GB2312" w:hAnsi="FangSong" w:cs="宋体" w:hint="eastAsia"/>
          <w:sz w:val="32"/>
          <w:szCs w:val="32"/>
        </w:rPr>
        <w:t>开发和实施评价专题课程或项目。具体课程包括评价量规的研发、检验与使用，教师形成性评估素养的提升策略，教师培训项目的形成性评估等。具体项目包括中小学校长/教师评估素养提升研修项目，形成性评价推动培训质量提升研究等。</w:t>
      </w:r>
    </w:p>
    <w:p w14:paraId="107D730F" w14:textId="77777777" w:rsidR="001C6A3F" w:rsidRPr="00DE2372" w:rsidRDefault="001C6A3F" w:rsidP="00DE2372">
      <w:pPr>
        <w:rPr>
          <w:rFonts w:ascii="仿宋_GB2312" w:eastAsia="仿宋_GB2312" w:hAnsi="FangSong" w:cs="宋体"/>
          <w:b/>
          <w:sz w:val="32"/>
          <w:szCs w:val="32"/>
        </w:rPr>
      </w:pPr>
      <w:r w:rsidRPr="00DE2372">
        <w:rPr>
          <w:rFonts w:ascii="仿宋_GB2312" w:eastAsia="仿宋_GB2312" w:hAnsi="FangSong" w:cs="宋体" w:hint="eastAsia"/>
          <w:b/>
          <w:sz w:val="32"/>
          <w:szCs w:val="32"/>
        </w:rPr>
        <w:t>（</w:t>
      </w:r>
      <w:r w:rsidR="004D75F6">
        <w:rPr>
          <w:rFonts w:ascii="仿宋_GB2312" w:eastAsia="仿宋_GB2312" w:hAnsi="FangSong" w:cs="宋体" w:hint="eastAsia"/>
          <w:b/>
          <w:sz w:val="32"/>
          <w:szCs w:val="32"/>
        </w:rPr>
        <w:t>三</w:t>
      </w:r>
      <w:r w:rsidRPr="00DE2372">
        <w:rPr>
          <w:rFonts w:ascii="仿宋_GB2312" w:eastAsia="仿宋_GB2312" w:hAnsi="FangSong" w:cs="宋体" w:hint="eastAsia"/>
          <w:b/>
          <w:sz w:val="32"/>
          <w:szCs w:val="32"/>
        </w:rPr>
        <w:t>）建立跨组织、跨学科的教育评价研究中心</w:t>
      </w:r>
    </w:p>
    <w:p w14:paraId="37B3AE76" w14:textId="77777777" w:rsidR="00536612" w:rsidRDefault="00A9202A" w:rsidP="00536612">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此次出访中，来自跨学科、跨组织的团队成员之间的交流极富意义，</w:t>
      </w:r>
      <w:r w:rsidR="00AB7E1F">
        <w:rPr>
          <w:rFonts w:ascii="仿宋_GB2312" w:eastAsia="仿宋_GB2312" w:hAnsi="FangSong" w:cs="宋体" w:hint="eastAsia"/>
          <w:sz w:val="32"/>
          <w:szCs w:val="32"/>
        </w:rPr>
        <w:t>团队成员也拟</w:t>
      </w:r>
      <w:r w:rsidR="001C6A3F">
        <w:rPr>
          <w:rFonts w:ascii="仿宋_GB2312" w:eastAsia="仿宋_GB2312" w:hAnsi="FangSong" w:cs="宋体" w:hint="eastAsia"/>
          <w:sz w:val="32"/>
          <w:szCs w:val="32"/>
        </w:rPr>
        <w:t>借鉴此次研修团队的跨组织、跨学科性的特征以及交流交往中</w:t>
      </w:r>
      <w:r w:rsidR="00F07C2E">
        <w:rPr>
          <w:rFonts w:ascii="仿宋_GB2312" w:eastAsia="仿宋_GB2312" w:hAnsi="FangSong" w:cs="宋体" w:hint="eastAsia"/>
          <w:sz w:val="32"/>
          <w:szCs w:val="32"/>
        </w:rPr>
        <w:t>取得的</w:t>
      </w:r>
      <w:r w:rsidR="001C6A3F">
        <w:rPr>
          <w:rFonts w:ascii="仿宋_GB2312" w:eastAsia="仿宋_GB2312" w:hAnsi="FangSong" w:cs="宋体" w:hint="eastAsia"/>
          <w:sz w:val="32"/>
          <w:szCs w:val="32"/>
        </w:rPr>
        <w:t>良好效果，</w:t>
      </w:r>
      <w:r w:rsidR="00AB7E1F">
        <w:rPr>
          <w:rFonts w:ascii="仿宋_GB2312" w:eastAsia="仿宋_GB2312" w:hAnsi="FangSong" w:cs="宋体" w:hint="eastAsia"/>
          <w:sz w:val="32"/>
          <w:szCs w:val="32"/>
        </w:rPr>
        <w:t>定期进行交流</w:t>
      </w:r>
      <w:r w:rsidR="00536612">
        <w:rPr>
          <w:rFonts w:ascii="仿宋_GB2312" w:eastAsia="仿宋_GB2312" w:hAnsi="FangSong" w:cs="宋体" w:hint="eastAsia"/>
          <w:sz w:val="32"/>
          <w:szCs w:val="32"/>
        </w:rPr>
        <w:t>或召开专题研讨会，借鉴悉尼大学教育测量与评估国际研讨会和评估专题研讨的模式，采用专题报告、分组研讨、专家讨论、同伴交流相结合的方式，以主题聚焦，扎实有用，成果导向为原则，围绕概念澄清、量规研发、项目形成性评估等主题，定期举办学院专题研讨会，推动学院在评估方面的持续研究和专业影响力。</w:t>
      </w:r>
    </w:p>
    <w:p w14:paraId="0338BE8F" w14:textId="2E41FC4E" w:rsidR="001C6A3F" w:rsidRDefault="00AB7E1F" w:rsidP="001C6A3F">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建议</w:t>
      </w:r>
      <w:r w:rsidR="00536612">
        <w:rPr>
          <w:rFonts w:ascii="仿宋_GB2312" w:eastAsia="仿宋_GB2312" w:hAnsi="FangSong" w:cs="宋体" w:hint="eastAsia"/>
          <w:sz w:val="32"/>
          <w:szCs w:val="32"/>
        </w:rPr>
        <w:t>学院</w:t>
      </w:r>
      <w:r w:rsidR="001C6A3F">
        <w:rPr>
          <w:rFonts w:ascii="仿宋_GB2312" w:eastAsia="仿宋_GB2312" w:hAnsi="FangSong" w:cs="宋体" w:hint="eastAsia"/>
          <w:sz w:val="32"/>
          <w:szCs w:val="32"/>
        </w:rPr>
        <w:t>成立以教育评价为主题的非实体学术组织</w:t>
      </w:r>
      <w:r w:rsidR="00F07C2E">
        <w:rPr>
          <w:rFonts w:ascii="仿宋_GB2312" w:eastAsia="仿宋_GB2312" w:hAnsi="FangSong" w:cs="宋体" w:hint="eastAsia"/>
          <w:sz w:val="32"/>
          <w:szCs w:val="32"/>
        </w:rPr>
        <w:t>“教育评价研究中心”</w:t>
      </w:r>
      <w:r w:rsidR="001C6A3F">
        <w:rPr>
          <w:rFonts w:ascii="仿宋_GB2312" w:eastAsia="仿宋_GB2312" w:hAnsi="FangSong" w:cs="宋体" w:hint="eastAsia"/>
          <w:sz w:val="32"/>
          <w:szCs w:val="32"/>
        </w:rPr>
        <w:t>。该组织的核心任务</w:t>
      </w:r>
      <w:r w:rsidR="003B7CA3">
        <w:rPr>
          <w:rFonts w:ascii="仿宋_GB2312" w:eastAsia="仿宋_GB2312" w:hAnsi="FangSong" w:cs="宋体" w:hint="eastAsia"/>
          <w:sz w:val="32"/>
          <w:szCs w:val="32"/>
        </w:rPr>
        <w:t>一方面</w:t>
      </w:r>
      <w:r w:rsidR="001C6A3F">
        <w:rPr>
          <w:rFonts w:ascii="仿宋_GB2312" w:eastAsia="仿宋_GB2312" w:hAnsi="FangSong" w:cs="宋体" w:hint="eastAsia"/>
          <w:sz w:val="32"/>
          <w:szCs w:val="32"/>
        </w:rPr>
        <w:t>包括探索中小学课堂教学中的形成性评估</w:t>
      </w:r>
      <w:r w:rsidR="00F07C2E">
        <w:rPr>
          <w:rFonts w:ascii="仿宋_GB2312" w:eastAsia="仿宋_GB2312" w:hAnsi="FangSong" w:cs="宋体" w:hint="eastAsia"/>
          <w:sz w:val="32"/>
          <w:szCs w:val="32"/>
        </w:rPr>
        <w:t>理论与技术</w:t>
      </w:r>
      <w:r w:rsidR="001C6A3F">
        <w:rPr>
          <w:rFonts w:ascii="仿宋_GB2312" w:eastAsia="仿宋_GB2312" w:hAnsi="FangSong" w:cs="宋体" w:hint="eastAsia"/>
          <w:sz w:val="32"/>
          <w:szCs w:val="32"/>
        </w:rPr>
        <w:t>、研发形成性评估的工具、开展形成性评估的相关研究</w:t>
      </w:r>
      <w:r w:rsidR="003B7CA3">
        <w:rPr>
          <w:rFonts w:ascii="仿宋_GB2312" w:eastAsia="仿宋_GB2312" w:hAnsi="FangSong" w:cs="宋体" w:hint="eastAsia"/>
          <w:sz w:val="32"/>
          <w:szCs w:val="32"/>
        </w:rPr>
        <w:t>；另一方面，</w:t>
      </w:r>
      <w:r w:rsidR="001C6A3F">
        <w:rPr>
          <w:rFonts w:ascii="仿宋_GB2312" w:eastAsia="仿宋_GB2312" w:hAnsi="FangSong" w:cs="宋体" w:hint="eastAsia"/>
          <w:sz w:val="32"/>
          <w:szCs w:val="32"/>
        </w:rPr>
        <w:t>开展将评估嵌入到培训项目的理论与实践探索，提供学院</w:t>
      </w:r>
      <w:r w:rsidR="008E17DE">
        <w:rPr>
          <w:rFonts w:ascii="仿宋_GB2312" w:eastAsia="仿宋_GB2312" w:hAnsi="FangSong" w:cs="宋体" w:hint="eastAsia"/>
          <w:sz w:val="32"/>
          <w:szCs w:val="32"/>
        </w:rPr>
        <w:t>教师</w:t>
      </w:r>
      <w:r w:rsidR="001C6A3F">
        <w:rPr>
          <w:rFonts w:ascii="仿宋_GB2312" w:eastAsia="仿宋_GB2312" w:hAnsi="FangSong" w:cs="宋体" w:hint="eastAsia"/>
          <w:sz w:val="32"/>
          <w:szCs w:val="32"/>
        </w:rPr>
        <w:t>的评估</w:t>
      </w:r>
      <w:r w:rsidR="008E17DE">
        <w:rPr>
          <w:rFonts w:ascii="仿宋_GB2312" w:eastAsia="仿宋_GB2312" w:hAnsi="FangSong" w:cs="宋体" w:hint="eastAsia"/>
          <w:sz w:val="32"/>
          <w:szCs w:val="32"/>
        </w:rPr>
        <w:t>素养</w:t>
      </w:r>
      <w:r w:rsidR="001C6A3F">
        <w:rPr>
          <w:rFonts w:ascii="仿宋_GB2312" w:eastAsia="仿宋_GB2312" w:hAnsi="FangSong" w:cs="宋体" w:hint="eastAsia"/>
          <w:sz w:val="32"/>
          <w:szCs w:val="32"/>
        </w:rPr>
        <w:t>以及</w:t>
      </w:r>
      <w:r w:rsidR="008E17DE">
        <w:rPr>
          <w:rFonts w:ascii="仿宋_GB2312" w:eastAsia="仿宋_GB2312" w:hAnsi="FangSong" w:cs="宋体" w:hint="eastAsia"/>
          <w:sz w:val="32"/>
          <w:szCs w:val="32"/>
        </w:rPr>
        <w:t>对</w:t>
      </w:r>
      <w:r w:rsidR="001C6A3F">
        <w:rPr>
          <w:rFonts w:ascii="仿宋_GB2312" w:eastAsia="仿宋_GB2312" w:hAnsi="FangSong" w:cs="宋体" w:hint="eastAsia"/>
          <w:sz w:val="32"/>
          <w:szCs w:val="32"/>
        </w:rPr>
        <w:t>中小学教师评估素养</w:t>
      </w:r>
      <w:r w:rsidR="008E17DE">
        <w:rPr>
          <w:rFonts w:ascii="仿宋_GB2312" w:eastAsia="仿宋_GB2312" w:hAnsi="FangSong" w:cs="宋体" w:hint="eastAsia"/>
          <w:sz w:val="32"/>
          <w:szCs w:val="32"/>
        </w:rPr>
        <w:t>提升</w:t>
      </w:r>
      <w:r w:rsidR="001C6A3F">
        <w:rPr>
          <w:rFonts w:ascii="仿宋_GB2312" w:eastAsia="仿宋_GB2312" w:hAnsi="FangSong" w:cs="宋体" w:hint="eastAsia"/>
          <w:sz w:val="32"/>
          <w:szCs w:val="32"/>
        </w:rPr>
        <w:t>的引领能力。</w:t>
      </w:r>
    </w:p>
    <w:p w14:paraId="32F337AF" w14:textId="77777777" w:rsidR="00F72835" w:rsidRPr="00DE2372" w:rsidRDefault="002202C2">
      <w:pPr>
        <w:ind w:firstLineChars="200" w:firstLine="643"/>
        <w:rPr>
          <w:rFonts w:ascii="仿宋_GB2312" w:eastAsia="仿宋_GB2312" w:hAnsi="FangSong" w:cs="宋体"/>
          <w:b/>
          <w:sz w:val="32"/>
          <w:szCs w:val="32"/>
        </w:rPr>
      </w:pPr>
      <w:r w:rsidRPr="00DE2372">
        <w:rPr>
          <w:rFonts w:ascii="仿宋_GB2312" w:eastAsia="仿宋_GB2312" w:hAnsi="FangSong" w:cs="宋体" w:hint="eastAsia"/>
          <w:b/>
          <w:sz w:val="32"/>
          <w:szCs w:val="32"/>
        </w:rPr>
        <w:t>（</w:t>
      </w:r>
      <w:r w:rsidR="008E17DE" w:rsidRPr="00DE2372">
        <w:rPr>
          <w:rFonts w:ascii="仿宋_GB2312" w:eastAsia="仿宋_GB2312" w:hAnsi="FangSong" w:cs="宋体" w:hint="eastAsia"/>
          <w:b/>
          <w:sz w:val="32"/>
          <w:szCs w:val="32"/>
        </w:rPr>
        <w:t>四</w:t>
      </w:r>
      <w:r w:rsidRPr="00DE2372">
        <w:rPr>
          <w:rFonts w:ascii="仿宋_GB2312" w:eastAsia="仿宋_GB2312" w:hAnsi="FangSong" w:cs="宋体" w:hint="eastAsia"/>
          <w:b/>
          <w:sz w:val="32"/>
          <w:szCs w:val="32"/>
        </w:rPr>
        <w:t>）</w:t>
      </w:r>
      <w:r w:rsidR="00C46921">
        <w:rPr>
          <w:rFonts w:ascii="仿宋_GB2312" w:eastAsia="仿宋_GB2312" w:hAnsi="FangSong" w:cs="宋体" w:hint="eastAsia"/>
          <w:b/>
          <w:sz w:val="32"/>
          <w:szCs w:val="32"/>
        </w:rPr>
        <w:t>召开教育测量与评价研讨会，</w:t>
      </w:r>
      <w:r w:rsidRPr="00DE2372">
        <w:rPr>
          <w:rFonts w:ascii="仿宋_GB2312" w:eastAsia="仿宋_GB2312" w:hAnsi="FangSong" w:cs="宋体" w:hint="eastAsia"/>
          <w:b/>
          <w:sz w:val="32"/>
          <w:szCs w:val="32"/>
        </w:rPr>
        <w:t>不断完善国际合作项目管理制度与运行机制，进一步增强合作转化意识和本土化改良成效</w:t>
      </w:r>
    </w:p>
    <w:p w14:paraId="37AC1635" w14:textId="77777777" w:rsidR="00C46921" w:rsidRDefault="00DD32F1">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教育测量与评价在教育中始终备受关注，而</w:t>
      </w:r>
      <w:r w:rsidR="00C46921">
        <w:rPr>
          <w:rFonts w:ascii="仿宋_GB2312" w:eastAsia="仿宋_GB2312" w:hAnsi="FangSong" w:cs="宋体" w:hint="eastAsia"/>
          <w:sz w:val="32"/>
          <w:szCs w:val="32"/>
        </w:rPr>
        <w:t>学院教师</w:t>
      </w:r>
      <w:r>
        <w:rPr>
          <w:rFonts w:ascii="仿宋_GB2312" w:eastAsia="仿宋_GB2312" w:hAnsi="FangSong" w:cs="宋体" w:hint="eastAsia"/>
          <w:sz w:val="32"/>
          <w:szCs w:val="32"/>
        </w:rPr>
        <w:t>在</w:t>
      </w:r>
      <w:r w:rsidR="00C46921">
        <w:rPr>
          <w:rFonts w:ascii="仿宋_GB2312" w:eastAsia="仿宋_GB2312" w:hAnsi="FangSong" w:cs="宋体" w:hint="eastAsia"/>
          <w:sz w:val="32"/>
          <w:szCs w:val="32"/>
        </w:rPr>
        <w:t>教育测量与评价方面具有</w:t>
      </w:r>
      <w:r>
        <w:rPr>
          <w:rFonts w:ascii="仿宋_GB2312" w:eastAsia="仿宋_GB2312" w:hAnsi="FangSong" w:cs="宋体" w:hint="eastAsia"/>
          <w:sz w:val="32"/>
          <w:szCs w:val="32"/>
        </w:rPr>
        <w:t>一些优势，形成了一些富有影响的成果，关于教育测量与评价的培训也有一些探索，建议</w:t>
      </w:r>
      <w:r w:rsidR="00C46921">
        <w:rPr>
          <w:rFonts w:ascii="仿宋_GB2312" w:eastAsia="仿宋_GB2312" w:hAnsi="FangSong" w:cs="宋体" w:hint="eastAsia"/>
          <w:sz w:val="32"/>
          <w:szCs w:val="32"/>
        </w:rPr>
        <w:t>借鉴悉尼大学教育测量与评价中心的会议组织经验，召开关于教育测量与评价的研讨会，为学院专家和在评价方面取得一定成果的学员提供传播自身成果的平台，扩大学员在教育测量与评价方面的影响。</w:t>
      </w:r>
    </w:p>
    <w:p w14:paraId="5FDCD3BB" w14:textId="77777777" w:rsidR="00F72835" w:rsidRDefault="002202C2">
      <w:pPr>
        <w:ind w:firstLineChars="200" w:firstLine="640"/>
        <w:rPr>
          <w:rFonts w:ascii="仿宋_GB2312" w:eastAsia="仿宋_GB2312" w:hAnsi="FangSong" w:cs="宋体"/>
          <w:sz w:val="32"/>
          <w:szCs w:val="32"/>
        </w:rPr>
      </w:pPr>
      <w:r>
        <w:rPr>
          <w:rFonts w:ascii="仿宋_GB2312" w:eastAsia="仿宋_GB2312" w:hAnsi="FangSong" w:cs="宋体" w:hint="eastAsia"/>
          <w:sz w:val="32"/>
          <w:szCs w:val="32"/>
        </w:rPr>
        <w:t>采取项目制管理，建立交流合作专项资金，为干部教师开展学术研究、交流互访提供支持和保障，组建国际合作项目科研攻坚团队，探索“研-训-用-评-创”一体化运行模式，结合干部教师实际需求，研发合作项目，匹配境外优质课程供给，有效组织实施培训，及时追踪和评价培训转化的应用效果，优化和推广项目成果。</w:t>
      </w:r>
    </w:p>
    <w:sectPr w:rsidR="00F72835">
      <w:footerReference w:type="default" r:id="rId7"/>
      <w:pgSz w:w="11906" w:h="16838"/>
      <w:pgMar w:top="1440" w:right="1474" w:bottom="1247" w:left="147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8B258A" w14:textId="77777777" w:rsidR="00655A89" w:rsidRDefault="00655A89">
      <w:r>
        <w:separator/>
      </w:r>
    </w:p>
  </w:endnote>
  <w:endnote w:type="continuationSeparator" w:id="0">
    <w:p w14:paraId="5F48D6A3" w14:textId="77777777" w:rsidR="00655A89" w:rsidRDefault="00655A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FangSong">
    <w:altName w:val="FangSong"/>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Unicode MS">
    <w:altName w:val="Gen Jyuu Gothic Bold"/>
    <w:panose1 w:val="020B0604020202020204"/>
    <w:charset w:val="80"/>
    <w:family w:val="swiss"/>
    <w:pitch w:val="variable"/>
    <w:sig w:usb0="F7FFAFFF" w:usb1="E9DFFFFF" w:usb2="0000003F" w:usb3="00000000" w:csb0="003F01FF" w:csb1="00000000"/>
  </w:font>
  <w:font w:name="Aptos">
    <w:panose1 w:val="00000000000000000000"/>
    <w:charset w:val="00"/>
    <w:family w:val="swiss"/>
    <w:notTrueType/>
    <w:pitch w:val="variable"/>
    <w:sig w:usb0="20000287" w:usb1="00000003" w:usb2="00000000" w:usb3="00000000" w:csb0="0000019F" w:csb1="00000000"/>
  </w:font>
  <w:font w:name="TimesNewRomanPSMT">
    <w:altName w:val="Times New Roman"/>
    <w:panose1 w:val="00000000000000000000"/>
    <w:charset w:val="00"/>
    <w:family w:val="roman"/>
    <w:notTrueType/>
    <w:pitch w:val="default"/>
  </w:font>
  <w:font w:name="微软雅黑">
    <w:altName w:val="Microsoft YaHei"/>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58973362"/>
      <w:docPartObj>
        <w:docPartGallery w:val="AutoText"/>
      </w:docPartObj>
    </w:sdtPr>
    <w:sdtEndPr>
      <w:rPr>
        <w:sz w:val="24"/>
        <w:szCs w:val="24"/>
      </w:rPr>
    </w:sdtEndPr>
    <w:sdtContent>
      <w:p w14:paraId="5655C6DF" w14:textId="77777777" w:rsidR="002202C2" w:rsidRDefault="002202C2">
        <w:pPr>
          <w:pStyle w:val="a5"/>
          <w:jc w:val="center"/>
          <w:rPr>
            <w:sz w:val="24"/>
            <w:szCs w:val="24"/>
          </w:rPr>
        </w:pPr>
        <w:r>
          <w:rPr>
            <w:sz w:val="24"/>
            <w:szCs w:val="24"/>
          </w:rPr>
          <w:fldChar w:fldCharType="begin"/>
        </w:r>
        <w:r>
          <w:rPr>
            <w:sz w:val="24"/>
            <w:szCs w:val="24"/>
          </w:rPr>
          <w:instrText>PAGE   \* MERGEFORMAT</w:instrText>
        </w:r>
        <w:r>
          <w:rPr>
            <w:sz w:val="24"/>
            <w:szCs w:val="24"/>
          </w:rPr>
          <w:fldChar w:fldCharType="separate"/>
        </w:r>
        <w:r>
          <w:rPr>
            <w:sz w:val="24"/>
            <w:szCs w:val="24"/>
            <w:lang w:val="zh-CN"/>
          </w:rPr>
          <w:t>13</w:t>
        </w:r>
        <w:r>
          <w:rPr>
            <w:sz w:val="24"/>
            <w:szCs w:val="24"/>
          </w:rPr>
          <w:fldChar w:fldCharType="end"/>
        </w:r>
      </w:p>
    </w:sdtContent>
  </w:sdt>
  <w:p w14:paraId="33BB3733" w14:textId="77777777" w:rsidR="002202C2" w:rsidRDefault="002202C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6985C6" w14:textId="77777777" w:rsidR="00655A89" w:rsidRDefault="00655A89">
      <w:r>
        <w:separator/>
      </w:r>
    </w:p>
  </w:footnote>
  <w:footnote w:type="continuationSeparator" w:id="0">
    <w:p w14:paraId="6F157268" w14:textId="77777777" w:rsidR="00655A89" w:rsidRDefault="00655A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AwMDhkMzE5OWQzNTMwNTMyZjY4OGM2YjEzOTc5ODUifQ=="/>
  </w:docVars>
  <w:rsids>
    <w:rsidRoot w:val="00BF3608"/>
    <w:rsid w:val="00002AE1"/>
    <w:rsid w:val="00003A9A"/>
    <w:rsid w:val="0000730E"/>
    <w:rsid w:val="000113AC"/>
    <w:rsid w:val="00011CD8"/>
    <w:rsid w:val="0001401D"/>
    <w:rsid w:val="000200A1"/>
    <w:rsid w:val="00030552"/>
    <w:rsid w:val="00034668"/>
    <w:rsid w:val="00040A2B"/>
    <w:rsid w:val="00041919"/>
    <w:rsid w:val="00046D4E"/>
    <w:rsid w:val="00050496"/>
    <w:rsid w:val="00053B6A"/>
    <w:rsid w:val="000547F0"/>
    <w:rsid w:val="00060AFB"/>
    <w:rsid w:val="000618FF"/>
    <w:rsid w:val="00061F32"/>
    <w:rsid w:val="00074262"/>
    <w:rsid w:val="00074AB5"/>
    <w:rsid w:val="000837C2"/>
    <w:rsid w:val="00084156"/>
    <w:rsid w:val="00087F9B"/>
    <w:rsid w:val="000A573D"/>
    <w:rsid w:val="000B0EB8"/>
    <w:rsid w:val="000D32B0"/>
    <w:rsid w:val="000E5FD4"/>
    <w:rsid w:val="000E6739"/>
    <w:rsid w:val="000F185A"/>
    <w:rsid w:val="000F4902"/>
    <w:rsid w:val="001002D9"/>
    <w:rsid w:val="001209ED"/>
    <w:rsid w:val="00135556"/>
    <w:rsid w:val="00137620"/>
    <w:rsid w:val="00137795"/>
    <w:rsid w:val="00137D5E"/>
    <w:rsid w:val="00150566"/>
    <w:rsid w:val="001513DB"/>
    <w:rsid w:val="00152936"/>
    <w:rsid w:val="00162A5A"/>
    <w:rsid w:val="00177842"/>
    <w:rsid w:val="001872DD"/>
    <w:rsid w:val="00194587"/>
    <w:rsid w:val="0019462F"/>
    <w:rsid w:val="00197878"/>
    <w:rsid w:val="001A01C9"/>
    <w:rsid w:val="001A32AD"/>
    <w:rsid w:val="001A7131"/>
    <w:rsid w:val="001B3378"/>
    <w:rsid w:val="001C4E9F"/>
    <w:rsid w:val="001C6A3F"/>
    <w:rsid w:val="001C7157"/>
    <w:rsid w:val="001D2B14"/>
    <w:rsid w:val="001E3425"/>
    <w:rsid w:val="001F3625"/>
    <w:rsid w:val="0021479A"/>
    <w:rsid w:val="00216D31"/>
    <w:rsid w:val="002175D3"/>
    <w:rsid w:val="002202C2"/>
    <w:rsid w:val="0022236D"/>
    <w:rsid w:val="002227BD"/>
    <w:rsid w:val="0023148A"/>
    <w:rsid w:val="00231591"/>
    <w:rsid w:val="002332BB"/>
    <w:rsid w:val="00234984"/>
    <w:rsid w:val="00235A45"/>
    <w:rsid w:val="002545BF"/>
    <w:rsid w:val="00254F77"/>
    <w:rsid w:val="002603BC"/>
    <w:rsid w:val="00271C88"/>
    <w:rsid w:val="00273C03"/>
    <w:rsid w:val="00273E0E"/>
    <w:rsid w:val="00274973"/>
    <w:rsid w:val="00284339"/>
    <w:rsid w:val="00284861"/>
    <w:rsid w:val="00291AE3"/>
    <w:rsid w:val="002955E0"/>
    <w:rsid w:val="002A1649"/>
    <w:rsid w:val="002B44D9"/>
    <w:rsid w:val="002C6538"/>
    <w:rsid w:val="002D272B"/>
    <w:rsid w:val="002D41EE"/>
    <w:rsid w:val="002F5E6E"/>
    <w:rsid w:val="00316EE9"/>
    <w:rsid w:val="00321849"/>
    <w:rsid w:val="00322966"/>
    <w:rsid w:val="003233C0"/>
    <w:rsid w:val="00330800"/>
    <w:rsid w:val="00330FAF"/>
    <w:rsid w:val="00333CB8"/>
    <w:rsid w:val="00337E24"/>
    <w:rsid w:val="003433BE"/>
    <w:rsid w:val="00343D94"/>
    <w:rsid w:val="00343EEC"/>
    <w:rsid w:val="00350049"/>
    <w:rsid w:val="0035768C"/>
    <w:rsid w:val="003605EA"/>
    <w:rsid w:val="0036116A"/>
    <w:rsid w:val="00370EB9"/>
    <w:rsid w:val="00374895"/>
    <w:rsid w:val="00382D9A"/>
    <w:rsid w:val="003A0DC4"/>
    <w:rsid w:val="003A6332"/>
    <w:rsid w:val="003B5F8B"/>
    <w:rsid w:val="003B7CA3"/>
    <w:rsid w:val="003C5A68"/>
    <w:rsid w:val="003D4516"/>
    <w:rsid w:val="003D5C93"/>
    <w:rsid w:val="003E248C"/>
    <w:rsid w:val="003E26AB"/>
    <w:rsid w:val="003E49E2"/>
    <w:rsid w:val="003F1F60"/>
    <w:rsid w:val="003F4913"/>
    <w:rsid w:val="003F582A"/>
    <w:rsid w:val="0042050B"/>
    <w:rsid w:val="004442A1"/>
    <w:rsid w:val="00445391"/>
    <w:rsid w:val="0046173C"/>
    <w:rsid w:val="00463F7F"/>
    <w:rsid w:val="00473146"/>
    <w:rsid w:val="00485B57"/>
    <w:rsid w:val="00486C74"/>
    <w:rsid w:val="004926B2"/>
    <w:rsid w:val="004935C1"/>
    <w:rsid w:val="0049686F"/>
    <w:rsid w:val="004A29B9"/>
    <w:rsid w:val="004B00E1"/>
    <w:rsid w:val="004C11E5"/>
    <w:rsid w:val="004D108A"/>
    <w:rsid w:val="004D700F"/>
    <w:rsid w:val="004D75F6"/>
    <w:rsid w:val="004F20C4"/>
    <w:rsid w:val="004F271D"/>
    <w:rsid w:val="004F79C3"/>
    <w:rsid w:val="00503435"/>
    <w:rsid w:val="00515A60"/>
    <w:rsid w:val="0052166C"/>
    <w:rsid w:val="00536612"/>
    <w:rsid w:val="00556D77"/>
    <w:rsid w:val="005634A5"/>
    <w:rsid w:val="005704C2"/>
    <w:rsid w:val="0057350F"/>
    <w:rsid w:val="00583BEA"/>
    <w:rsid w:val="005A3891"/>
    <w:rsid w:val="005A541C"/>
    <w:rsid w:val="005A642B"/>
    <w:rsid w:val="005B495F"/>
    <w:rsid w:val="005C4B21"/>
    <w:rsid w:val="005C5673"/>
    <w:rsid w:val="005E30C6"/>
    <w:rsid w:val="005E3384"/>
    <w:rsid w:val="005E7B31"/>
    <w:rsid w:val="006175EF"/>
    <w:rsid w:val="0063195F"/>
    <w:rsid w:val="0063539A"/>
    <w:rsid w:val="00642E6D"/>
    <w:rsid w:val="006540B6"/>
    <w:rsid w:val="006549FC"/>
    <w:rsid w:val="00655A89"/>
    <w:rsid w:val="006608D4"/>
    <w:rsid w:val="006619AA"/>
    <w:rsid w:val="006676E1"/>
    <w:rsid w:val="00676BE8"/>
    <w:rsid w:val="00691C1B"/>
    <w:rsid w:val="006A61F7"/>
    <w:rsid w:val="006C1783"/>
    <w:rsid w:val="006C247A"/>
    <w:rsid w:val="006C5D6D"/>
    <w:rsid w:val="006E2CFA"/>
    <w:rsid w:val="006E4439"/>
    <w:rsid w:val="006E5F24"/>
    <w:rsid w:val="006F3CD0"/>
    <w:rsid w:val="006F687C"/>
    <w:rsid w:val="006F7B62"/>
    <w:rsid w:val="00702CFF"/>
    <w:rsid w:val="00705074"/>
    <w:rsid w:val="00705881"/>
    <w:rsid w:val="007143F3"/>
    <w:rsid w:val="0073025E"/>
    <w:rsid w:val="00732183"/>
    <w:rsid w:val="0074253B"/>
    <w:rsid w:val="0074727A"/>
    <w:rsid w:val="007506F1"/>
    <w:rsid w:val="00752DCB"/>
    <w:rsid w:val="00756A74"/>
    <w:rsid w:val="0077370C"/>
    <w:rsid w:val="00777438"/>
    <w:rsid w:val="00780543"/>
    <w:rsid w:val="00787EC6"/>
    <w:rsid w:val="007921BB"/>
    <w:rsid w:val="00793ED8"/>
    <w:rsid w:val="00794F21"/>
    <w:rsid w:val="00796751"/>
    <w:rsid w:val="007A0EDB"/>
    <w:rsid w:val="007B01FA"/>
    <w:rsid w:val="007B1BAD"/>
    <w:rsid w:val="007B5BB5"/>
    <w:rsid w:val="007C16A2"/>
    <w:rsid w:val="007C62ED"/>
    <w:rsid w:val="007D0596"/>
    <w:rsid w:val="007D249E"/>
    <w:rsid w:val="007D284A"/>
    <w:rsid w:val="007D2D77"/>
    <w:rsid w:val="007D723E"/>
    <w:rsid w:val="007E66DA"/>
    <w:rsid w:val="007F352A"/>
    <w:rsid w:val="007F7F17"/>
    <w:rsid w:val="00810A8E"/>
    <w:rsid w:val="00830823"/>
    <w:rsid w:val="008314E1"/>
    <w:rsid w:val="00865489"/>
    <w:rsid w:val="008A1F7A"/>
    <w:rsid w:val="008A2616"/>
    <w:rsid w:val="008A3D9C"/>
    <w:rsid w:val="008A54DE"/>
    <w:rsid w:val="008B1CEA"/>
    <w:rsid w:val="008B2FE0"/>
    <w:rsid w:val="008B742C"/>
    <w:rsid w:val="008C5350"/>
    <w:rsid w:val="008C78CE"/>
    <w:rsid w:val="008D158A"/>
    <w:rsid w:val="008D1730"/>
    <w:rsid w:val="008D3117"/>
    <w:rsid w:val="008E17DE"/>
    <w:rsid w:val="008E4761"/>
    <w:rsid w:val="00900FB5"/>
    <w:rsid w:val="009011D0"/>
    <w:rsid w:val="00916046"/>
    <w:rsid w:val="00922D5F"/>
    <w:rsid w:val="00932133"/>
    <w:rsid w:val="00941C2E"/>
    <w:rsid w:val="00945B26"/>
    <w:rsid w:val="00955585"/>
    <w:rsid w:val="00967313"/>
    <w:rsid w:val="00983AC3"/>
    <w:rsid w:val="009903C8"/>
    <w:rsid w:val="0099229A"/>
    <w:rsid w:val="00996674"/>
    <w:rsid w:val="009A2506"/>
    <w:rsid w:val="009A3184"/>
    <w:rsid w:val="009C056D"/>
    <w:rsid w:val="009C3E4D"/>
    <w:rsid w:val="009C5212"/>
    <w:rsid w:val="009D3A9A"/>
    <w:rsid w:val="009E68BA"/>
    <w:rsid w:val="009F1A8E"/>
    <w:rsid w:val="009F684F"/>
    <w:rsid w:val="00A17AF7"/>
    <w:rsid w:val="00A20A8E"/>
    <w:rsid w:val="00A41ECF"/>
    <w:rsid w:val="00A429ED"/>
    <w:rsid w:val="00A5031C"/>
    <w:rsid w:val="00A5733F"/>
    <w:rsid w:val="00A61B23"/>
    <w:rsid w:val="00A77E75"/>
    <w:rsid w:val="00A9202A"/>
    <w:rsid w:val="00A9377C"/>
    <w:rsid w:val="00AB7E1F"/>
    <w:rsid w:val="00AC03B9"/>
    <w:rsid w:val="00AC38D7"/>
    <w:rsid w:val="00AC5379"/>
    <w:rsid w:val="00AD28CC"/>
    <w:rsid w:val="00AD357F"/>
    <w:rsid w:val="00B04BF2"/>
    <w:rsid w:val="00B1117F"/>
    <w:rsid w:val="00B130E5"/>
    <w:rsid w:val="00B13888"/>
    <w:rsid w:val="00B22C86"/>
    <w:rsid w:val="00B24AE9"/>
    <w:rsid w:val="00B3267D"/>
    <w:rsid w:val="00B32E60"/>
    <w:rsid w:val="00B3798E"/>
    <w:rsid w:val="00B42AC8"/>
    <w:rsid w:val="00B42CEB"/>
    <w:rsid w:val="00B434DD"/>
    <w:rsid w:val="00B57755"/>
    <w:rsid w:val="00B65F41"/>
    <w:rsid w:val="00B67234"/>
    <w:rsid w:val="00B77D50"/>
    <w:rsid w:val="00BC30E4"/>
    <w:rsid w:val="00BC69E8"/>
    <w:rsid w:val="00BE0683"/>
    <w:rsid w:val="00BE3F75"/>
    <w:rsid w:val="00BE47AB"/>
    <w:rsid w:val="00BE50C6"/>
    <w:rsid w:val="00BE611B"/>
    <w:rsid w:val="00BF1DA1"/>
    <w:rsid w:val="00BF3608"/>
    <w:rsid w:val="00BF582B"/>
    <w:rsid w:val="00BF7280"/>
    <w:rsid w:val="00C05445"/>
    <w:rsid w:val="00C0791F"/>
    <w:rsid w:val="00C116E6"/>
    <w:rsid w:val="00C13066"/>
    <w:rsid w:val="00C16B9A"/>
    <w:rsid w:val="00C20C19"/>
    <w:rsid w:val="00C25938"/>
    <w:rsid w:val="00C3041E"/>
    <w:rsid w:val="00C33D30"/>
    <w:rsid w:val="00C34E80"/>
    <w:rsid w:val="00C37141"/>
    <w:rsid w:val="00C46921"/>
    <w:rsid w:val="00C6053D"/>
    <w:rsid w:val="00C62EB8"/>
    <w:rsid w:val="00C6400B"/>
    <w:rsid w:val="00C64711"/>
    <w:rsid w:val="00C64C2E"/>
    <w:rsid w:val="00CA37A7"/>
    <w:rsid w:val="00CC4EDE"/>
    <w:rsid w:val="00CD2109"/>
    <w:rsid w:val="00CD7EFB"/>
    <w:rsid w:val="00CF0A73"/>
    <w:rsid w:val="00CF1DFF"/>
    <w:rsid w:val="00CF5385"/>
    <w:rsid w:val="00D02061"/>
    <w:rsid w:val="00D073D7"/>
    <w:rsid w:val="00D104B0"/>
    <w:rsid w:val="00D24D67"/>
    <w:rsid w:val="00D267F4"/>
    <w:rsid w:val="00D26D7E"/>
    <w:rsid w:val="00D30685"/>
    <w:rsid w:val="00D34418"/>
    <w:rsid w:val="00D377E8"/>
    <w:rsid w:val="00D444D9"/>
    <w:rsid w:val="00D46BDC"/>
    <w:rsid w:val="00D50491"/>
    <w:rsid w:val="00D54499"/>
    <w:rsid w:val="00D572DB"/>
    <w:rsid w:val="00D62539"/>
    <w:rsid w:val="00D65507"/>
    <w:rsid w:val="00D727CB"/>
    <w:rsid w:val="00D81D12"/>
    <w:rsid w:val="00D84CE3"/>
    <w:rsid w:val="00D9693D"/>
    <w:rsid w:val="00DA52A8"/>
    <w:rsid w:val="00DA5F7B"/>
    <w:rsid w:val="00DB05B8"/>
    <w:rsid w:val="00DC5372"/>
    <w:rsid w:val="00DC62A9"/>
    <w:rsid w:val="00DD15C8"/>
    <w:rsid w:val="00DD32F1"/>
    <w:rsid w:val="00DE2372"/>
    <w:rsid w:val="00DE7193"/>
    <w:rsid w:val="00DF2BB4"/>
    <w:rsid w:val="00DF3299"/>
    <w:rsid w:val="00DF375B"/>
    <w:rsid w:val="00E050A8"/>
    <w:rsid w:val="00E07876"/>
    <w:rsid w:val="00E1319E"/>
    <w:rsid w:val="00E132DF"/>
    <w:rsid w:val="00E13572"/>
    <w:rsid w:val="00E21536"/>
    <w:rsid w:val="00E239CA"/>
    <w:rsid w:val="00E265F9"/>
    <w:rsid w:val="00E26D06"/>
    <w:rsid w:val="00E3005F"/>
    <w:rsid w:val="00E30DEC"/>
    <w:rsid w:val="00E70822"/>
    <w:rsid w:val="00E7136F"/>
    <w:rsid w:val="00E86A49"/>
    <w:rsid w:val="00E924D4"/>
    <w:rsid w:val="00E97E52"/>
    <w:rsid w:val="00EA0555"/>
    <w:rsid w:val="00EB24D1"/>
    <w:rsid w:val="00EC4844"/>
    <w:rsid w:val="00EC6AAC"/>
    <w:rsid w:val="00ED0680"/>
    <w:rsid w:val="00ED5B14"/>
    <w:rsid w:val="00EF5124"/>
    <w:rsid w:val="00EF774C"/>
    <w:rsid w:val="00F01C9D"/>
    <w:rsid w:val="00F01E87"/>
    <w:rsid w:val="00F0774F"/>
    <w:rsid w:val="00F07C2E"/>
    <w:rsid w:val="00F11E94"/>
    <w:rsid w:val="00F12749"/>
    <w:rsid w:val="00F176F7"/>
    <w:rsid w:val="00F25E41"/>
    <w:rsid w:val="00F3636F"/>
    <w:rsid w:val="00F37166"/>
    <w:rsid w:val="00F449C5"/>
    <w:rsid w:val="00F54D67"/>
    <w:rsid w:val="00F63ABE"/>
    <w:rsid w:val="00F644DF"/>
    <w:rsid w:val="00F7056E"/>
    <w:rsid w:val="00F710FD"/>
    <w:rsid w:val="00F72835"/>
    <w:rsid w:val="00F81AD4"/>
    <w:rsid w:val="00F85033"/>
    <w:rsid w:val="00F8674D"/>
    <w:rsid w:val="00F91F60"/>
    <w:rsid w:val="00F975F7"/>
    <w:rsid w:val="00FA0680"/>
    <w:rsid w:val="00FC6E19"/>
    <w:rsid w:val="00FD699E"/>
    <w:rsid w:val="00FD7AA9"/>
    <w:rsid w:val="00FE0DCD"/>
    <w:rsid w:val="00FE6291"/>
    <w:rsid w:val="00FE697D"/>
    <w:rsid w:val="15FB2D7D"/>
    <w:rsid w:val="220C3F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59497A"/>
  <w15:docId w15:val="{0DDC0305-B873-6B4F-A166-2787A32C0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FangSong"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eastAsiaTheme="minorEastAsia"/>
      <w:kern w:val="2"/>
      <w:sz w:val="21"/>
      <w:szCs w:val="24"/>
    </w:rPr>
  </w:style>
  <w:style w:type="paragraph" w:styleId="2">
    <w:name w:val="heading 2"/>
    <w:basedOn w:val="a"/>
    <w:link w:val="20"/>
    <w:uiPriority w:val="9"/>
    <w:qFormat/>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widowControl/>
      <w:spacing w:before="100" w:beforeAutospacing="1" w:after="100" w:afterAutospacing="1"/>
      <w:jc w:val="left"/>
    </w:pPr>
    <w:rPr>
      <w:rFonts w:ascii="宋体" w:eastAsia="宋体" w:hAnsi="宋体" w:cs="宋体"/>
      <w:kern w:val="0"/>
      <w:sz w:val="24"/>
    </w:rPr>
  </w:style>
  <w:style w:type="character" w:styleId="aa">
    <w:name w:val="Strong"/>
    <w:basedOn w:val="a0"/>
    <w:uiPriority w:val="22"/>
    <w:qFormat/>
    <w:rPr>
      <w:b/>
      <w:bCs/>
    </w:rPr>
  </w:style>
  <w:style w:type="paragraph" w:styleId="ab">
    <w:name w:val="List Paragraph"/>
    <w:basedOn w:val="a"/>
    <w:uiPriority w:val="1"/>
    <w:qFormat/>
    <w:pPr>
      <w:ind w:firstLineChars="200" w:firstLine="420"/>
    </w:pPr>
  </w:style>
  <w:style w:type="character" w:customStyle="1" w:styleId="a8">
    <w:name w:val="页眉 字符"/>
    <w:basedOn w:val="a0"/>
    <w:link w:val="a7"/>
    <w:uiPriority w:val="99"/>
    <w:rPr>
      <w:rFonts w:eastAsiaTheme="minorEastAsia"/>
      <w:sz w:val="18"/>
      <w:szCs w:val="18"/>
    </w:rPr>
  </w:style>
  <w:style w:type="character" w:customStyle="1" w:styleId="a6">
    <w:name w:val="页脚 字符"/>
    <w:basedOn w:val="a0"/>
    <w:link w:val="a5"/>
    <w:uiPriority w:val="99"/>
    <w:qFormat/>
    <w:rPr>
      <w:rFonts w:eastAsiaTheme="minorEastAsia"/>
      <w:sz w:val="18"/>
      <w:szCs w:val="18"/>
    </w:rPr>
  </w:style>
  <w:style w:type="paragraph" w:customStyle="1" w:styleId="font">
    <w:name w:val="font"/>
    <w:basedOn w:val="a"/>
    <w:qFormat/>
    <w:pPr>
      <w:widowControl/>
      <w:spacing w:before="100" w:beforeAutospacing="1" w:after="100" w:afterAutospacing="1" w:line="300" w:lineRule="atLeast"/>
      <w:jc w:val="left"/>
    </w:pPr>
    <w:rPr>
      <w:rFonts w:ascii="Times New Roman" w:eastAsia="Arial Unicode MS" w:hAnsi="Times New Roman" w:cs="Arial Unicode MS"/>
      <w:color w:val="000000"/>
      <w:kern w:val="0"/>
      <w:sz w:val="18"/>
      <w:szCs w:val="18"/>
    </w:rPr>
  </w:style>
  <w:style w:type="character" w:customStyle="1" w:styleId="a4">
    <w:name w:val="批注框文本 字符"/>
    <w:basedOn w:val="a0"/>
    <w:link w:val="a3"/>
    <w:uiPriority w:val="99"/>
    <w:semiHidden/>
    <w:qFormat/>
    <w:rPr>
      <w:rFonts w:eastAsiaTheme="minorEastAsia"/>
      <w:sz w:val="18"/>
      <w:szCs w:val="18"/>
    </w:rPr>
  </w:style>
  <w:style w:type="character" w:customStyle="1" w:styleId="20">
    <w:name w:val="标题 2 字符"/>
    <w:basedOn w:val="a0"/>
    <w:link w:val="2"/>
    <w:uiPriority w:val="9"/>
    <w:qFormat/>
    <w:rPr>
      <w:rFonts w:ascii="宋体" w:eastAsia="宋体" w:hAnsi="宋体" w:cs="宋体"/>
      <w:b/>
      <w:bCs/>
      <w:kern w:val="0"/>
      <w:sz w:val="36"/>
      <w:szCs w:val="36"/>
    </w:rPr>
  </w:style>
  <w:style w:type="table" w:styleId="ac">
    <w:name w:val="Table Grid"/>
    <w:basedOn w:val="a1"/>
    <w:qFormat/>
    <w:rsid w:val="006549FC"/>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0"/>
    <w:rsid w:val="00B67234"/>
    <w:rPr>
      <w:rFonts w:ascii="Aptos" w:hAnsi="Aptos" w:hint="default"/>
      <w:b w:val="0"/>
      <w:bCs w:val="0"/>
      <w:i w:val="0"/>
      <w:iCs w:val="0"/>
      <w:color w:val="000000"/>
      <w:sz w:val="22"/>
      <w:szCs w:val="22"/>
    </w:rPr>
  </w:style>
  <w:style w:type="character" w:customStyle="1" w:styleId="fontstyle21">
    <w:name w:val="fontstyle21"/>
    <w:basedOn w:val="a0"/>
    <w:rsid w:val="002B44D9"/>
    <w:rPr>
      <w:rFonts w:ascii="TimesNewRomanPSMT" w:hAnsi="TimesNewRomanPSMT" w:hint="default"/>
      <w:b w:val="0"/>
      <w:bCs w:val="0"/>
      <w:i w:val="0"/>
      <w:iCs w:val="0"/>
      <w:color w:val="000000"/>
      <w:sz w:val="30"/>
      <w:szCs w:val="30"/>
    </w:rPr>
  </w:style>
  <w:style w:type="paragraph" w:styleId="ad">
    <w:name w:val="Revision"/>
    <w:hidden/>
    <w:uiPriority w:val="99"/>
    <w:unhideWhenUsed/>
    <w:rsid w:val="00705074"/>
    <w:rPr>
      <w:rFonts w:eastAsiaTheme="minorEastAsia"/>
      <w:kern w:val="2"/>
      <w:sz w:val="21"/>
      <w:szCs w:val="24"/>
    </w:rPr>
  </w:style>
  <w:style w:type="character" w:styleId="ae">
    <w:name w:val="annotation reference"/>
    <w:basedOn w:val="a0"/>
    <w:uiPriority w:val="99"/>
    <w:semiHidden/>
    <w:unhideWhenUsed/>
    <w:rsid w:val="00316EE9"/>
    <w:rPr>
      <w:sz w:val="21"/>
      <w:szCs w:val="21"/>
    </w:rPr>
  </w:style>
  <w:style w:type="paragraph" w:styleId="af">
    <w:name w:val="annotation text"/>
    <w:basedOn w:val="a"/>
    <w:link w:val="af0"/>
    <w:uiPriority w:val="99"/>
    <w:semiHidden/>
    <w:unhideWhenUsed/>
    <w:rsid w:val="00316EE9"/>
    <w:pPr>
      <w:jc w:val="left"/>
    </w:pPr>
  </w:style>
  <w:style w:type="character" w:customStyle="1" w:styleId="af0">
    <w:name w:val="批注文字 字符"/>
    <w:basedOn w:val="a0"/>
    <w:link w:val="af"/>
    <w:uiPriority w:val="99"/>
    <w:semiHidden/>
    <w:rsid w:val="00316EE9"/>
    <w:rPr>
      <w:rFonts w:eastAsiaTheme="minorEastAsia"/>
      <w:kern w:val="2"/>
      <w:sz w:val="21"/>
      <w:szCs w:val="24"/>
    </w:rPr>
  </w:style>
  <w:style w:type="paragraph" w:styleId="af1">
    <w:name w:val="annotation subject"/>
    <w:basedOn w:val="af"/>
    <w:next w:val="af"/>
    <w:link w:val="af2"/>
    <w:uiPriority w:val="99"/>
    <w:semiHidden/>
    <w:unhideWhenUsed/>
    <w:rsid w:val="00316EE9"/>
    <w:rPr>
      <w:b/>
      <w:bCs/>
    </w:rPr>
  </w:style>
  <w:style w:type="character" w:customStyle="1" w:styleId="af2">
    <w:name w:val="批注主题 字符"/>
    <w:basedOn w:val="af0"/>
    <w:link w:val="af1"/>
    <w:uiPriority w:val="99"/>
    <w:semiHidden/>
    <w:rsid w:val="00316EE9"/>
    <w:rPr>
      <w:rFonts w:eastAsiaTheme="minorEastAsia"/>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98019">
      <w:bodyDiv w:val="1"/>
      <w:marLeft w:val="0"/>
      <w:marRight w:val="0"/>
      <w:marTop w:val="0"/>
      <w:marBottom w:val="0"/>
      <w:divBdr>
        <w:top w:val="none" w:sz="0" w:space="0" w:color="auto"/>
        <w:left w:val="none" w:sz="0" w:space="0" w:color="auto"/>
        <w:bottom w:val="none" w:sz="0" w:space="0" w:color="auto"/>
        <w:right w:val="none" w:sz="0" w:space="0" w:color="auto"/>
      </w:divBdr>
    </w:div>
    <w:div w:id="795833015">
      <w:bodyDiv w:val="1"/>
      <w:marLeft w:val="0"/>
      <w:marRight w:val="0"/>
      <w:marTop w:val="0"/>
      <w:marBottom w:val="0"/>
      <w:divBdr>
        <w:top w:val="none" w:sz="0" w:space="0" w:color="auto"/>
        <w:left w:val="none" w:sz="0" w:space="0" w:color="auto"/>
        <w:bottom w:val="none" w:sz="0" w:space="0" w:color="auto"/>
        <w:right w:val="none" w:sz="0" w:space="0" w:color="auto"/>
      </w:divBdr>
    </w:div>
    <w:div w:id="1053315483">
      <w:bodyDiv w:val="1"/>
      <w:marLeft w:val="0"/>
      <w:marRight w:val="0"/>
      <w:marTop w:val="0"/>
      <w:marBottom w:val="0"/>
      <w:divBdr>
        <w:top w:val="none" w:sz="0" w:space="0" w:color="auto"/>
        <w:left w:val="none" w:sz="0" w:space="0" w:color="auto"/>
        <w:bottom w:val="none" w:sz="0" w:space="0" w:color="auto"/>
        <w:right w:val="none" w:sz="0" w:space="0" w:color="auto"/>
      </w:divBdr>
    </w:div>
    <w:div w:id="12111148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4093B9-A0B1-4063-B8ED-62B53165E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21</Pages>
  <Words>1645</Words>
  <Characters>9380</Characters>
  <Application>Microsoft Office Word</Application>
  <DocSecurity>0</DocSecurity>
  <Lines>78</Lines>
  <Paragraphs>22</Paragraphs>
  <ScaleCrop>false</ScaleCrop>
  <Company/>
  <LinksUpToDate>false</LinksUpToDate>
  <CharactersWithSpaces>11003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dc:creator>
  <cp:lastModifiedBy>艾 张</cp:lastModifiedBy>
  <cp:revision>2</cp:revision>
  <cp:lastPrinted>2024-06-06T02:49:00Z</cp:lastPrinted>
  <dcterms:created xsi:type="dcterms:W3CDTF">2025-04-09T11:52:00Z</dcterms:created>
  <dcterms:modified xsi:type="dcterms:W3CDTF">2025-04-09T11:52:00Z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08832E51F48448FDB5D60E97D6610CF1_13</vt:lpwstr>
  </property>
</Properties>
</file>