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rPr>
        <w:t>3</w:t>
      </w:r>
      <w:r>
        <w:rPr>
          <w:rFonts w:eastAsia="方正小标宋简体"/>
          <w:sz w:val="44"/>
          <w:szCs w:val="44"/>
        </w:rPr>
        <w:t>年度个人述职报告</w:t>
      </w:r>
    </w:p>
    <w:p>
      <w:pPr>
        <w:spacing w:line="540" w:lineRule="exact"/>
        <w:jc w:val="center"/>
        <w:rPr>
          <w:rFonts w:eastAsia="楷体_GB2312"/>
          <w:sz w:val="32"/>
          <w:szCs w:val="32"/>
        </w:rPr>
      </w:pPr>
      <w:r>
        <w:rPr>
          <w:rFonts w:hint="eastAsia" w:eastAsia="楷体_GB2312"/>
          <w:sz w:val="32"/>
          <w:szCs w:val="32"/>
          <w:lang w:eastAsia="zh-CN"/>
        </w:rPr>
        <w:t>（</w:t>
      </w:r>
      <w:r>
        <w:rPr>
          <w:rFonts w:hint="eastAsia" w:eastAsia="楷体_GB2312"/>
          <w:sz w:val="32"/>
          <w:szCs w:val="32"/>
          <w:lang w:val="en-US" w:eastAsia="zh-CN"/>
        </w:rPr>
        <w:t xml:space="preserve">学术资源部副主任  </w:t>
      </w:r>
      <w:r>
        <w:rPr>
          <w:rFonts w:hint="eastAsia" w:eastAsia="楷体_GB2312"/>
          <w:sz w:val="32"/>
          <w:szCs w:val="32"/>
        </w:rPr>
        <w:t>李</w:t>
      </w:r>
      <w:r>
        <w:rPr>
          <w:rFonts w:eastAsia="楷体_GB2312"/>
          <w:sz w:val="32"/>
          <w:szCs w:val="32"/>
        </w:rPr>
        <w:t>晓东</w:t>
      </w:r>
      <w:r>
        <w:rPr>
          <w:rFonts w:hint="eastAsia" w:eastAsia="楷体_GB2312"/>
          <w:sz w:val="32"/>
          <w:szCs w:val="32"/>
          <w:lang w:eastAsia="zh-CN"/>
        </w:rPr>
        <w:t>）</w:t>
      </w:r>
      <w:r>
        <w:rPr>
          <w:rFonts w:eastAsia="楷体_GB2312"/>
          <w:sz w:val="32"/>
          <w:szCs w:val="32"/>
        </w:rPr>
        <w:t xml:space="preserve">  </w:t>
      </w:r>
    </w:p>
    <w:p>
      <w:pPr>
        <w:spacing w:line="540" w:lineRule="exact"/>
        <w:jc w:val="center"/>
        <w:rPr>
          <w:rFonts w:eastAsia="楷体_GB2312"/>
          <w:sz w:val="32"/>
          <w:szCs w:val="32"/>
        </w:rPr>
      </w:pPr>
      <w:bookmarkStart w:id="0" w:name="_GoBack"/>
      <w:bookmarkEnd w:id="0"/>
    </w:p>
    <w:p>
      <w:pPr>
        <w:pStyle w:val="8"/>
        <w:numPr>
          <w:ilvl w:val="0"/>
          <w:numId w:val="1"/>
        </w:numPr>
        <w:spacing w:line="540" w:lineRule="exact"/>
        <w:ind w:firstLineChars="0"/>
        <w:jc w:val="left"/>
        <w:rPr>
          <w:rFonts w:eastAsia="黑体"/>
          <w:sz w:val="32"/>
          <w:szCs w:val="32"/>
        </w:rPr>
      </w:pPr>
      <w:r>
        <w:rPr>
          <w:rFonts w:eastAsia="黑体"/>
          <w:sz w:val="32"/>
          <w:szCs w:val="32"/>
        </w:rPr>
        <w:t>述德</w:t>
      </w:r>
    </w:p>
    <w:p>
      <w:pPr>
        <w:spacing w:line="540" w:lineRule="exact"/>
        <w:ind w:firstLine="640" w:firstLineChars="200"/>
        <w:jc w:val="left"/>
        <w:rPr>
          <w:rFonts w:ascii="仿宋_GB2312" w:eastAsia="仿宋_GB2312"/>
          <w:sz w:val="32"/>
          <w:szCs w:val="30"/>
        </w:rPr>
      </w:pPr>
      <w:r>
        <w:rPr>
          <w:rFonts w:ascii="仿宋_GB2312" w:eastAsia="仿宋_GB2312"/>
          <w:sz w:val="32"/>
          <w:szCs w:val="30"/>
        </w:rPr>
        <w:t>加强理论</w:t>
      </w:r>
      <w:r>
        <w:rPr>
          <w:rFonts w:hint="eastAsia" w:ascii="仿宋_GB2312" w:eastAsia="仿宋_GB2312"/>
          <w:sz w:val="32"/>
          <w:szCs w:val="30"/>
        </w:rPr>
        <w:t>学习</w:t>
      </w:r>
      <w:r>
        <w:rPr>
          <w:rFonts w:ascii="仿宋_GB2312" w:eastAsia="仿宋_GB2312"/>
          <w:sz w:val="32"/>
          <w:szCs w:val="30"/>
        </w:rPr>
        <w:t>，提高政治素养</w:t>
      </w:r>
      <w:r>
        <w:rPr>
          <w:rFonts w:hint="eastAsia" w:ascii="仿宋_GB2312" w:eastAsia="仿宋_GB2312"/>
          <w:sz w:val="32"/>
          <w:szCs w:val="30"/>
        </w:rPr>
        <w:t>。主题</w:t>
      </w:r>
      <w:r>
        <w:rPr>
          <w:rFonts w:ascii="仿宋_GB2312" w:eastAsia="仿宋_GB2312"/>
          <w:sz w:val="32"/>
          <w:szCs w:val="30"/>
        </w:rPr>
        <w:t>教育开展以来</w:t>
      </w:r>
      <w:r>
        <w:rPr>
          <w:rFonts w:hint="eastAsia" w:ascii="仿宋_GB2312" w:eastAsia="仿宋_GB2312"/>
          <w:sz w:val="32"/>
          <w:szCs w:val="30"/>
        </w:rPr>
        <w:t>，</w:t>
      </w:r>
      <w:r>
        <w:rPr>
          <w:rFonts w:ascii="仿宋_GB2312" w:eastAsia="仿宋_GB2312"/>
          <w:sz w:val="32"/>
          <w:szCs w:val="30"/>
        </w:rPr>
        <w:t>深入学习贯彻习近平新时代中国特色社会主义思想，</w:t>
      </w:r>
      <w:r>
        <w:rPr>
          <w:rFonts w:hint="eastAsia" w:ascii="仿宋_GB2312" w:eastAsia="仿宋_GB2312"/>
          <w:sz w:val="32"/>
          <w:szCs w:val="30"/>
        </w:rPr>
        <w:t>学习领会习近平总书记对北京一系列重要讲话和重要指示批示精神，认真学习习近平总书记关于教育的重要论述和重要指示批示精神，跟进学习习近平总书记最新重要讲话和文章，</w:t>
      </w:r>
      <w:r>
        <w:rPr>
          <w:rFonts w:ascii="仿宋_GB2312" w:eastAsia="仿宋_GB2312"/>
          <w:sz w:val="32"/>
          <w:szCs w:val="30"/>
        </w:rPr>
        <w:t>更加坚定自觉地用其武装头脑、指导实践、推动工作</w:t>
      </w:r>
      <w:r>
        <w:rPr>
          <w:rFonts w:hint="eastAsia" w:ascii="仿宋_GB2312" w:eastAsia="仿宋_GB2312"/>
          <w:sz w:val="32"/>
          <w:szCs w:val="30"/>
        </w:rPr>
        <w:t>。努力</w:t>
      </w:r>
      <w:r>
        <w:rPr>
          <w:rFonts w:ascii="仿宋_GB2312" w:eastAsia="仿宋_GB2312"/>
          <w:sz w:val="32"/>
          <w:szCs w:val="30"/>
        </w:rPr>
        <w:t>学习</w:t>
      </w:r>
      <w:r>
        <w:rPr>
          <w:rFonts w:hint="eastAsia" w:ascii="仿宋_GB2312" w:eastAsia="仿宋_GB2312"/>
          <w:sz w:val="32"/>
          <w:szCs w:val="30"/>
        </w:rPr>
        <w:t>从党的科学理论中悟规律、明方向、学方法、增智慧的</w:t>
      </w:r>
      <w:r>
        <w:rPr>
          <w:rFonts w:ascii="仿宋_GB2312" w:eastAsia="仿宋_GB2312"/>
          <w:sz w:val="32"/>
          <w:szCs w:val="30"/>
        </w:rPr>
        <w:t>方法</w:t>
      </w:r>
      <w:r>
        <w:rPr>
          <w:rFonts w:hint="eastAsia" w:ascii="仿宋_GB2312" w:eastAsia="仿宋_GB2312"/>
          <w:sz w:val="32"/>
          <w:szCs w:val="30"/>
        </w:rPr>
        <w:t>，</w:t>
      </w:r>
      <w:r>
        <w:rPr>
          <w:rFonts w:ascii="仿宋_GB2312" w:eastAsia="仿宋_GB2312"/>
          <w:sz w:val="32"/>
          <w:szCs w:val="30"/>
        </w:rPr>
        <w:t>以实际行动增强“四个意识”，坚定“四个自信”，做到“两个维护”。 积极参加</w:t>
      </w:r>
      <w:r>
        <w:rPr>
          <w:rFonts w:hint="eastAsia" w:ascii="仿宋_GB2312" w:hAnsi="仿宋" w:eastAsia="仿宋_GB2312" w:cs="宋体"/>
          <w:sz w:val="32"/>
          <w:szCs w:val="32"/>
        </w:rPr>
        <w:t>二级理论学习中心组</w:t>
      </w:r>
      <w:r>
        <w:rPr>
          <w:rFonts w:ascii="仿宋_GB2312" w:eastAsia="仿宋_GB2312"/>
          <w:sz w:val="32"/>
          <w:szCs w:val="30"/>
        </w:rPr>
        <w:t>及所在党支部组织的集中学习</w:t>
      </w:r>
      <w:r>
        <w:rPr>
          <w:rFonts w:hint="eastAsia" w:ascii="仿宋_GB2312" w:hAnsi="仿宋" w:eastAsia="仿宋_GB2312" w:cs="宋体"/>
          <w:sz w:val="32"/>
          <w:szCs w:val="32"/>
        </w:rPr>
        <w:t>，全年共参加16次集中学习，</w:t>
      </w:r>
      <w:r>
        <w:rPr>
          <w:rFonts w:ascii="仿宋_GB2312" w:eastAsia="仿宋_GB2312"/>
          <w:sz w:val="32"/>
          <w:szCs w:val="30"/>
        </w:rPr>
        <w:t>深入开展交流并撰写心得体会；充分利用干部在线学习平台、学习强国平台，</w:t>
      </w:r>
      <w:r>
        <w:rPr>
          <w:rFonts w:hint="eastAsia" w:ascii="仿宋_GB2312" w:eastAsia="仿宋_GB2312"/>
          <w:sz w:val="32"/>
          <w:szCs w:val="30"/>
        </w:rPr>
        <w:t>开</w:t>
      </w:r>
      <w:r>
        <w:rPr>
          <w:rFonts w:ascii="仿宋_GB2312" w:eastAsia="仿宋_GB2312"/>
          <w:sz w:val="32"/>
          <w:szCs w:val="30"/>
        </w:rPr>
        <w:t>展个人自学，进一步夯实思想之基； 坚持民主集中制，不断强化责任意识</w:t>
      </w:r>
      <w:r>
        <w:rPr>
          <w:rFonts w:hint="eastAsia" w:ascii="仿宋_GB2312" w:eastAsia="仿宋_GB2312"/>
          <w:sz w:val="32"/>
          <w:szCs w:val="30"/>
        </w:rPr>
        <w:t>，</w:t>
      </w:r>
      <w:r>
        <w:rPr>
          <w:rFonts w:ascii="仿宋_GB2312" w:eastAsia="仿宋_GB2312"/>
          <w:sz w:val="32"/>
          <w:szCs w:val="30"/>
        </w:rPr>
        <w:t>始终站在</w:t>
      </w:r>
      <w:r>
        <w:rPr>
          <w:rFonts w:hint="eastAsia" w:ascii="仿宋_GB2312" w:eastAsia="仿宋_GB2312"/>
          <w:sz w:val="32"/>
          <w:szCs w:val="30"/>
        </w:rPr>
        <w:t>二院</w:t>
      </w:r>
      <w:r>
        <w:rPr>
          <w:rFonts w:ascii="仿宋_GB2312" w:eastAsia="仿宋_GB2312"/>
          <w:sz w:val="32"/>
          <w:szCs w:val="30"/>
        </w:rPr>
        <w:t>中心工作角度去思考问题，与班子成员做到分工不分家，坚决维护班子团结和谐、务实工作</w:t>
      </w:r>
      <w:r>
        <w:rPr>
          <w:rFonts w:hint="eastAsia" w:ascii="仿宋_GB2312" w:eastAsia="仿宋_GB2312"/>
          <w:sz w:val="32"/>
          <w:szCs w:val="30"/>
        </w:rPr>
        <w:t>的</w:t>
      </w:r>
      <w:r>
        <w:rPr>
          <w:rFonts w:ascii="仿宋_GB2312" w:eastAsia="仿宋_GB2312"/>
          <w:sz w:val="32"/>
          <w:szCs w:val="30"/>
        </w:rPr>
        <w:t>良好氛围。</w:t>
      </w:r>
    </w:p>
    <w:p>
      <w:pPr>
        <w:spacing w:line="540" w:lineRule="exact"/>
        <w:ind w:firstLine="640" w:firstLineChars="200"/>
        <w:jc w:val="left"/>
        <w:rPr>
          <w:rFonts w:eastAsia="黑体"/>
          <w:sz w:val="32"/>
          <w:szCs w:val="32"/>
        </w:rPr>
      </w:pPr>
      <w:r>
        <w:rPr>
          <w:rFonts w:eastAsia="黑体"/>
          <w:sz w:val="32"/>
          <w:szCs w:val="32"/>
        </w:rPr>
        <w:t>二、述职</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（一）主要工作完成</w:t>
      </w:r>
    </w:p>
    <w:p>
      <w:pPr>
        <w:spacing w:line="540" w:lineRule="exact"/>
        <w:ind w:firstLine="640" w:firstLineChars="200"/>
        <w:jc w:val="left"/>
        <w:rPr>
          <w:rFonts w:ascii="仿宋_GB2312" w:eastAsia="仿宋_GB2312"/>
          <w:sz w:val="32"/>
          <w:szCs w:val="30"/>
        </w:rPr>
      </w:pPr>
      <w:r>
        <w:rPr>
          <w:rFonts w:ascii="仿宋_GB2312" w:eastAsia="仿宋_GB2312"/>
          <w:sz w:val="32"/>
          <w:szCs w:val="30"/>
        </w:rPr>
        <w:t>1.</w:t>
      </w:r>
      <w:r>
        <w:rPr>
          <w:rFonts w:hint="eastAsia" w:ascii="仿宋_GB2312" w:eastAsia="仿宋_GB2312"/>
          <w:sz w:val="32"/>
          <w:szCs w:val="30"/>
        </w:rPr>
        <w:t>党务</w:t>
      </w:r>
      <w:r>
        <w:rPr>
          <w:rFonts w:ascii="仿宋_GB2312" w:eastAsia="仿宋_GB2312"/>
          <w:sz w:val="32"/>
          <w:szCs w:val="30"/>
        </w:rPr>
        <w:t>工作</w:t>
      </w:r>
    </w:p>
    <w:p>
      <w:pPr>
        <w:widowControl/>
        <w:autoSpaceDE w:val="0"/>
        <w:autoSpaceDN w:val="0"/>
        <w:spacing w:line="540" w:lineRule="exact"/>
        <w:ind w:firstLine="640" w:firstLineChars="200"/>
        <w:rPr>
          <w:rFonts w:ascii="仿宋_GB2312" w:hAnsi="仿宋" w:eastAsia="仿宋_GB2312" w:cs="宋体"/>
          <w:sz w:val="32"/>
          <w:szCs w:val="32"/>
        </w:rPr>
      </w:pPr>
      <w:r>
        <w:rPr>
          <w:rFonts w:hint="eastAsia" w:ascii="仿宋_GB2312" w:eastAsia="仿宋_GB2312"/>
          <w:sz w:val="32"/>
          <w:szCs w:val="30"/>
        </w:rPr>
        <w:t>（1</w:t>
      </w:r>
      <w:r>
        <w:rPr>
          <w:rFonts w:ascii="仿宋_GB2312" w:eastAsia="仿宋_GB2312"/>
          <w:sz w:val="32"/>
          <w:szCs w:val="30"/>
        </w:rPr>
        <w:t>）</w:t>
      </w:r>
      <w:r>
        <w:rPr>
          <w:rFonts w:hint="eastAsia" w:ascii="仿宋_GB2312" w:eastAsia="仿宋_GB2312"/>
          <w:sz w:val="32"/>
          <w:szCs w:val="30"/>
        </w:rPr>
        <w:t>协助</w:t>
      </w:r>
      <w:r>
        <w:rPr>
          <w:rFonts w:ascii="仿宋_GB2312" w:eastAsia="仿宋_GB2312"/>
          <w:sz w:val="32"/>
          <w:szCs w:val="30"/>
        </w:rPr>
        <w:t>总支</w:t>
      </w:r>
      <w:r>
        <w:rPr>
          <w:rFonts w:hint="eastAsia" w:ascii="仿宋_GB2312" w:eastAsia="仿宋_GB2312"/>
          <w:sz w:val="32"/>
          <w:szCs w:val="30"/>
        </w:rPr>
        <w:t>扎实</w:t>
      </w:r>
      <w:r>
        <w:rPr>
          <w:rFonts w:ascii="仿宋_GB2312" w:eastAsia="仿宋_GB2312"/>
          <w:sz w:val="32"/>
          <w:szCs w:val="30"/>
        </w:rPr>
        <w:t>开展主题教育</w:t>
      </w:r>
      <w:r>
        <w:rPr>
          <w:rFonts w:hint="eastAsia" w:ascii="仿宋_GB2312" w:eastAsia="仿宋_GB2312"/>
          <w:sz w:val="32"/>
          <w:szCs w:val="30"/>
        </w:rPr>
        <w:t>。制定</w:t>
      </w:r>
      <w:r>
        <w:rPr>
          <w:rFonts w:ascii="仿宋_GB2312" w:eastAsia="仿宋_GB2312"/>
          <w:sz w:val="32"/>
          <w:szCs w:val="30"/>
        </w:rPr>
        <w:t>学习计划，</w:t>
      </w:r>
      <w:r>
        <w:rPr>
          <w:rFonts w:hint="eastAsia" w:ascii="仿宋_GB2312" w:hAnsi="仿宋" w:eastAsia="仿宋_GB2312" w:cs="宋体"/>
          <w:sz w:val="32"/>
          <w:szCs w:val="32"/>
        </w:rPr>
        <w:t>组织</w:t>
      </w:r>
      <w:r>
        <w:rPr>
          <w:rFonts w:ascii="仿宋_GB2312" w:hAnsi="仿宋" w:eastAsia="仿宋_GB2312" w:cs="宋体"/>
          <w:sz w:val="32"/>
          <w:szCs w:val="32"/>
        </w:rPr>
        <w:t>班子学习集中学习</w:t>
      </w:r>
      <w:r>
        <w:rPr>
          <w:rFonts w:hint="eastAsia" w:ascii="仿宋_GB2312" w:hAnsi="仿宋" w:eastAsia="仿宋_GB2312" w:cs="宋体"/>
          <w:sz w:val="32"/>
          <w:szCs w:val="32"/>
        </w:rPr>
        <w:t>9次</w:t>
      </w:r>
      <w:r>
        <w:rPr>
          <w:rFonts w:ascii="仿宋_GB2312" w:hAnsi="仿宋" w:eastAsia="仿宋_GB2312" w:cs="宋体"/>
          <w:sz w:val="32"/>
          <w:szCs w:val="32"/>
        </w:rPr>
        <w:t>，</w:t>
      </w:r>
      <w:r>
        <w:rPr>
          <w:rFonts w:hint="eastAsia" w:ascii="仿宋_GB2312" w:hAnsi="仿宋" w:eastAsia="仿宋_GB2312" w:cs="宋体"/>
          <w:sz w:val="32"/>
          <w:szCs w:val="32"/>
        </w:rPr>
        <w:t>落实</w:t>
      </w:r>
      <w:r>
        <w:rPr>
          <w:rFonts w:hint="eastAsia" w:ascii="仿宋" w:hAnsi="仿宋" w:eastAsia="仿宋" w:cs="宋体"/>
          <w:sz w:val="32"/>
          <w:szCs w:val="32"/>
        </w:rPr>
        <w:t>带头学、跟进学、及时学的</w:t>
      </w:r>
      <w:r>
        <w:rPr>
          <w:rFonts w:ascii="仿宋" w:hAnsi="仿宋" w:eastAsia="仿宋" w:cs="宋体"/>
          <w:sz w:val="32"/>
          <w:szCs w:val="32"/>
        </w:rPr>
        <w:t>要求</w:t>
      </w:r>
      <w:r>
        <w:rPr>
          <w:rFonts w:hint="eastAsia" w:ascii="仿宋" w:hAnsi="仿宋" w:eastAsia="仿宋" w:cs="宋体"/>
          <w:sz w:val="32"/>
          <w:szCs w:val="32"/>
        </w:rPr>
        <w:t>，</w:t>
      </w:r>
      <w:r>
        <w:rPr>
          <w:rFonts w:hint="eastAsia" w:ascii="仿宋_GB2312" w:hAnsi="仿宋" w:eastAsia="仿宋_GB2312" w:cs="宋体"/>
          <w:sz w:val="32"/>
          <w:szCs w:val="32"/>
        </w:rPr>
        <w:t>并</w:t>
      </w:r>
      <w:r>
        <w:rPr>
          <w:rFonts w:hint="eastAsia" w:ascii="仿宋" w:hAnsi="仿宋" w:eastAsia="仿宋" w:cs="宋体"/>
          <w:sz w:val="32"/>
          <w:szCs w:val="32"/>
        </w:rPr>
        <w:t>丰富学习形式，</w:t>
      </w:r>
      <w:r>
        <w:rPr>
          <w:rFonts w:ascii="仿宋" w:hAnsi="仿宋" w:eastAsia="仿宋" w:cs="宋体"/>
          <w:sz w:val="32"/>
          <w:szCs w:val="32"/>
        </w:rPr>
        <w:t>其中重点发言</w:t>
      </w:r>
      <w:r>
        <w:rPr>
          <w:rFonts w:hint="eastAsia" w:ascii="仿宋" w:hAnsi="仿宋" w:eastAsia="仿宋" w:cs="宋体"/>
          <w:sz w:val="32"/>
          <w:szCs w:val="32"/>
        </w:rPr>
        <w:t>3次；积极</w:t>
      </w:r>
      <w:r>
        <w:rPr>
          <w:rFonts w:ascii="仿宋" w:hAnsi="仿宋" w:eastAsia="仿宋" w:cs="宋体"/>
          <w:sz w:val="32"/>
          <w:szCs w:val="32"/>
        </w:rPr>
        <w:t>深入区县、培训</w:t>
      </w:r>
      <w:r>
        <w:rPr>
          <w:rFonts w:hint="eastAsia" w:ascii="仿宋" w:hAnsi="仿宋" w:eastAsia="仿宋" w:cs="宋体"/>
          <w:sz w:val="32"/>
          <w:szCs w:val="32"/>
        </w:rPr>
        <w:t>项目</w:t>
      </w:r>
      <w:r>
        <w:rPr>
          <w:rFonts w:ascii="仿宋" w:hAnsi="仿宋" w:eastAsia="仿宋" w:cs="宋体"/>
          <w:sz w:val="32"/>
          <w:szCs w:val="32"/>
        </w:rPr>
        <w:t>调研，</w:t>
      </w:r>
      <w:r>
        <w:rPr>
          <w:rFonts w:hint="eastAsia" w:ascii="仿宋" w:hAnsi="仿宋" w:eastAsia="仿宋" w:cs="宋体"/>
          <w:sz w:val="32"/>
          <w:szCs w:val="32"/>
        </w:rPr>
        <w:t>协助组织</w:t>
      </w:r>
      <w:r>
        <w:rPr>
          <w:rFonts w:ascii="仿宋" w:hAnsi="仿宋" w:eastAsia="仿宋" w:cs="宋体"/>
          <w:sz w:val="32"/>
          <w:szCs w:val="32"/>
        </w:rPr>
        <w:t>二院</w:t>
      </w:r>
      <w:r>
        <w:rPr>
          <w:rFonts w:hint="eastAsia" w:ascii="仿宋" w:hAnsi="仿宋" w:eastAsia="仿宋" w:cs="宋体"/>
          <w:sz w:val="32"/>
          <w:szCs w:val="32"/>
        </w:rPr>
        <w:t>聚焦</w:t>
      </w:r>
      <w:r>
        <w:rPr>
          <w:rFonts w:hint="eastAsia" w:ascii="仿宋" w:hAnsi="仿宋" w:eastAsia="仿宋" w:cs="仿宋"/>
          <w:sz w:val="32"/>
          <w:szCs w:val="32"/>
        </w:rPr>
        <w:t>中小学劳动教育及教师数字素养提升两个方面开展专题调研；协助</w:t>
      </w:r>
      <w:r>
        <w:rPr>
          <w:rFonts w:ascii="仿宋" w:hAnsi="仿宋" w:eastAsia="仿宋" w:cs="仿宋"/>
          <w:sz w:val="32"/>
          <w:szCs w:val="32"/>
        </w:rPr>
        <w:t>总支</w:t>
      </w:r>
      <w:r>
        <w:rPr>
          <w:rFonts w:hint="eastAsia" w:ascii="仿宋" w:hAnsi="仿宋" w:eastAsia="仿宋" w:cs="宋体"/>
          <w:sz w:val="32"/>
          <w:szCs w:val="32"/>
        </w:rPr>
        <w:t>查摆并</w:t>
      </w:r>
      <w:r>
        <w:rPr>
          <w:rFonts w:ascii="仿宋" w:hAnsi="仿宋" w:eastAsia="仿宋" w:cs="宋体"/>
          <w:sz w:val="32"/>
          <w:szCs w:val="32"/>
        </w:rPr>
        <w:t>整改</w:t>
      </w:r>
      <w:r>
        <w:rPr>
          <w:rFonts w:hint="eastAsia" w:ascii="仿宋" w:hAnsi="仿宋" w:eastAsia="仿宋" w:cs="宋体"/>
          <w:sz w:val="32"/>
          <w:szCs w:val="32"/>
        </w:rPr>
        <w:t>六方面12个问题，开好主题教育民主生活会，</w:t>
      </w:r>
      <w:r>
        <w:rPr>
          <w:rFonts w:ascii="仿宋" w:hAnsi="仿宋" w:eastAsia="仿宋" w:cs="宋体"/>
          <w:sz w:val="32"/>
          <w:szCs w:val="32"/>
        </w:rPr>
        <w:t>协助总支</w:t>
      </w:r>
      <w:r>
        <w:rPr>
          <w:rFonts w:hint="eastAsia" w:ascii="仿宋" w:hAnsi="仿宋" w:eastAsia="仿宋" w:cs="宋体"/>
          <w:sz w:val="32"/>
          <w:szCs w:val="32"/>
        </w:rPr>
        <w:t>开展</w:t>
      </w:r>
      <w:r>
        <w:rPr>
          <w:rFonts w:ascii="仿宋" w:hAnsi="仿宋" w:eastAsia="仿宋" w:cs="宋体"/>
          <w:sz w:val="32"/>
          <w:szCs w:val="32"/>
        </w:rPr>
        <w:t>主题</w:t>
      </w:r>
      <w:r>
        <w:rPr>
          <w:rFonts w:hint="eastAsia" w:ascii="仿宋" w:hAnsi="仿宋" w:eastAsia="仿宋" w:cs="宋体"/>
          <w:sz w:val="32"/>
          <w:szCs w:val="32"/>
        </w:rPr>
        <w:t>党</w:t>
      </w:r>
      <w:r>
        <w:rPr>
          <w:rFonts w:ascii="仿宋" w:hAnsi="仿宋" w:eastAsia="仿宋" w:cs="宋体"/>
          <w:sz w:val="32"/>
          <w:szCs w:val="32"/>
        </w:rPr>
        <w:t>日活动3</w:t>
      </w:r>
      <w:r>
        <w:rPr>
          <w:rFonts w:hint="eastAsia" w:ascii="仿宋" w:hAnsi="仿宋" w:eastAsia="仿宋" w:cs="宋体"/>
          <w:sz w:val="32"/>
          <w:szCs w:val="32"/>
        </w:rPr>
        <w:t>次，</w:t>
      </w:r>
      <w:r>
        <w:rPr>
          <w:rFonts w:ascii="仿宋" w:hAnsi="仿宋" w:eastAsia="仿宋" w:cs="宋体"/>
          <w:sz w:val="32"/>
          <w:szCs w:val="32"/>
        </w:rPr>
        <w:t>指导各支部</w:t>
      </w:r>
      <w:r>
        <w:rPr>
          <w:rFonts w:hint="eastAsia" w:ascii="仿宋" w:hAnsi="仿宋" w:eastAsia="仿宋" w:cs="宋体"/>
          <w:sz w:val="32"/>
          <w:szCs w:val="32"/>
        </w:rPr>
        <w:t>组织主题党日</w:t>
      </w:r>
      <w:r>
        <w:rPr>
          <w:rFonts w:ascii="仿宋" w:hAnsi="仿宋" w:eastAsia="仿宋" w:cs="宋体"/>
          <w:sz w:val="32"/>
          <w:szCs w:val="32"/>
        </w:rPr>
        <w:t>4</w:t>
      </w:r>
      <w:r>
        <w:rPr>
          <w:rFonts w:hint="eastAsia" w:ascii="仿宋" w:hAnsi="仿宋" w:eastAsia="仿宋" w:cs="宋体"/>
          <w:sz w:val="32"/>
          <w:szCs w:val="32"/>
        </w:rPr>
        <w:t>次，执行主题</w:t>
      </w:r>
      <w:r>
        <w:rPr>
          <w:rFonts w:ascii="仿宋" w:hAnsi="仿宋" w:eastAsia="仿宋" w:cs="宋体"/>
          <w:sz w:val="32"/>
          <w:szCs w:val="32"/>
        </w:rPr>
        <w:t>教育开展</w:t>
      </w:r>
      <w:r>
        <w:rPr>
          <w:rFonts w:hint="eastAsia" w:ascii="仿宋" w:hAnsi="仿宋" w:eastAsia="仿宋" w:cs="宋体"/>
          <w:sz w:val="32"/>
          <w:szCs w:val="32"/>
        </w:rPr>
        <w:t>情况</w:t>
      </w:r>
      <w:r>
        <w:rPr>
          <w:rFonts w:ascii="仿宋" w:hAnsi="仿宋" w:eastAsia="仿宋" w:cs="宋体"/>
          <w:sz w:val="32"/>
          <w:szCs w:val="32"/>
        </w:rPr>
        <w:t>上报制度</w:t>
      </w:r>
      <w:r>
        <w:rPr>
          <w:rFonts w:hint="eastAsia" w:ascii="仿宋" w:hAnsi="仿宋" w:eastAsia="仿宋" w:cs="宋体"/>
          <w:sz w:val="32"/>
          <w:szCs w:val="32"/>
        </w:rPr>
        <w:t>。</w:t>
      </w:r>
    </w:p>
    <w:p>
      <w:pPr>
        <w:spacing w:line="540" w:lineRule="exact"/>
        <w:ind w:firstLine="640" w:firstLineChars="200"/>
        <w:jc w:val="left"/>
        <w:rPr>
          <w:rFonts w:ascii="仿宋_GB2312" w:hAnsi="仿宋" w:eastAsia="仿宋_GB2312" w:cs="宋体"/>
          <w:sz w:val="32"/>
          <w:szCs w:val="32"/>
        </w:rPr>
      </w:pPr>
      <w:r>
        <w:rPr>
          <w:rFonts w:hint="eastAsia" w:ascii="仿宋_GB2312" w:eastAsia="仿宋_GB2312"/>
          <w:sz w:val="32"/>
          <w:szCs w:val="30"/>
        </w:rPr>
        <w:t>（2）履行</w:t>
      </w:r>
      <w:r>
        <w:rPr>
          <w:rFonts w:ascii="仿宋_GB2312" w:eastAsia="仿宋_GB2312"/>
          <w:sz w:val="32"/>
          <w:szCs w:val="30"/>
        </w:rPr>
        <w:t>全面</w:t>
      </w:r>
      <w:r>
        <w:rPr>
          <w:rFonts w:hint="eastAsia" w:ascii="仿宋_GB2312" w:eastAsia="仿宋_GB2312"/>
          <w:sz w:val="32"/>
          <w:szCs w:val="30"/>
        </w:rPr>
        <w:t>从严</w:t>
      </w:r>
      <w:r>
        <w:rPr>
          <w:rFonts w:ascii="仿宋_GB2312" w:eastAsia="仿宋_GB2312"/>
          <w:sz w:val="32"/>
          <w:szCs w:val="30"/>
        </w:rPr>
        <w:t>治党</w:t>
      </w:r>
      <w:r>
        <w:rPr>
          <w:rFonts w:hint="eastAsia" w:ascii="仿宋_GB2312" w:eastAsia="仿宋_GB2312"/>
          <w:sz w:val="32"/>
          <w:szCs w:val="30"/>
        </w:rPr>
        <w:t>责任。</w:t>
      </w:r>
      <w:r>
        <w:rPr>
          <w:rFonts w:hint="eastAsia" w:ascii="仿宋_GB2312" w:hAnsi="仿宋" w:eastAsia="仿宋_GB2312" w:cs="宋体"/>
          <w:sz w:val="32"/>
          <w:szCs w:val="32"/>
        </w:rPr>
        <w:t>协助完成总支全年工作计划，重点落实理论学习工作，制定二级理论学习中心组学习计划，本年度集中学习16次；协助</w:t>
      </w:r>
      <w:r>
        <w:rPr>
          <w:rFonts w:ascii="仿宋_GB2312" w:hAnsi="仿宋" w:eastAsia="仿宋_GB2312" w:cs="宋体"/>
          <w:sz w:val="32"/>
          <w:szCs w:val="32"/>
        </w:rPr>
        <w:t>总</w:t>
      </w:r>
      <w:r>
        <w:rPr>
          <w:rFonts w:hint="eastAsia" w:ascii="仿宋_GB2312" w:hAnsi="仿宋" w:eastAsia="仿宋_GB2312" w:cs="宋体"/>
          <w:sz w:val="32"/>
          <w:szCs w:val="32"/>
        </w:rPr>
        <w:t>支完成全面从严治党主体责任</w:t>
      </w:r>
      <w:r>
        <w:rPr>
          <w:rFonts w:ascii="仿宋_GB2312" w:hAnsi="仿宋" w:eastAsia="仿宋_GB2312" w:cs="宋体"/>
          <w:sz w:val="32"/>
          <w:szCs w:val="32"/>
        </w:rPr>
        <w:t>清单任务</w:t>
      </w:r>
      <w:r>
        <w:rPr>
          <w:rFonts w:hint="eastAsia" w:ascii="仿宋_GB2312" w:hAnsi="仿宋" w:eastAsia="仿宋_GB2312" w:cs="宋体"/>
          <w:sz w:val="32"/>
          <w:szCs w:val="32"/>
        </w:rPr>
        <w:t>；落实党总支工作制度，全年参加总支委会1</w:t>
      </w:r>
      <w:r>
        <w:rPr>
          <w:rFonts w:ascii="仿宋_GB2312" w:hAnsi="仿宋" w:eastAsia="仿宋_GB2312" w:cs="宋体"/>
          <w:sz w:val="32"/>
          <w:szCs w:val="32"/>
        </w:rPr>
        <w:t>4</w:t>
      </w:r>
      <w:r>
        <w:rPr>
          <w:rFonts w:hint="eastAsia" w:ascii="仿宋_GB2312" w:hAnsi="仿宋" w:eastAsia="仿宋_GB2312" w:cs="宋体"/>
          <w:sz w:val="32"/>
          <w:szCs w:val="32"/>
        </w:rPr>
        <w:t>次；协助总支圆满完成党党建迎</w:t>
      </w:r>
      <w:r>
        <w:rPr>
          <w:rFonts w:ascii="仿宋_GB2312" w:hAnsi="仿宋" w:eastAsia="仿宋_GB2312" w:cs="宋体"/>
          <w:sz w:val="32"/>
          <w:szCs w:val="32"/>
        </w:rPr>
        <w:t>检工作</w:t>
      </w:r>
      <w:r>
        <w:rPr>
          <w:rFonts w:hint="eastAsia" w:ascii="仿宋_GB2312" w:hAnsi="仿宋" w:eastAsia="仿宋_GB2312" w:cs="宋体"/>
          <w:sz w:val="32"/>
          <w:szCs w:val="32"/>
        </w:rPr>
        <w:t>；协助总支加强基层</w:t>
      </w:r>
      <w:r>
        <w:rPr>
          <w:rFonts w:ascii="仿宋_GB2312" w:hAnsi="仿宋" w:eastAsia="仿宋_GB2312" w:cs="宋体"/>
          <w:sz w:val="32"/>
          <w:szCs w:val="32"/>
        </w:rPr>
        <w:t>党组织建设工作</w:t>
      </w:r>
      <w:r>
        <w:rPr>
          <w:rFonts w:hint="eastAsia" w:ascii="仿宋_GB2312" w:hAnsi="仿宋" w:eastAsia="仿宋_GB2312" w:cs="宋体"/>
          <w:sz w:val="32"/>
          <w:szCs w:val="32"/>
        </w:rPr>
        <w:t>，落实“三会一课”制度，开展党支部书记述职评议考核，</w:t>
      </w:r>
      <w:r>
        <w:rPr>
          <w:rFonts w:ascii="仿宋_GB2312" w:hAnsi="仿宋" w:eastAsia="仿宋_GB2312" w:cs="宋体"/>
          <w:sz w:val="32"/>
          <w:szCs w:val="32"/>
        </w:rPr>
        <w:t>开展</w:t>
      </w:r>
      <w:r>
        <w:rPr>
          <w:rFonts w:hint="eastAsia" w:ascii="仿宋_GB2312" w:hAnsi="仿宋" w:eastAsia="仿宋_GB2312" w:cs="宋体"/>
          <w:sz w:val="32"/>
          <w:szCs w:val="32"/>
        </w:rPr>
        <w:t>各</w:t>
      </w:r>
      <w:r>
        <w:rPr>
          <w:rFonts w:ascii="仿宋_GB2312" w:hAnsi="仿宋" w:eastAsia="仿宋_GB2312" w:cs="宋体"/>
          <w:sz w:val="32"/>
          <w:szCs w:val="32"/>
        </w:rPr>
        <w:t>支部规范化建设自查工作</w:t>
      </w:r>
      <w:r>
        <w:rPr>
          <w:rFonts w:hint="eastAsia" w:ascii="仿宋_GB2312" w:hAnsi="仿宋" w:eastAsia="仿宋_GB2312" w:cs="宋体"/>
          <w:sz w:val="32"/>
          <w:szCs w:val="32"/>
        </w:rPr>
        <w:t>。</w:t>
      </w:r>
    </w:p>
    <w:p>
      <w:pPr>
        <w:spacing w:line="540" w:lineRule="exact"/>
        <w:ind w:firstLine="640" w:firstLineChars="200"/>
        <w:jc w:val="left"/>
        <w:rPr>
          <w:rFonts w:ascii="仿宋_GB2312" w:eastAsia="仿宋_GB2312"/>
          <w:sz w:val="32"/>
          <w:szCs w:val="30"/>
        </w:rPr>
      </w:pPr>
      <w:r>
        <w:rPr>
          <w:rFonts w:hint="eastAsia" w:ascii="仿宋_GB2312" w:hAnsi="仿宋" w:eastAsia="仿宋_GB2312" w:cs="宋体"/>
          <w:sz w:val="32"/>
          <w:szCs w:val="32"/>
        </w:rPr>
        <w:t>（3）落实意识形态工作责任制。落实意识形态阵地管理责任，梳理信息新闻发布流程，严格审核宣传内容，审核发布新闻7</w:t>
      </w:r>
      <w:r>
        <w:rPr>
          <w:rFonts w:ascii="仿宋_GB2312" w:hAnsi="仿宋" w:eastAsia="仿宋_GB2312" w:cs="宋体"/>
          <w:sz w:val="32"/>
          <w:szCs w:val="32"/>
        </w:rPr>
        <w:t>3</w:t>
      </w:r>
      <w:r>
        <w:rPr>
          <w:rFonts w:hint="eastAsia" w:ascii="仿宋_GB2312" w:hAnsi="仿宋" w:eastAsia="仿宋_GB2312" w:cs="宋体"/>
          <w:sz w:val="32"/>
          <w:szCs w:val="32"/>
        </w:rPr>
        <w:t>篇；加强网络安全教育，做好重要保障时期的安全管理和警示提醒。切实</w:t>
      </w:r>
      <w:r>
        <w:rPr>
          <w:rFonts w:ascii="仿宋_GB2312" w:hAnsi="仿宋" w:eastAsia="仿宋_GB2312" w:cs="宋体"/>
          <w:sz w:val="32"/>
          <w:szCs w:val="32"/>
        </w:rPr>
        <w:t>组织好师</w:t>
      </w:r>
      <w:r>
        <w:rPr>
          <w:rFonts w:hint="eastAsia" w:ascii="仿宋_GB2312" w:hAnsi="仿宋" w:eastAsia="仿宋_GB2312" w:cs="宋体"/>
          <w:sz w:val="32"/>
          <w:szCs w:val="32"/>
        </w:rPr>
        <w:t>德</w:t>
      </w:r>
      <w:r>
        <w:rPr>
          <w:rFonts w:ascii="仿宋_GB2312" w:hAnsi="仿宋" w:eastAsia="仿宋_GB2312" w:cs="宋体"/>
          <w:sz w:val="32"/>
          <w:szCs w:val="32"/>
        </w:rPr>
        <w:t>师风学习活动和党风廉政建设与反腐败宣传教育月</w:t>
      </w:r>
      <w:r>
        <w:rPr>
          <w:rFonts w:hint="eastAsia" w:ascii="仿宋_GB2312" w:hAnsi="仿宋" w:eastAsia="仿宋_GB2312" w:cs="宋体"/>
          <w:sz w:val="32"/>
          <w:szCs w:val="32"/>
        </w:rPr>
        <w:t>各项</w:t>
      </w:r>
      <w:r>
        <w:rPr>
          <w:rFonts w:ascii="仿宋_GB2312" w:hAnsi="仿宋" w:eastAsia="仿宋_GB2312" w:cs="宋体"/>
          <w:sz w:val="32"/>
          <w:szCs w:val="32"/>
        </w:rPr>
        <w:t>活动</w:t>
      </w:r>
      <w:r>
        <w:rPr>
          <w:rFonts w:hint="eastAsia" w:ascii="仿宋_GB2312" w:hAnsi="仿宋" w:eastAsia="仿宋_GB2312" w:cs="宋体"/>
          <w:sz w:val="32"/>
          <w:szCs w:val="32"/>
        </w:rPr>
        <w:t>；落实安全稳定责任，开展风险隐患排查，做好安全自查，严格执行报备制度，保证办公区域安全。在重要保障时期、寒暑假、节假日等重要时间工节点，执行</w:t>
      </w:r>
      <w:r>
        <w:rPr>
          <w:rFonts w:ascii="仿宋_GB2312" w:hAnsi="仿宋" w:eastAsia="仿宋_GB2312" w:cs="宋体"/>
          <w:sz w:val="32"/>
          <w:szCs w:val="32"/>
        </w:rPr>
        <w:t>学院值班安排，</w:t>
      </w:r>
      <w:r>
        <w:rPr>
          <w:rFonts w:hint="eastAsia" w:ascii="仿宋_GB2312" w:hAnsi="仿宋" w:eastAsia="仿宋_GB2312" w:cs="宋体"/>
          <w:sz w:val="32"/>
          <w:szCs w:val="32"/>
        </w:rPr>
        <w:t>加强对教职工的意识形态和</w:t>
      </w:r>
      <w:r>
        <w:rPr>
          <w:rFonts w:ascii="仿宋_GB2312" w:hAnsi="仿宋" w:eastAsia="仿宋_GB2312" w:cs="宋体"/>
          <w:sz w:val="32"/>
          <w:szCs w:val="32"/>
        </w:rPr>
        <w:t>廉洁过节</w:t>
      </w:r>
      <w:r>
        <w:rPr>
          <w:rFonts w:hint="eastAsia" w:ascii="仿宋_GB2312" w:hAnsi="仿宋" w:eastAsia="仿宋_GB2312" w:cs="宋体"/>
          <w:sz w:val="32"/>
          <w:szCs w:val="32"/>
        </w:rPr>
        <w:t>提醒。</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2</w:t>
      </w:r>
      <w:r>
        <w:rPr>
          <w:rFonts w:ascii="仿宋_GB2312" w:eastAsia="仿宋_GB2312"/>
          <w:sz w:val="32"/>
          <w:szCs w:val="30"/>
        </w:rPr>
        <w:t>.</w:t>
      </w:r>
      <w:r>
        <w:rPr>
          <w:rFonts w:hint="eastAsia" w:ascii="仿宋_GB2312" w:eastAsia="仿宋_GB2312"/>
          <w:sz w:val="32"/>
          <w:szCs w:val="30"/>
        </w:rPr>
        <w:t>围绕</w:t>
      </w:r>
      <w:r>
        <w:rPr>
          <w:rFonts w:ascii="仿宋_GB2312" w:eastAsia="仿宋_GB2312"/>
          <w:sz w:val="32"/>
          <w:szCs w:val="30"/>
        </w:rPr>
        <w:t>一线工作，</w:t>
      </w:r>
      <w:r>
        <w:rPr>
          <w:rFonts w:hint="eastAsia" w:ascii="仿宋_GB2312" w:eastAsia="仿宋_GB2312"/>
          <w:sz w:val="32"/>
          <w:szCs w:val="30"/>
        </w:rPr>
        <w:t>落实服务职责</w:t>
      </w:r>
    </w:p>
    <w:p>
      <w:pPr>
        <w:spacing w:line="540" w:lineRule="exact"/>
        <w:ind w:firstLine="640"/>
        <w:rPr>
          <w:rFonts w:ascii="仿宋_GB2312" w:hAnsi="仿宋" w:eastAsia="仿宋_GB2312" w:cs="宋体"/>
          <w:sz w:val="32"/>
          <w:szCs w:val="32"/>
        </w:rPr>
      </w:pPr>
      <w:r>
        <w:rPr>
          <w:rFonts w:hint="eastAsia" w:ascii="仿宋_GB2312" w:hAnsi="仿宋" w:eastAsia="仿宋_GB2312" w:cs="宋体"/>
          <w:sz w:val="32"/>
          <w:szCs w:val="32"/>
        </w:rPr>
        <w:t>加强</w:t>
      </w:r>
      <w:r>
        <w:rPr>
          <w:rFonts w:ascii="仿宋_GB2312" w:hAnsi="仿宋" w:eastAsia="仿宋_GB2312" w:cs="宋体"/>
          <w:sz w:val="32"/>
          <w:szCs w:val="32"/>
        </w:rPr>
        <w:t>综合办公室建设工作，</w:t>
      </w:r>
      <w:r>
        <w:rPr>
          <w:rFonts w:hint="eastAsia" w:ascii="仿宋_GB2312" w:hAnsi="仿宋" w:eastAsia="仿宋_GB2312" w:cs="宋体"/>
          <w:sz w:val="32"/>
          <w:szCs w:val="32"/>
        </w:rPr>
        <w:t>克服</w:t>
      </w:r>
      <w:r>
        <w:rPr>
          <w:rFonts w:ascii="仿宋_GB2312" w:hAnsi="仿宋" w:eastAsia="仿宋_GB2312" w:cs="宋体"/>
          <w:sz w:val="32"/>
          <w:szCs w:val="32"/>
        </w:rPr>
        <w:t>人员减少影响，调整职责分工，</w:t>
      </w:r>
      <w:r>
        <w:rPr>
          <w:rFonts w:hint="eastAsia" w:ascii="仿宋_GB2312" w:hAnsi="仿宋" w:eastAsia="仿宋_GB2312" w:cs="宋体"/>
          <w:sz w:val="32"/>
          <w:szCs w:val="32"/>
        </w:rPr>
        <w:t>以</w:t>
      </w:r>
      <w:r>
        <w:rPr>
          <w:rFonts w:ascii="仿宋_GB2312" w:hAnsi="仿宋" w:eastAsia="仿宋_GB2312" w:cs="宋体"/>
          <w:sz w:val="32"/>
          <w:szCs w:val="32"/>
        </w:rPr>
        <w:t>教</w:t>
      </w:r>
      <w:r>
        <w:rPr>
          <w:rFonts w:hint="eastAsia" w:ascii="仿宋_GB2312" w:hAnsi="仿宋" w:eastAsia="仿宋_GB2312" w:cs="宋体"/>
          <w:sz w:val="32"/>
          <w:szCs w:val="32"/>
        </w:rPr>
        <w:t>学</w:t>
      </w:r>
      <w:r>
        <w:rPr>
          <w:rFonts w:ascii="仿宋_GB2312" w:hAnsi="仿宋" w:eastAsia="仿宋_GB2312" w:cs="宋体"/>
          <w:sz w:val="32"/>
          <w:szCs w:val="32"/>
        </w:rPr>
        <w:t>科研为中心，全年</w:t>
      </w:r>
      <w:r>
        <w:rPr>
          <w:rFonts w:hint="eastAsia" w:ascii="仿宋_GB2312" w:hAnsi="仿宋" w:eastAsia="仿宋_GB2312" w:cs="宋体"/>
          <w:sz w:val="32"/>
          <w:szCs w:val="32"/>
        </w:rPr>
        <w:t>保障继续教育完成了35个项目875人培训任务，本科二学历）2个班45人的教学任务。充分</w:t>
      </w:r>
      <w:r>
        <w:rPr>
          <w:rFonts w:ascii="仿宋_GB2312" w:hAnsi="仿宋" w:eastAsia="仿宋_GB2312" w:cs="宋体"/>
          <w:sz w:val="32"/>
          <w:szCs w:val="32"/>
        </w:rPr>
        <w:t>发挥</w:t>
      </w:r>
      <w:r>
        <w:rPr>
          <w:rFonts w:hint="eastAsia" w:ascii="仿宋_GB2312" w:hAnsi="仿宋" w:eastAsia="仿宋_GB2312" w:cs="宋体"/>
          <w:sz w:val="32"/>
          <w:szCs w:val="32"/>
        </w:rPr>
        <w:t>协调</w:t>
      </w:r>
      <w:r>
        <w:rPr>
          <w:rFonts w:ascii="仿宋_GB2312" w:hAnsi="仿宋" w:eastAsia="仿宋_GB2312" w:cs="宋体"/>
          <w:sz w:val="32"/>
          <w:szCs w:val="32"/>
        </w:rPr>
        <w:t>、服务</w:t>
      </w:r>
      <w:r>
        <w:rPr>
          <w:rFonts w:hint="eastAsia" w:ascii="仿宋_GB2312" w:hAnsi="仿宋" w:eastAsia="仿宋_GB2312" w:cs="宋体"/>
          <w:sz w:val="32"/>
          <w:szCs w:val="32"/>
        </w:rPr>
        <w:t>职能，有</w:t>
      </w:r>
      <w:r>
        <w:rPr>
          <w:rFonts w:ascii="仿宋_GB2312" w:hAnsi="仿宋" w:eastAsia="仿宋_GB2312" w:cs="宋体"/>
          <w:sz w:val="32"/>
          <w:szCs w:val="32"/>
        </w:rPr>
        <w:t>序</w:t>
      </w:r>
      <w:r>
        <w:rPr>
          <w:rFonts w:hint="eastAsia" w:ascii="仿宋_GB2312" w:hAnsi="仿宋" w:eastAsia="仿宋_GB2312" w:cs="宋体"/>
          <w:sz w:val="32"/>
          <w:szCs w:val="32"/>
        </w:rPr>
        <w:t>落实</w:t>
      </w:r>
      <w:r>
        <w:rPr>
          <w:rFonts w:ascii="仿宋_GB2312" w:hAnsi="仿宋" w:eastAsia="仿宋_GB2312" w:cs="宋体"/>
          <w:sz w:val="32"/>
          <w:szCs w:val="32"/>
        </w:rPr>
        <w:t>各类评审</w:t>
      </w:r>
      <w:r>
        <w:rPr>
          <w:rFonts w:hint="eastAsia" w:ascii="仿宋_GB2312" w:hAnsi="仿宋" w:eastAsia="仿宋_GB2312" w:cs="宋体"/>
          <w:sz w:val="32"/>
          <w:szCs w:val="32"/>
        </w:rPr>
        <w:t>、验收</w:t>
      </w:r>
      <w:r>
        <w:rPr>
          <w:rFonts w:ascii="仿宋_GB2312" w:hAnsi="仿宋" w:eastAsia="仿宋_GB2312" w:cs="宋体"/>
          <w:sz w:val="32"/>
          <w:szCs w:val="32"/>
        </w:rPr>
        <w:t>、</w:t>
      </w:r>
      <w:r>
        <w:rPr>
          <w:rFonts w:hint="eastAsia" w:ascii="仿宋_GB2312" w:hAnsi="仿宋" w:eastAsia="仿宋_GB2312" w:cs="宋体"/>
          <w:sz w:val="32"/>
          <w:szCs w:val="32"/>
        </w:rPr>
        <w:t>活动组织</w:t>
      </w:r>
      <w:r>
        <w:rPr>
          <w:rFonts w:ascii="仿宋_GB2312" w:hAnsi="仿宋" w:eastAsia="仿宋_GB2312" w:cs="宋体"/>
          <w:sz w:val="32"/>
          <w:szCs w:val="32"/>
        </w:rPr>
        <w:t>工作，</w:t>
      </w:r>
      <w:r>
        <w:rPr>
          <w:rFonts w:hint="eastAsia" w:ascii="仿宋_GB2312" w:hAnsi="仿宋" w:eastAsia="仿宋_GB2312" w:cs="宋体"/>
          <w:sz w:val="32"/>
          <w:szCs w:val="32"/>
        </w:rPr>
        <w:t>完成启航</w:t>
      </w:r>
      <w:r>
        <w:rPr>
          <w:rFonts w:ascii="仿宋_GB2312" w:hAnsi="仿宋" w:eastAsia="仿宋_GB2312" w:cs="宋体"/>
          <w:sz w:val="32"/>
          <w:szCs w:val="32"/>
        </w:rPr>
        <w:t>杯总结大会，劳动教育研讨会，二院学术年会等</w:t>
      </w:r>
      <w:r>
        <w:rPr>
          <w:rFonts w:hint="eastAsia" w:ascii="仿宋_GB2312" w:hAnsi="仿宋" w:eastAsia="仿宋_GB2312" w:cs="宋体"/>
          <w:sz w:val="32"/>
          <w:szCs w:val="32"/>
        </w:rPr>
        <w:t>会议会务</w:t>
      </w:r>
      <w:r>
        <w:rPr>
          <w:rFonts w:ascii="仿宋_GB2312" w:hAnsi="仿宋" w:eastAsia="仿宋_GB2312" w:cs="宋体"/>
          <w:sz w:val="32"/>
          <w:szCs w:val="32"/>
        </w:rPr>
        <w:t>管理工作。</w:t>
      </w:r>
      <w:r>
        <w:rPr>
          <w:rFonts w:hint="eastAsia" w:ascii="仿宋_GB2312" w:hAnsi="仿宋" w:eastAsia="仿宋_GB2312" w:cs="宋体"/>
          <w:sz w:val="32"/>
          <w:szCs w:val="32"/>
        </w:rPr>
        <w:t>积极为二</w:t>
      </w:r>
      <w:r>
        <w:rPr>
          <w:rFonts w:ascii="仿宋_GB2312" w:hAnsi="仿宋" w:eastAsia="仿宋_GB2312" w:cs="宋体"/>
          <w:sz w:val="32"/>
          <w:szCs w:val="32"/>
        </w:rPr>
        <w:t>院运行、</w:t>
      </w:r>
      <w:r>
        <w:rPr>
          <w:rFonts w:hint="eastAsia" w:ascii="仿宋_GB2312" w:hAnsi="仿宋" w:eastAsia="仿宋_GB2312" w:cs="宋体"/>
          <w:sz w:val="32"/>
          <w:szCs w:val="32"/>
        </w:rPr>
        <w:t>教学一线完成好各项行政服务工作，落实</w:t>
      </w:r>
      <w:r>
        <w:rPr>
          <w:rFonts w:ascii="仿宋_GB2312" w:hAnsi="仿宋" w:eastAsia="仿宋_GB2312" w:cs="宋体"/>
          <w:sz w:val="32"/>
          <w:szCs w:val="32"/>
        </w:rPr>
        <w:t>制度建设，梳理工作流程</w:t>
      </w:r>
      <w:r>
        <w:rPr>
          <w:rFonts w:hint="eastAsia" w:ascii="仿宋_GB2312" w:hAnsi="仿宋" w:eastAsia="仿宋_GB2312" w:cs="宋体"/>
          <w:sz w:val="32"/>
          <w:szCs w:val="32"/>
        </w:rPr>
        <w:t>;加强落实</w:t>
      </w:r>
      <w:r>
        <w:rPr>
          <w:rFonts w:ascii="仿宋_GB2312" w:hAnsi="仿宋" w:eastAsia="仿宋_GB2312" w:cs="宋体"/>
          <w:sz w:val="32"/>
          <w:szCs w:val="32"/>
        </w:rPr>
        <w:t>国有资产</w:t>
      </w:r>
      <w:r>
        <w:rPr>
          <w:rFonts w:hint="eastAsia" w:ascii="仿宋_GB2312" w:hAnsi="仿宋" w:eastAsia="仿宋_GB2312" w:cs="宋体"/>
          <w:sz w:val="32"/>
          <w:szCs w:val="32"/>
        </w:rPr>
        <w:t>清查</w:t>
      </w:r>
      <w:r>
        <w:rPr>
          <w:rFonts w:ascii="仿宋_GB2312" w:hAnsi="仿宋" w:eastAsia="仿宋_GB2312" w:cs="宋体"/>
          <w:sz w:val="32"/>
          <w:szCs w:val="32"/>
        </w:rPr>
        <w:t>、物资保障、</w:t>
      </w:r>
      <w:r>
        <w:rPr>
          <w:rFonts w:hint="eastAsia" w:ascii="仿宋_GB2312" w:hAnsi="仿宋" w:eastAsia="仿宋_GB2312" w:cs="宋体"/>
          <w:sz w:val="32"/>
          <w:szCs w:val="32"/>
        </w:rPr>
        <w:t>财务</w:t>
      </w:r>
      <w:r>
        <w:rPr>
          <w:rFonts w:ascii="仿宋_GB2312" w:hAnsi="仿宋" w:eastAsia="仿宋_GB2312" w:cs="宋体"/>
          <w:sz w:val="32"/>
          <w:szCs w:val="32"/>
        </w:rPr>
        <w:t>管理、数据统计</w:t>
      </w:r>
      <w:r>
        <w:rPr>
          <w:rFonts w:hint="eastAsia" w:ascii="仿宋_GB2312" w:hAnsi="仿宋" w:eastAsia="仿宋_GB2312" w:cs="宋体"/>
          <w:sz w:val="32"/>
          <w:szCs w:val="32"/>
        </w:rPr>
        <w:t>、</w:t>
      </w:r>
      <w:r>
        <w:rPr>
          <w:rFonts w:ascii="仿宋_GB2312" w:hAnsi="仿宋" w:eastAsia="仿宋_GB2312" w:cs="宋体"/>
          <w:sz w:val="32"/>
          <w:szCs w:val="32"/>
        </w:rPr>
        <w:t>档案公章管理</w:t>
      </w:r>
      <w:r>
        <w:rPr>
          <w:rFonts w:hint="eastAsia" w:ascii="仿宋_GB2312" w:hAnsi="仿宋" w:eastAsia="仿宋_GB2312" w:cs="宋体"/>
          <w:sz w:val="32"/>
          <w:szCs w:val="32"/>
        </w:rPr>
        <w:t>等</w:t>
      </w:r>
      <w:r>
        <w:rPr>
          <w:rFonts w:ascii="仿宋_GB2312" w:hAnsi="仿宋" w:eastAsia="仿宋_GB2312" w:cs="宋体"/>
          <w:sz w:val="32"/>
          <w:szCs w:val="32"/>
        </w:rPr>
        <w:t>工作</w:t>
      </w:r>
      <w:r>
        <w:rPr>
          <w:rFonts w:hint="eastAsia" w:ascii="仿宋_GB2312" w:hAnsi="仿宋" w:eastAsia="仿宋_GB2312" w:cs="宋体"/>
          <w:sz w:val="32"/>
          <w:szCs w:val="32"/>
        </w:rPr>
        <w:t>。协助二院</w:t>
      </w:r>
      <w:r>
        <w:rPr>
          <w:rFonts w:ascii="仿宋_GB2312" w:hAnsi="仿宋" w:eastAsia="仿宋_GB2312" w:cs="宋体"/>
          <w:sz w:val="32"/>
          <w:szCs w:val="32"/>
        </w:rPr>
        <w:t>加强队伍建设，</w:t>
      </w:r>
      <w:r>
        <w:rPr>
          <w:rFonts w:hint="eastAsia" w:ascii="仿宋_GB2312" w:hAnsi="仿宋" w:eastAsia="仿宋_GB2312" w:cs="宋体"/>
          <w:sz w:val="32"/>
          <w:szCs w:val="32"/>
        </w:rPr>
        <w:t>协助做</w:t>
      </w:r>
      <w:r>
        <w:rPr>
          <w:rFonts w:ascii="仿宋_GB2312" w:hAnsi="仿宋" w:eastAsia="仿宋_GB2312" w:cs="宋体"/>
          <w:sz w:val="32"/>
          <w:szCs w:val="32"/>
        </w:rPr>
        <w:t>好人才招聘、年终考核、职称晋级</w:t>
      </w:r>
      <w:r>
        <w:rPr>
          <w:rFonts w:hint="eastAsia" w:ascii="仿宋_GB2312" w:hAnsi="仿宋" w:eastAsia="仿宋_GB2312" w:cs="宋体"/>
          <w:sz w:val="32"/>
          <w:szCs w:val="32"/>
        </w:rPr>
        <w:t>、</w:t>
      </w:r>
      <w:r>
        <w:rPr>
          <w:rFonts w:ascii="仿宋_GB2312" w:hAnsi="仿宋" w:eastAsia="仿宋_GB2312" w:cs="宋体"/>
          <w:sz w:val="32"/>
          <w:szCs w:val="32"/>
        </w:rPr>
        <w:t>绩效分配</w:t>
      </w:r>
      <w:r>
        <w:rPr>
          <w:rFonts w:hint="eastAsia" w:ascii="仿宋_GB2312" w:hAnsi="仿宋" w:eastAsia="仿宋_GB2312" w:cs="宋体"/>
          <w:sz w:val="32"/>
          <w:szCs w:val="32"/>
        </w:rPr>
        <w:t>等方案</w:t>
      </w:r>
      <w:r>
        <w:rPr>
          <w:rFonts w:ascii="仿宋_GB2312" w:hAnsi="仿宋" w:eastAsia="仿宋_GB2312" w:cs="宋体"/>
          <w:sz w:val="32"/>
          <w:szCs w:val="32"/>
        </w:rPr>
        <w:t>制定</w:t>
      </w:r>
      <w:r>
        <w:rPr>
          <w:rFonts w:hint="eastAsia" w:ascii="仿宋_GB2312" w:hAnsi="仿宋" w:eastAsia="仿宋_GB2312" w:cs="宋体"/>
          <w:sz w:val="32"/>
          <w:szCs w:val="32"/>
        </w:rPr>
        <w:t>及</w:t>
      </w:r>
      <w:r>
        <w:rPr>
          <w:rFonts w:ascii="仿宋_GB2312" w:hAnsi="仿宋" w:eastAsia="仿宋_GB2312" w:cs="宋体"/>
          <w:sz w:val="32"/>
          <w:szCs w:val="32"/>
        </w:rPr>
        <w:t>评审工作。</w:t>
      </w:r>
      <w:r>
        <w:rPr>
          <w:rFonts w:hint="eastAsia" w:ascii="仿宋_GB2312" w:hAnsi="仿宋" w:eastAsia="仿宋_GB2312" w:cs="宋体"/>
          <w:sz w:val="32"/>
          <w:szCs w:val="32"/>
        </w:rPr>
        <w:t>全年参</w:t>
      </w:r>
      <w:r>
        <w:rPr>
          <w:rFonts w:hint="eastAsia" w:ascii="仿宋_GB2312" w:eastAsia="仿宋_GB2312"/>
          <w:sz w:val="32"/>
          <w:szCs w:val="30"/>
        </w:rPr>
        <w:t>加总支委会</w:t>
      </w:r>
      <w:r>
        <w:rPr>
          <w:rFonts w:ascii="仿宋_GB2312" w:eastAsia="仿宋_GB2312"/>
          <w:sz w:val="32"/>
          <w:szCs w:val="30"/>
        </w:rPr>
        <w:t>14</w:t>
      </w:r>
      <w:r>
        <w:rPr>
          <w:rFonts w:hint="eastAsia" w:ascii="仿宋_GB2312" w:eastAsia="仿宋_GB2312"/>
          <w:sz w:val="32"/>
          <w:szCs w:val="30"/>
        </w:rPr>
        <w:t>次、党政联席会</w:t>
      </w:r>
      <w:r>
        <w:rPr>
          <w:rFonts w:ascii="仿宋_GB2312" w:eastAsia="仿宋_GB2312"/>
          <w:sz w:val="32"/>
          <w:szCs w:val="30"/>
        </w:rPr>
        <w:t>11</w:t>
      </w:r>
      <w:r>
        <w:rPr>
          <w:rFonts w:hint="eastAsia" w:ascii="仿宋_GB2312" w:eastAsia="仿宋_GB2312"/>
          <w:sz w:val="32"/>
          <w:szCs w:val="30"/>
        </w:rPr>
        <w:t>次、班子会</w:t>
      </w:r>
      <w:r>
        <w:rPr>
          <w:rFonts w:ascii="仿宋_GB2312" w:eastAsia="仿宋_GB2312"/>
          <w:sz w:val="32"/>
          <w:szCs w:val="30"/>
        </w:rPr>
        <w:t>29</w:t>
      </w:r>
      <w:r>
        <w:rPr>
          <w:rFonts w:hint="eastAsia" w:ascii="仿宋_GB2312" w:eastAsia="仿宋_GB2312"/>
          <w:sz w:val="32"/>
          <w:szCs w:val="30"/>
        </w:rPr>
        <w:t>次，充分发挥</w:t>
      </w:r>
      <w:r>
        <w:rPr>
          <w:rFonts w:ascii="仿宋_GB2312" w:eastAsia="仿宋_GB2312"/>
          <w:sz w:val="32"/>
          <w:szCs w:val="30"/>
        </w:rPr>
        <w:t>参谋助手作用</w:t>
      </w:r>
      <w:r>
        <w:rPr>
          <w:rFonts w:hint="eastAsia" w:ascii="仿宋_GB2312" w:eastAsia="仿宋_GB2312"/>
          <w:sz w:val="32"/>
          <w:szCs w:val="30"/>
        </w:rPr>
        <w:t>。</w:t>
      </w:r>
    </w:p>
    <w:p>
      <w:pPr>
        <w:spacing w:line="540" w:lineRule="exact"/>
        <w:ind w:firstLine="640"/>
        <w:jc w:val="left"/>
        <w:rPr>
          <w:rFonts w:ascii="仿宋_GB2312" w:eastAsia="仿宋_GB2312"/>
          <w:sz w:val="32"/>
          <w:szCs w:val="30"/>
        </w:rPr>
      </w:pPr>
      <w:r>
        <w:rPr>
          <w:rFonts w:hint="eastAsia" w:ascii="仿宋_GB2312" w:eastAsia="仿宋_GB2312"/>
          <w:sz w:val="32"/>
          <w:szCs w:val="30"/>
        </w:rPr>
        <w:t>3.教师网络研修平台建设工作</w:t>
      </w:r>
    </w:p>
    <w:p>
      <w:pPr>
        <w:pStyle w:val="2"/>
        <w:spacing w:before="0" w:beforeAutospacing="0" w:after="0" w:afterAutospacing="0" w:line="540" w:lineRule="exact"/>
        <w:ind w:firstLine="640" w:firstLineChars="200"/>
        <w:jc w:val="both"/>
        <w:rPr>
          <w:rFonts w:ascii="仿宋_GB2312" w:hAnsi="仿宋" w:eastAsia="仿宋_GB2312"/>
          <w:b w:val="0"/>
          <w:bCs w:val="0"/>
          <w:kern w:val="2"/>
          <w:sz w:val="32"/>
          <w:szCs w:val="32"/>
        </w:rPr>
      </w:pPr>
      <w:r>
        <w:rPr>
          <w:rFonts w:hint="eastAsia" w:ascii="仿宋_GB2312" w:hAnsi="仿宋" w:eastAsia="仿宋_GB2312"/>
          <w:b w:val="0"/>
          <w:bCs w:val="0"/>
          <w:kern w:val="2"/>
          <w:sz w:val="32"/>
          <w:szCs w:val="32"/>
        </w:rPr>
        <w:t>协助</w:t>
      </w:r>
      <w:r>
        <w:rPr>
          <w:rFonts w:ascii="仿宋_GB2312" w:hAnsi="仿宋" w:eastAsia="仿宋_GB2312"/>
          <w:b w:val="0"/>
          <w:bCs w:val="0"/>
          <w:kern w:val="2"/>
          <w:sz w:val="32"/>
          <w:szCs w:val="32"/>
        </w:rPr>
        <w:t>中心</w:t>
      </w:r>
      <w:r>
        <w:rPr>
          <w:rFonts w:hint="eastAsia" w:ascii="仿宋_GB2312" w:hAnsi="仿宋" w:eastAsia="仿宋_GB2312"/>
          <w:b w:val="0"/>
          <w:bCs w:val="0"/>
          <w:kern w:val="2"/>
          <w:sz w:val="32"/>
          <w:szCs w:val="32"/>
        </w:rPr>
        <w:t>完成日常</w:t>
      </w:r>
      <w:r>
        <w:rPr>
          <w:rFonts w:ascii="仿宋_GB2312" w:hAnsi="仿宋" w:eastAsia="仿宋_GB2312"/>
          <w:b w:val="0"/>
          <w:bCs w:val="0"/>
          <w:kern w:val="2"/>
          <w:sz w:val="32"/>
          <w:szCs w:val="32"/>
        </w:rPr>
        <w:t>服务工作</w:t>
      </w:r>
      <w:r>
        <w:rPr>
          <w:rFonts w:hint="eastAsia" w:ascii="仿宋_GB2312" w:hAnsi="仿宋" w:eastAsia="仿宋_GB2312"/>
          <w:b w:val="0"/>
          <w:bCs w:val="0"/>
          <w:kern w:val="2"/>
          <w:sz w:val="32"/>
          <w:szCs w:val="32"/>
        </w:rPr>
        <w:t>，保障“十四五”时期中小学干部教师培训公共必修课、</w:t>
      </w:r>
      <w:r>
        <w:rPr>
          <w:rFonts w:ascii="仿宋_GB2312" w:hAnsi="仿宋" w:eastAsia="仿宋_GB2312"/>
          <w:b w:val="0"/>
          <w:bCs w:val="0"/>
          <w:kern w:val="2"/>
          <w:sz w:val="32"/>
          <w:szCs w:val="32"/>
        </w:rPr>
        <w:t>各类培训项目的线上</w:t>
      </w:r>
      <w:r>
        <w:rPr>
          <w:rFonts w:hint="eastAsia" w:ascii="仿宋_GB2312" w:hAnsi="仿宋" w:eastAsia="仿宋_GB2312"/>
          <w:b w:val="0"/>
          <w:bCs w:val="0"/>
          <w:kern w:val="2"/>
          <w:sz w:val="32"/>
          <w:szCs w:val="32"/>
        </w:rPr>
        <w:t>稳定</w:t>
      </w:r>
      <w:r>
        <w:rPr>
          <w:rFonts w:ascii="仿宋_GB2312" w:hAnsi="仿宋" w:eastAsia="仿宋_GB2312"/>
          <w:b w:val="0"/>
          <w:bCs w:val="0"/>
          <w:kern w:val="2"/>
          <w:sz w:val="32"/>
          <w:szCs w:val="32"/>
        </w:rPr>
        <w:t>运行，</w:t>
      </w:r>
      <w:r>
        <w:rPr>
          <w:rFonts w:hint="eastAsia" w:ascii="仿宋_GB2312" w:hAnsi="仿宋" w:eastAsia="仿宋_GB2312"/>
          <w:b w:val="0"/>
          <w:bCs w:val="0"/>
          <w:kern w:val="2"/>
          <w:sz w:val="32"/>
          <w:szCs w:val="32"/>
        </w:rPr>
        <w:t>协助保障</w:t>
      </w:r>
      <w:r>
        <w:rPr>
          <w:rFonts w:ascii="仿宋_GB2312" w:hAnsi="仿宋" w:eastAsia="仿宋_GB2312"/>
          <w:b w:val="0"/>
          <w:bCs w:val="0"/>
          <w:kern w:val="2"/>
          <w:sz w:val="32"/>
          <w:szCs w:val="32"/>
        </w:rPr>
        <w:t>第三届教师学习与专业发展国际研讨会</w:t>
      </w:r>
      <w:r>
        <w:rPr>
          <w:rFonts w:hint="eastAsia" w:ascii="仿宋_GB2312" w:hAnsi="仿宋" w:eastAsia="仿宋_GB2312"/>
          <w:b w:val="0"/>
          <w:bCs w:val="0"/>
          <w:kern w:val="2"/>
          <w:sz w:val="32"/>
          <w:szCs w:val="32"/>
        </w:rPr>
        <w:t>分</w:t>
      </w:r>
      <w:r>
        <w:rPr>
          <w:rFonts w:ascii="仿宋_GB2312" w:hAnsi="仿宋" w:eastAsia="仿宋_GB2312"/>
          <w:b w:val="0"/>
          <w:bCs w:val="0"/>
          <w:kern w:val="2"/>
          <w:sz w:val="32"/>
          <w:szCs w:val="32"/>
        </w:rPr>
        <w:t>论坛等</w:t>
      </w:r>
      <w:r>
        <w:rPr>
          <w:rFonts w:hint="eastAsia" w:ascii="仿宋_GB2312" w:hAnsi="仿宋" w:eastAsia="仿宋_GB2312"/>
          <w:b w:val="0"/>
          <w:bCs w:val="0"/>
          <w:kern w:val="2"/>
          <w:sz w:val="32"/>
          <w:szCs w:val="32"/>
        </w:rPr>
        <w:t>80余</w:t>
      </w:r>
      <w:r>
        <w:rPr>
          <w:rFonts w:ascii="仿宋_GB2312" w:hAnsi="仿宋" w:eastAsia="仿宋_GB2312"/>
          <w:b w:val="0"/>
          <w:bCs w:val="0"/>
          <w:kern w:val="2"/>
          <w:sz w:val="32"/>
          <w:szCs w:val="32"/>
        </w:rPr>
        <w:t>个</w:t>
      </w:r>
      <w:r>
        <w:rPr>
          <w:rFonts w:hint="eastAsia" w:ascii="仿宋_GB2312" w:hAnsi="仿宋" w:eastAsia="仿宋_GB2312"/>
          <w:b w:val="0"/>
          <w:bCs w:val="0"/>
          <w:kern w:val="2"/>
          <w:sz w:val="32"/>
          <w:szCs w:val="32"/>
        </w:rPr>
        <w:t>直播</w:t>
      </w:r>
      <w:r>
        <w:rPr>
          <w:rFonts w:ascii="仿宋_GB2312" w:hAnsi="仿宋" w:eastAsia="仿宋_GB2312"/>
          <w:b w:val="0"/>
          <w:bCs w:val="0"/>
          <w:kern w:val="2"/>
          <w:sz w:val="32"/>
          <w:szCs w:val="32"/>
        </w:rPr>
        <w:t>任务</w:t>
      </w:r>
      <w:r>
        <w:rPr>
          <w:rFonts w:hint="eastAsia" w:ascii="仿宋_GB2312" w:hAnsi="仿宋" w:eastAsia="仿宋_GB2312"/>
          <w:b w:val="0"/>
          <w:bCs w:val="0"/>
          <w:kern w:val="2"/>
          <w:sz w:val="32"/>
          <w:szCs w:val="32"/>
        </w:rPr>
        <w:t>；协助</w:t>
      </w:r>
      <w:r>
        <w:rPr>
          <w:rFonts w:ascii="仿宋_GB2312" w:hAnsi="仿宋" w:eastAsia="仿宋_GB2312"/>
          <w:b w:val="0"/>
          <w:bCs w:val="0"/>
          <w:kern w:val="2"/>
          <w:sz w:val="32"/>
          <w:szCs w:val="32"/>
        </w:rPr>
        <w:t>中心做好</w:t>
      </w:r>
      <w:r>
        <w:rPr>
          <w:rFonts w:hint="eastAsia" w:ascii="仿宋_GB2312" w:hAnsi="仿宋" w:eastAsia="仿宋_GB2312"/>
          <w:b w:val="0"/>
          <w:bCs w:val="0"/>
          <w:kern w:val="2"/>
          <w:sz w:val="32"/>
          <w:szCs w:val="32"/>
        </w:rPr>
        <w:t>引进</w:t>
      </w:r>
      <w:r>
        <w:rPr>
          <w:rFonts w:ascii="仿宋_GB2312" w:hAnsi="仿宋" w:eastAsia="仿宋_GB2312"/>
          <w:b w:val="0"/>
          <w:bCs w:val="0"/>
          <w:kern w:val="2"/>
          <w:sz w:val="32"/>
          <w:szCs w:val="32"/>
        </w:rPr>
        <w:t>人才</w:t>
      </w:r>
      <w:r>
        <w:rPr>
          <w:rFonts w:hint="eastAsia" w:ascii="仿宋_GB2312" w:hAnsi="仿宋" w:eastAsia="仿宋_GB2312"/>
          <w:b w:val="0"/>
          <w:bCs w:val="0"/>
          <w:kern w:val="2"/>
          <w:sz w:val="32"/>
          <w:szCs w:val="32"/>
        </w:rPr>
        <w:t>招聘</w:t>
      </w:r>
      <w:r>
        <w:rPr>
          <w:rFonts w:ascii="仿宋_GB2312" w:hAnsi="仿宋" w:eastAsia="仿宋_GB2312"/>
          <w:b w:val="0"/>
          <w:bCs w:val="0"/>
          <w:kern w:val="2"/>
          <w:sz w:val="32"/>
          <w:szCs w:val="32"/>
        </w:rPr>
        <w:t>工作，</w:t>
      </w:r>
      <w:r>
        <w:rPr>
          <w:rFonts w:hint="eastAsia" w:ascii="仿宋_GB2312" w:hAnsi="仿宋" w:eastAsia="仿宋_GB2312"/>
          <w:b w:val="0"/>
          <w:bCs w:val="0"/>
          <w:kern w:val="2"/>
          <w:sz w:val="32"/>
          <w:szCs w:val="32"/>
        </w:rPr>
        <w:t>参加</w:t>
      </w:r>
      <w:r>
        <w:rPr>
          <w:rFonts w:ascii="仿宋_GB2312" w:hAnsi="仿宋" w:eastAsia="仿宋_GB2312"/>
          <w:b w:val="0"/>
          <w:bCs w:val="0"/>
          <w:kern w:val="2"/>
          <w:sz w:val="32"/>
          <w:szCs w:val="32"/>
        </w:rPr>
        <w:t>网站建设调研</w:t>
      </w:r>
      <w:r>
        <w:rPr>
          <w:rFonts w:hint="eastAsia" w:ascii="仿宋_GB2312" w:hAnsi="仿宋" w:eastAsia="仿宋_GB2312"/>
          <w:b w:val="0"/>
          <w:bCs w:val="0"/>
          <w:kern w:val="2"/>
          <w:sz w:val="32"/>
          <w:szCs w:val="32"/>
        </w:rPr>
        <w:t>及规划</w:t>
      </w:r>
      <w:r>
        <w:rPr>
          <w:rFonts w:ascii="仿宋_GB2312" w:hAnsi="仿宋" w:eastAsia="仿宋_GB2312"/>
          <w:b w:val="0"/>
          <w:bCs w:val="0"/>
          <w:kern w:val="2"/>
          <w:sz w:val="32"/>
          <w:szCs w:val="32"/>
        </w:rPr>
        <w:t>网站</w:t>
      </w:r>
      <w:r>
        <w:rPr>
          <w:rFonts w:hint="eastAsia" w:ascii="仿宋_GB2312" w:hAnsi="仿宋" w:eastAsia="仿宋_GB2312"/>
          <w:b w:val="0"/>
          <w:bCs w:val="0"/>
          <w:kern w:val="2"/>
          <w:sz w:val="32"/>
          <w:szCs w:val="32"/>
        </w:rPr>
        <w:t>建设</w:t>
      </w:r>
      <w:r>
        <w:rPr>
          <w:rFonts w:ascii="仿宋_GB2312" w:hAnsi="仿宋" w:eastAsia="仿宋_GB2312"/>
          <w:b w:val="0"/>
          <w:bCs w:val="0"/>
          <w:kern w:val="2"/>
          <w:sz w:val="32"/>
          <w:szCs w:val="32"/>
        </w:rPr>
        <w:t>，</w:t>
      </w:r>
      <w:r>
        <w:rPr>
          <w:rFonts w:hint="eastAsia" w:ascii="仿宋_GB2312" w:hAnsi="仿宋" w:eastAsia="仿宋_GB2312"/>
          <w:b w:val="0"/>
          <w:bCs w:val="0"/>
          <w:kern w:val="2"/>
          <w:sz w:val="32"/>
          <w:szCs w:val="32"/>
        </w:rPr>
        <w:t>起草北京教师学习网运行管理办法等</w:t>
      </w:r>
      <w:r>
        <w:rPr>
          <w:rFonts w:ascii="仿宋_GB2312" w:hAnsi="仿宋" w:eastAsia="仿宋_GB2312"/>
          <w:b w:val="0"/>
          <w:bCs w:val="0"/>
          <w:kern w:val="2"/>
          <w:sz w:val="32"/>
          <w:szCs w:val="32"/>
        </w:rPr>
        <w:t>管理制度，处理</w:t>
      </w:r>
      <w:r>
        <w:rPr>
          <w:rFonts w:hint="eastAsia" w:ascii="仿宋_GB2312" w:hAnsi="仿宋" w:eastAsia="仿宋_GB2312"/>
          <w:b w:val="0"/>
          <w:bCs w:val="0"/>
          <w:kern w:val="2"/>
          <w:sz w:val="32"/>
          <w:szCs w:val="32"/>
        </w:rPr>
        <w:t>疑难</w:t>
      </w:r>
      <w:r>
        <w:rPr>
          <w:rFonts w:ascii="仿宋_GB2312" w:hAnsi="仿宋" w:eastAsia="仿宋_GB2312"/>
          <w:b w:val="0"/>
          <w:bCs w:val="0"/>
          <w:kern w:val="2"/>
          <w:sz w:val="32"/>
          <w:szCs w:val="32"/>
        </w:rPr>
        <w:t>问题，负责</w:t>
      </w:r>
      <w:r>
        <w:rPr>
          <w:rFonts w:hint="eastAsia" w:ascii="仿宋_GB2312" w:hAnsi="仿宋" w:eastAsia="仿宋_GB2312"/>
          <w:b w:val="0"/>
          <w:bCs w:val="0"/>
          <w:kern w:val="2"/>
          <w:sz w:val="32"/>
          <w:szCs w:val="32"/>
        </w:rPr>
        <w:t>2024年专项</w:t>
      </w:r>
      <w:r>
        <w:rPr>
          <w:rFonts w:ascii="仿宋_GB2312" w:hAnsi="仿宋" w:eastAsia="仿宋_GB2312"/>
          <w:b w:val="0"/>
          <w:bCs w:val="0"/>
          <w:kern w:val="2"/>
          <w:sz w:val="32"/>
          <w:szCs w:val="32"/>
        </w:rPr>
        <w:t>经费</w:t>
      </w:r>
      <w:r>
        <w:rPr>
          <w:rFonts w:hint="eastAsia" w:ascii="仿宋_GB2312" w:hAnsi="仿宋" w:eastAsia="仿宋_GB2312"/>
          <w:b w:val="0"/>
          <w:bCs w:val="0"/>
          <w:kern w:val="2"/>
          <w:sz w:val="32"/>
          <w:szCs w:val="32"/>
        </w:rPr>
        <w:t>申报</w:t>
      </w:r>
      <w:r>
        <w:rPr>
          <w:rFonts w:ascii="仿宋_GB2312" w:hAnsi="仿宋" w:eastAsia="仿宋_GB2312"/>
          <w:b w:val="0"/>
          <w:bCs w:val="0"/>
          <w:kern w:val="2"/>
          <w:sz w:val="32"/>
          <w:szCs w:val="32"/>
        </w:rPr>
        <w:t>工作</w:t>
      </w:r>
      <w:r>
        <w:rPr>
          <w:rFonts w:hint="eastAsia" w:ascii="仿宋_GB2312" w:hAnsi="仿宋" w:eastAsia="仿宋_GB2312"/>
          <w:b w:val="0"/>
          <w:bCs w:val="0"/>
          <w:kern w:val="2"/>
          <w:sz w:val="32"/>
          <w:szCs w:val="32"/>
        </w:rPr>
        <w:t>。</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（二</w:t>
      </w:r>
      <w:r>
        <w:rPr>
          <w:rFonts w:ascii="仿宋_GB2312" w:eastAsia="仿宋_GB2312"/>
          <w:sz w:val="32"/>
          <w:szCs w:val="30"/>
        </w:rPr>
        <w:t>）</w:t>
      </w:r>
      <w:r>
        <w:rPr>
          <w:rFonts w:hint="eastAsia" w:ascii="仿宋_GB2312" w:eastAsia="仿宋_GB2312"/>
          <w:sz w:val="32"/>
          <w:szCs w:val="30"/>
        </w:rPr>
        <w:t>制度</w:t>
      </w:r>
      <w:r>
        <w:rPr>
          <w:rFonts w:ascii="仿宋_GB2312" w:eastAsia="仿宋_GB2312"/>
          <w:sz w:val="32"/>
          <w:szCs w:val="30"/>
        </w:rPr>
        <w:t>执行情况</w:t>
      </w:r>
    </w:p>
    <w:p>
      <w:pPr>
        <w:spacing w:line="540" w:lineRule="exact"/>
        <w:ind w:firstLine="640" w:firstLineChars="200"/>
        <w:rPr>
          <w:rFonts w:ascii="仿宋_GB2312" w:eastAsia="仿宋_GB2312"/>
          <w:sz w:val="32"/>
          <w:szCs w:val="30"/>
        </w:rPr>
      </w:pPr>
      <w:r>
        <w:rPr>
          <w:rFonts w:hint="eastAsia" w:ascii="仿宋_GB2312" w:eastAsia="仿宋_GB2312"/>
          <w:sz w:val="32"/>
          <w:szCs w:val="30"/>
        </w:rPr>
        <w:t>严格遵守国</w:t>
      </w:r>
      <w:r>
        <w:rPr>
          <w:rFonts w:ascii="仿宋_GB2312" w:eastAsia="仿宋_GB2312"/>
          <w:sz w:val="32"/>
          <w:szCs w:val="30"/>
        </w:rPr>
        <w:t>家各项</w:t>
      </w:r>
      <w:r>
        <w:rPr>
          <w:rFonts w:hint="eastAsia" w:ascii="仿宋_GB2312" w:eastAsia="仿宋_GB2312"/>
          <w:sz w:val="32"/>
          <w:szCs w:val="30"/>
        </w:rPr>
        <w:t>制度，遵纪守法，拥护党的路线方针政策，严格遵守党纪党规，全面贯彻党的教育方针；严格遵守执行学院各项规章制度，按照制度完成二院各项工作，严格</w:t>
      </w:r>
      <w:r>
        <w:rPr>
          <w:rFonts w:ascii="仿宋_GB2312" w:eastAsia="仿宋_GB2312"/>
          <w:sz w:val="32"/>
          <w:szCs w:val="30"/>
        </w:rPr>
        <w:t>执行“</w:t>
      </w:r>
      <w:r>
        <w:rPr>
          <w:rFonts w:hint="eastAsia" w:ascii="仿宋_GB2312" w:eastAsia="仿宋_GB2312"/>
          <w:sz w:val="32"/>
          <w:szCs w:val="30"/>
        </w:rPr>
        <w:t>三重一大</w:t>
      </w:r>
      <w:r>
        <w:rPr>
          <w:rFonts w:ascii="仿宋_GB2312" w:eastAsia="仿宋_GB2312"/>
          <w:sz w:val="32"/>
          <w:szCs w:val="30"/>
        </w:rPr>
        <w:t>”</w:t>
      </w:r>
      <w:r>
        <w:rPr>
          <w:rFonts w:hint="eastAsia" w:ascii="仿宋_GB2312" w:eastAsia="仿宋_GB2312"/>
          <w:sz w:val="32"/>
          <w:szCs w:val="30"/>
        </w:rPr>
        <w:t>制度及</w:t>
      </w:r>
      <w:r>
        <w:rPr>
          <w:rFonts w:ascii="仿宋_GB2312" w:eastAsia="仿宋_GB2312"/>
          <w:sz w:val="32"/>
          <w:szCs w:val="30"/>
        </w:rPr>
        <w:t>二</w:t>
      </w:r>
      <w:r>
        <w:rPr>
          <w:rFonts w:hint="eastAsia" w:ascii="仿宋_GB2312" w:eastAsia="仿宋_GB2312"/>
          <w:sz w:val="32"/>
          <w:szCs w:val="30"/>
        </w:rPr>
        <w:t>院</w:t>
      </w:r>
      <w:r>
        <w:rPr>
          <w:rFonts w:ascii="仿宋_GB2312" w:eastAsia="仿宋_GB2312"/>
          <w:sz w:val="32"/>
          <w:szCs w:val="30"/>
        </w:rPr>
        <w:t>议事</w:t>
      </w:r>
      <w:r>
        <w:rPr>
          <w:rFonts w:hint="eastAsia" w:ascii="仿宋_GB2312" w:eastAsia="仿宋_GB2312"/>
          <w:sz w:val="32"/>
          <w:szCs w:val="30"/>
        </w:rPr>
        <w:t>制度；协助</w:t>
      </w:r>
      <w:r>
        <w:rPr>
          <w:rFonts w:ascii="仿宋_GB2312" w:eastAsia="仿宋_GB2312"/>
          <w:sz w:val="32"/>
          <w:szCs w:val="30"/>
        </w:rPr>
        <w:t>做好</w:t>
      </w:r>
      <w:r>
        <w:rPr>
          <w:rFonts w:hint="eastAsia" w:ascii="仿宋_GB2312" w:eastAsia="仿宋_GB2312"/>
          <w:sz w:val="32"/>
          <w:szCs w:val="30"/>
        </w:rPr>
        <w:t>二</w:t>
      </w:r>
      <w:r>
        <w:rPr>
          <w:rFonts w:ascii="仿宋_GB2312" w:eastAsia="仿宋_GB2312"/>
          <w:sz w:val="32"/>
          <w:szCs w:val="30"/>
        </w:rPr>
        <w:t>院制度制定与流程设计工作。</w:t>
      </w:r>
      <w:r>
        <w:rPr>
          <w:rFonts w:hint="eastAsia" w:ascii="仿宋_GB2312" w:eastAsia="仿宋_GB2312"/>
          <w:sz w:val="32"/>
          <w:szCs w:val="30"/>
        </w:rPr>
        <w:t>在工作</w:t>
      </w:r>
      <w:r>
        <w:rPr>
          <w:rFonts w:ascii="仿宋_GB2312" w:eastAsia="仿宋_GB2312"/>
          <w:sz w:val="32"/>
          <w:szCs w:val="30"/>
        </w:rPr>
        <w:t>中</w:t>
      </w:r>
      <w:r>
        <w:rPr>
          <w:rFonts w:hint="eastAsia" w:ascii="仿宋_GB2312" w:eastAsia="仿宋_GB2312"/>
          <w:sz w:val="32"/>
          <w:szCs w:val="30"/>
        </w:rPr>
        <w:t>坚决维护制度权威，严格树立制度意识</w:t>
      </w:r>
      <w:r>
        <w:rPr>
          <w:rFonts w:ascii="仿宋_GB2312" w:eastAsia="仿宋_GB2312"/>
          <w:sz w:val="32"/>
          <w:szCs w:val="30"/>
        </w:rPr>
        <w:t>。</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（三</w:t>
      </w:r>
      <w:r>
        <w:rPr>
          <w:rFonts w:ascii="仿宋_GB2312" w:eastAsia="仿宋_GB2312"/>
          <w:sz w:val="32"/>
          <w:szCs w:val="30"/>
        </w:rPr>
        <w:t>）</w:t>
      </w:r>
      <w:r>
        <w:rPr>
          <w:rFonts w:hint="eastAsia" w:ascii="仿宋_GB2312" w:eastAsia="仿宋_GB2312"/>
          <w:sz w:val="32"/>
          <w:szCs w:val="30"/>
        </w:rPr>
        <w:t>其他</w:t>
      </w:r>
      <w:r>
        <w:rPr>
          <w:rFonts w:ascii="仿宋_GB2312" w:eastAsia="仿宋_GB2312"/>
          <w:sz w:val="32"/>
          <w:szCs w:val="30"/>
        </w:rPr>
        <w:t>工作</w:t>
      </w:r>
    </w:p>
    <w:p>
      <w:pPr>
        <w:spacing w:line="540" w:lineRule="exact"/>
        <w:ind w:firstLine="640"/>
        <w:rPr>
          <w:rFonts w:ascii="仿宋_GB2312" w:eastAsia="仿宋_GB2312"/>
          <w:sz w:val="32"/>
          <w:szCs w:val="30"/>
        </w:rPr>
      </w:pPr>
      <w:r>
        <w:rPr>
          <w:rFonts w:hint="eastAsia" w:ascii="仿宋_GB2312" w:eastAsia="仿宋_GB2312"/>
          <w:sz w:val="32"/>
          <w:szCs w:val="30"/>
        </w:rPr>
        <w:t>1.第七届“启航杯”工作</w:t>
      </w:r>
      <w:r>
        <w:rPr>
          <w:rFonts w:ascii="仿宋_GB2312" w:eastAsia="仿宋_GB2312"/>
          <w:sz w:val="32"/>
          <w:szCs w:val="30"/>
        </w:rPr>
        <w:t>，</w:t>
      </w:r>
      <w:r>
        <w:rPr>
          <w:rFonts w:hint="eastAsia" w:ascii="仿宋_GB2312" w:eastAsia="仿宋_GB2312"/>
          <w:sz w:val="32"/>
          <w:szCs w:val="30"/>
        </w:rPr>
        <w:t>协助本届</w:t>
      </w:r>
      <w:r>
        <w:rPr>
          <w:rFonts w:ascii="仿宋_GB2312" w:eastAsia="仿宋_GB2312"/>
          <w:sz w:val="32"/>
          <w:szCs w:val="30"/>
        </w:rPr>
        <w:t>班子完成</w:t>
      </w:r>
      <w:r>
        <w:rPr>
          <w:rFonts w:hint="eastAsia" w:ascii="仿宋_GB2312" w:eastAsia="仿宋_GB2312"/>
          <w:sz w:val="32"/>
          <w:szCs w:val="30"/>
        </w:rPr>
        <w:t>第</w:t>
      </w:r>
      <w:r>
        <w:rPr>
          <w:rFonts w:ascii="仿宋_GB2312" w:eastAsia="仿宋_GB2312"/>
          <w:sz w:val="32"/>
          <w:szCs w:val="30"/>
        </w:rPr>
        <w:t>一次现场展示</w:t>
      </w:r>
      <w:r>
        <w:rPr>
          <w:rFonts w:hint="eastAsia" w:ascii="仿宋_GB2312" w:eastAsia="仿宋_GB2312"/>
          <w:sz w:val="32"/>
          <w:szCs w:val="30"/>
        </w:rPr>
        <w:t>组织工作；梳理</w:t>
      </w:r>
      <w:r>
        <w:rPr>
          <w:rFonts w:ascii="仿宋_GB2312" w:eastAsia="仿宋_GB2312"/>
          <w:sz w:val="32"/>
          <w:szCs w:val="30"/>
        </w:rPr>
        <w:t>启航杯组织流程；</w:t>
      </w:r>
      <w:r>
        <w:rPr>
          <w:rFonts w:hint="eastAsia" w:ascii="仿宋_GB2312" w:eastAsia="仿宋_GB2312"/>
          <w:sz w:val="32"/>
          <w:szCs w:val="30"/>
        </w:rPr>
        <w:t>负责启航</w:t>
      </w:r>
      <w:r>
        <w:rPr>
          <w:rFonts w:ascii="仿宋_GB2312" w:eastAsia="仿宋_GB2312"/>
          <w:sz w:val="32"/>
          <w:szCs w:val="30"/>
        </w:rPr>
        <w:t>杯网络直播和</w:t>
      </w:r>
      <w:r>
        <w:rPr>
          <w:rFonts w:hint="eastAsia" w:ascii="仿宋_GB2312" w:eastAsia="仿宋_GB2312"/>
          <w:sz w:val="32"/>
          <w:szCs w:val="30"/>
        </w:rPr>
        <w:t>信息化网络平台服务项目竞争</w:t>
      </w:r>
      <w:r>
        <w:rPr>
          <w:rFonts w:ascii="仿宋_GB2312" w:eastAsia="仿宋_GB2312"/>
          <w:sz w:val="32"/>
          <w:szCs w:val="30"/>
        </w:rPr>
        <w:t>性磋商</w:t>
      </w:r>
      <w:r>
        <w:rPr>
          <w:rFonts w:hint="eastAsia" w:ascii="仿宋_GB2312" w:eastAsia="仿宋_GB2312"/>
          <w:sz w:val="32"/>
          <w:szCs w:val="30"/>
        </w:rPr>
        <w:t>及</w:t>
      </w:r>
      <w:r>
        <w:rPr>
          <w:rFonts w:ascii="仿宋_GB2312" w:eastAsia="仿宋_GB2312"/>
          <w:sz w:val="32"/>
          <w:szCs w:val="30"/>
        </w:rPr>
        <w:t>协议</w:t>
      </w:r>
      <w:r>
        <w:rPr>
          <w:rFonts w:hint="eastAsia" w:ascii="仿宋_GB2312" w:eastAsia="仿宋_GB2312"/>
          <w:sz w:val="32"/>
          <w:szCs w:val="30"/>
        </w:rPr>
        <w:t>签订</w:t>
      </w:r>
      <w:r>
        <w:rPr>
          <w:rFonts w:ascii="仿宋_GB2312" w:eastAsia="仿宋_GB2312"/>
          <w:sz w:val="32"/>
          <w:szCs w:val="30"/>
        </w:rPr>
        <w:t>工作。</w:t>
      </w:r>
    </w:p>
    <w:p>
      <w:pPr>
        <w:spacing w:line="540" w:lineRule="exact"/>
        <w:ind w:firstLine="640"/>
        <w:rPr>
          <w:rFonts w:ascii="仿宋_GB2312" w:eastAsia="仿宋_GB2312"/>
          <w:sz w:val="32"/>
          <w:szCs w:val="30"/>
        </w:rPr>
      </w:pPr>
      <w:r>
        <w:rPr>
          <w:rFonts w:hint="eastAsia" w:ascii="仿宋_GB2312" w:eastAsia="仿宋_GB2312"/>
          <w:sz w:val="32"/>
          <w:szCs w:val="30"/>
        </w:rPr>
        <w:t>2.深入教学一线，全年完成教学督导</w:t>
      </w:r>
      <w:r>
        <w:rPr>
          <w:rFonts w:ascii="仿宋_GB2312" w:eastAsia="仿宋_GB2312"/>
          <w:sz w:val="32"/>
          <w:szCs w:val="30"/>
        </w:rPr>
        <w:t>8</w:t>
      </w:r>
      <w:r>
        <w:rPr>
          <w:rFonts w:hint="eastAsia" w:ascii="仿宋_GB2312" w:eastAsia="仿宋_GB2312"/>
          <w:sz w:val="32"/>
          <w:szCs w:val="30"/>
        </w:rPr>
        <w:t xml:space="preserve">课时，参加参与十余次各类项目的实施方案评审、项目验收工作以及二院科研活动。 </w:t>
      </w:r>
    </w:p>
    <w:p>
      <w:pPr>
        <w:spacing w:line="540" w:lineRule="exact"/>
        <w:ind w:firstLine="640" w:firstLineChars="200"/>
        <w:jc w:val="left"/>
        <w:rPr>
          <w:rFonts w:eastAsia="黑体"/>
          <w:sz w:val="32"/>
          <w:szCs w:val="32"/>
        </w:rPr>
      </w:pPr>
      <w:r>
        <w:rPr>
          <w:rFonts w:eastAsia="黑体"/>
          <w:sz w:val="32"/>
          <w:szCs w:val="32"/>
        </w:rPr>
        <w:t>三、述廉</w:t>
      </w:r>
    </w:p>
    <w:p>
      <w:pPr>
        <w:autoSpaceDE w:val="0"/>
        <w:autoSpaceDN w:val="0"/>
        <w:adjustRightInd w:val="0"/>
        <w:spacing w:line="540" w:lineRule="exact"/>
        <w:ind w:firstLine="640" w:firstLineChars="200"/>
        <w:jc w:val="left"/>
        <w:rPr>
          <w:rFonts w:eastAsia="黑体"/>
          <w:sz w:val="32"/>
          <w:szCs w:val="32"/>
        </w:rPr>
      </w:pPr>
      <w:r>
        <w:rPr>
          <w:rFonts w:hint="eastAsia" w:ascii="仿宋_GB2312" w:eastAsia="仿宋_GB2312"/>
          <w:sz w:val="32"/>
          <w:szCs w:val="30"/>
        </w:rPr>
        <w:t>严守政治纪律和政治规矩，认真落实中央八项规定精神和党风廉政建设</w:t>
      </w:r>
      <w:r>
        <w:rPr>
          <w:rFonts w:ascii="仿宋_GB2312" w:eastAsia="仿宋_GB2312"/>
          <w:sz w:val="32"/>
          <w:szCs w:val="30"/>
        </w:rPr>
        <w:t>“</w:t>
      </w:r>
      <w:r>
        <w:rPr>
          <w:rFonts w:hint="eastAsia" w:ascii="仿宋_GB2312" w:eastAsia="仿宋_GB2312"/>
          <w:sz w:val="32"/>
          <w:szCs w:val="30"/>
        </w:rPr>
        <w:t>一岗双责</w:t>
      </w:r>
      <w:r>
        <w:rPr>
          <w:rFonts w:ascii="仿宋_GB2312" w:eastAsia="仿宋_GB2312"/>
          <w:sz w:val="32"/>
          <w:szCs w:val="30"/>
        </w:rPr>
        <w:t>”</w:t>
      </w:r>
      <w:r>
        <w:rPr>
          <w:rFonts w:hint="eastAsia" w:ascii="仿宋_GB2312" w:eastAsia="仿宋_GB2312"/>
          <w:sz w:val="32"/>
          <w:szCs w:val="30"/>
        </w:rPr>
        <w:t>要求，严格履行意识形态工作责任制，深入学习全市警示教育大会、学院警示教育大会精神，遵守党风廉政建设有关规定，严以律已，强化自我约束，按要求申报个人重大事项，不断加强作风建设，筑牢思想防线，始终保持清正廉洁。</w:t>
      </w:r>
    </w:p>
    <w:p>
      <w:pPr>
        <w:spacing w:line="540" w:lineRule="exact"/>
        <w:ind w:firstLine="640" w:firstLineChars="200"/>
        <w:jc w:val="left"/>
        <w:rPr>
          <w:rFonts w:eastAsia="黑体"/>
          <w:sz w:val="32"/>
          <w:szCs w:val="32"/>
        </w:rPr>
      </w:pPr>
      <w:r>
        <w:rPr>
          <w:rFonts w:eastAsia="黑体"/>
          <w:sz w:val="32"/>
          <w:szCs w:val="32"/>
        </w:rPr>
        <w:t>四、存在的问题和不足</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（一）学习习近平新时代中国特色社会主义思想和二十大精神不够系统深入，用党</w:t>
      </w:r>
      <w:r>
        <w:rPr>
          <w:rFonts w:ascii="仿宋_GB2312" w:eastAsia="仿宋_GB2312"/>
          <w:sz w:val="32"/>
          <w:szCs w:val="30"/>
        </w:rPr>
        <w:t>的创新</w:t>
      </w:r>
      <w:r>
        <w:rPr>
          <w:rFonts w:hint="eastAsia" w:ascii="仿宋_GB2312" w:eastAsia="仿宋_GB2312"/>
          <w:sz w:val="32"/>
          <w:szCs w:val="30"/>
        </w:rPr>
        <w:t>理论指导实际工作的能力不足。</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（二</w:t>
      </w:r>
      <w:r>
        <w:rPr>
          <w:rFonts w:ascii="仿宋_GB2312" w:eastAsia="仿宋_GB2312"/>
          <w:sz w:val="32"/>
          <w:szCs w:val="30"/>
        </w:rPr>
        <w:t>）</w:t>
      </w:r>
      <w:r>
        <w:rPr>
          <w:rFonts w:hint="eastAsia" w:ascii="仿宋_GB2312" w:eastAsia="仿宋_GB2312"/>
          <w:sz w:val="32"/>
          <w:szCs w:val="30"/>
        </w:rPr>
        <w:t>履职</w:t>
      </w:r>
      <w:r>
        <w:rPr>
          <w:rFonts w:ascii="仿宋_GB2312" w:eastAsia="仿宋_GB2312"/>
          <w:sz w:val="32"/>
          <w:szCs w:val="30"/>
        </w:rPr>
        <w:t>能力与管理水平有</w:t>
      </w:r>
      <w:r>
        <w:rPr>
          <w:rFonts w:hint="eastAsia" w:ascii="仿宋_GB2312" w:eastAsia="仿宋_GB2312"/>
          <w:sz w:val="32"/>
          <w:szCs w:val="30"/>
        </w:rPr>
        <w:t>待</w:t>
      </w:r>
      <w:r>
        <w:rPr>
          <w:rFonts w:ascii="仿宋_GB2312" w:eastAsia="仿宋_GB2312"/>
          <w:sz w:val="32"/>
          <w:szCs w:val="30"/>
        </w:rPr>
        <w:t>提升。</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（三</w:t>
      </w:r>
      <w:r>
        <w:rPr>
          <w:rFonts w:ascii="仿宋_GB2312" w:eastAsia="仿宋_GB2312"/>
          <w:sz w:val="32"/>
          <w:szCs w:val="30"/>
        </w:rPr>
        <w:t>）</w:t>
      </w:r>
      <w:r>
        <w:rPr>
          <w:rFonts w:hint="eastAsia" w:ascii="仿宋_GB2312" w:eastAsia="仿宋_GB2312"/>
          <w:sz w:val="32"/>
          <w:szCs w:val="30"/>
        </w:rPr>
        <w:t>对于</w:t>
      </w:r>
      <w:r>
        <w:rPr>
          <w:rFonts w:ascii="仿宋_GB2312" w:eastAsia="仿宋_GB2312"/>
          <w:sz w:val="32"/>
          <w:szCs w:val="30"/>
        </w:rPr>
        <w:t>高质量发展的要求</w:t>
      </w:r>
      <w:r>
        <w:rPr>
          <w:rFonts w:hint="eastAsia" w:ascii="仿宋_GB2312" w:eastAsia="仿宋_GB2312"/>
          <w:sz w:val="32"/>
          <w:szCs w:val="30"/>
        </w:rPr>
        <w:t>思想</w:t>
      </w:r>
      <w:r>
        <w:rPr>
          <w:rFonts w:ascii="仿宋_GB2312" w:eastAsia="仿宋_GB2312"/>
          <w:sz w:val="32"/>
          <w:szCs w:val="30"/>
        </w:rPr>
        <w:t>认识还有差距。</w:t>
      </w:r>
    </w:p>
    <w:p>
      <w:pPr>
        <w:autoSpaceDE w:val="0"/>
        <w:autoSpaceDN w:val="0"/>
        <w:adjustRightInd w:val="0"/>
        <w:spacing w:line="540" w:lineRule="exact"/>
        <w:ind w:firstLine="640" w:firstLineChars="200"/>
        <w:jc w:val="left"/>
        <w:rPr>
          <w:rFonts w:ascii="黑体" w:eastAsia="黑体" w:cs="黑体" w:hAnsiTheme="minorHAnsi"/>
          <w:color w:val="000000"/>
          <w:kern w:val="0"/>
          <w:sz w:val="32"/>
          <w:szCs w:val="32"/>
        </w:rPr>
      </w:pPr>
      <w:r>
        <w:rPr>
          <w:rFonts w:hint="eastAsia" w:ascii="黑体" w:eastAsia="黑体" w:cs="黑体" w:hAnsiTheme="minorHAnsi"/>
          <w:color w:val="000000"/>
          <w:kern w:val="0"/>
          <w:sz w:val="32"/>
          <w:szCs w:val="32"/>
        </w:rPr>
        <w:t>五、</w:t>
      </w:r>
      <w:r>
        <w:rPr>
          <w:rFonts w:ascii="黑体" w:eastAsia="黑体" w:cs="黑体" w:hAnsiTheme="minorHAnsi"/>
          <w:color w:val="000000"/>
          <w:kern w:val="0"/>
          <w:sz w:val="32"/>
          <w:szCs w:val="32"/>
        </w:rPr>
        <w:t>2024</w:t>
      </w:r>
      <w:r>
        <w:rPr>
          <w:rFonts w:hint="eastAsia" w:ascii="黑体" w:eastAsia="黑体" w:cs="黑体" w:hAnsiTheme="minorHAnsi"/>
          <w:color w:val="000000"/>
          <w:kern w:val="0"/>
          <w:sz w:val="32"/>
          <w:szCs w:val="32"/>
        </w:rPr>
        <w:t>年工作主要思路和重点目标任务</w:t>
      </w:r>
    </w:p>
    <w:p>
      <w:pPr>
        <w:pStyle w:val="7"/>
        <w:spacing w:line="540" w:lineRule="exact"/>
        <w:ind w:firstLine="640" w:firstLineChars="200"/>
        <w:rPr>
          <w:rFonts w:ascii="仿宋_GB2312" w:eastAsia="仿宋_GB2312" w:cs="仿宋_GB2312" w:hAnsiTheme="minorHAnsi"/>
          <w:sz w:val="32"/>
          <w:szCs w:val="32"/>
        </w:rPr>
      </w:pPr>
      <w:r>
        <w:rPr>
          <w:rFonts w:hint="eastAsia" w:ascii="仿宋_GB2312" w:eastAsia="仿宋_GB2312" w:cs="仿宋_GB2312" w:hAnsiTheme="minorHAnsi"/>
          <w:sz w:val="32"/>
          <w:szCs w:val="32"/>
        </w:rPr>
        <w:t>（一）深入学习领会习近平新时代中国特色社会主义思想，持续加强理论武装，提高政治站位。</w:t>
      </w:r>
      <w:r>
        <w:rPr>
          <w:rFonts w:ascii="仿宋_GB2312" w:eastAsia="仿宋_GB2312" w:cs="仿宋_GB2312" w:hAnsiTheme="minorHAnsi"/>
          <w:sz w:val="32"/>
          <w:szCs w:val="32"/>
        </w:rPr>
        <w:t xml:space="preserve"> </w:t>
      </w:r>
    </w:p>
    <w:p>
      <w:pPr>
        <w:autoSpaceDE w:val="0"/>
        <w:autoSpaceDN w:val="0"/>
        <w:adjustRightInd w:val="0"/>
        <w:spacing w:line="540" w:lineRule="exact"/>
        <w:ind w:firstLine="640" w:firstLineChars="200"/>
        <w:jc w:val="left"/>
        <w:rPr>
          <w:rFonts w:ascii="仿宋_GB2312" w:eastAsia="仿宋_GB2312" w:cs="仿宋_GB2312" w:hAnsiTheme="minorHAnsi"/>
          <w:color w:val="000000"/>
          <w:kern w:val="0"/>
          <w:sz w:val="32"/>
          <w:szCs w:val="32"/>
        </w:rPr>
      </w:pPr>
      <w:r>
        <w:rPr>
          <w:rFonts w:hint="eastAsia" w:ascii="仿宋_GB2312" w:eastAsia="仿宋_GB2312" w:cs="仿宋_GB2312" w:hAnsiTheme="minorHAnsi"/>
          <w:color w:val="000000"/>
          <w:kern w:val="0"/>
          <w:sz w:val="32"/>
          <w:szCs w:val="32"/>
        </w:rPr>
        <w:t>（二</w:t>
      </w:r>
      <w:r>
        <w:rPr>
          <w:rFonts w:ascii="仿宋_GB2312" w:eastAsia="仿宋_GB2312" w:cs="仿宋_GB2312" w:hAnsiTheme="minorHAnsi"/>
          <w:color w:val="000000"/>
          <w:kern w:val="0"/>
          <w:sz w:val="32"/>
          <w:szCs w:val="32"/>
        </w:rPr>
        <w:t>）</w:t>
      </w:r>
      <w:r>
        <w:rPr>
          <w:rFonts w:hint="eastAsia" w:ascii="仿宋_GB2312" w:eastAsia="仿宋_GB2312" w:cs="仿宋_GB2312" w:hAnsiTheme="minorHAnsi"/>
          <w:color w:val="000000"/>
          <w:kern w:val="0"/>
          <w:sz w:val="32"/>
          <w:szCs w:val="32"/>
        </w:rPr>
        <w:t>实现</w:t>
      </w:r>
      <w:r>
        <w:rPr>
          <w:rFonts w:ascii="仿宋_GB2312" w:eastAsia="仿宋_GB2312" w:cs="仿宋_GB2312" w:hAnsiTheme="minorHAnsi"/>
          <w:color w:val="000000"/>
          <w:kern w:val="0"/>
          <w:sz w:val="32"/>
          <w:szCs w:val="32"/>
        </w:rPr>
        <w:t>角色转换</w:t>
      </w:r>
      <w:r>
        <w:rPr>
          <w:rFonts w:hint="eastAsia" w:ascii="仿宋_GB2312" w:eastAsia="仿宋_GB2312" w:cs="仿宋_GB2312" w:hAnsiTheme="minorHAnsi"/>
          <w:color w:val="000000"/>
          <w:kern w:val="0"/>
          <w:sz w:val="32"/>
          <w:szCs w:val="32"/>
        </w:rPr>
        <w:t>，</w:t>
      </w:r>
      <w:r>
        <w:rPr>
          <w:rFonts w:hint="eastAsia" w:ascii="仿宋_GB2312" w:eastAsia="仿宋_GB2312" w:cs="仿宋_GB2312" w:hAnsiTheme="minorHAnsi"/>
          <w:sz w:val="32"/>
          <w:szCs w:val="32"/>
        </w:rPr>
        <w:t>以问题</w:t>
      </w:r>
      <w:r>
        <w:rPr>
          <w:rFonts w:ascii="仿宋_GB2312" w:eastAsia="仿宋_GB2312" w:cs="仿宋_GB2312" w:hAnsiTheme="minorHAnsi"/>
          <w:sz w:val="32"/>
          <w:szCs w:val="32"/>
        </w:rPr>
        <w:t>为导向，</w:t>
      </w:r>
      <w:r>
        <w:rPr>
          <w:rFonts w:hint="eastAsia" w:ascii="仿宋_GB2312" w:eastAsia="仿宋_GB2312" w:cs="仿宋_GB2312" w:hAnsiTheme="minorHAnsi"/>
          <w:color w:val="000000"/>
          <w:kern w:val="0"/>
          <w:sz w:val="32"/>
          <w:szCs w:val="32"/>
        </w:rPr>
        <w:t>积极</w:t>
      </w:r>
      <w:r>
        <w:rPr>
          <w:rFonts w:ascii="仿宋_GB2312" w:eastAsia="仿宋_GB2312" w:cs="仿宋_GB2312" w:hAnsiTheme="minorHAnsi"/>
          <w:color w:val="000000"/>
          <w:kern w:val="0"/>
          <w:sz w:val="32"/>
          <w:szCs w:val="32"/>
        </w:rPr>
        <w:t xml:space="preserve">适应新岗位工作要求。 </w:t>
      </w:r>
    </w:p>
    <w:p>
      <w:pPr>
        <w:pStyle w:val="7"/>
        <w:spacing w:line="540" w:lineRule="exact"/>
        <w:ind w:firstLine="640" w:firstLineChars="200"/>
      </w:pPr>
      <w:r>
        <w:rPr>
          <w:rFonts w:hint="eastAsia" w:ascii="仿宋_GB2312" w:eastAsia="仿宋_GB2312" w:cs="仿宋_GB2312" w:hAnsiTheme="minorHAnsi"/>
          <w:sz w:val="32"/>
          <w:szCs w:val="32"/>
        </w:rPr>
        <w:t>（三</w:t>
      </w:r>
      <w:r>
        <w:rPr>
          <w:rFonts w:ascii="仿宋_GB2312" w:eastAsia="仿宋_GB2312" w:cs="仿宋_GB2312" w:hAnsiTheme="minorHAnsi"/>
          <w:sz w:val="32"/>
          <w:szCs w:val="32"/>
        </w:rPr>
        <w:t>）</w:t>
      </w:r>
      <w:r>
        <w:rPr>
          <w:rFonts w:hint="eastAsia" w:ascii="仿宋_GB2312" w:eastAsia="仿宋_GB2312" w:cs="仿宋_GB2312" w:hAnsiTheme="minorHAnsi"/>
          <w:sz w:val="32"/>
          <w:szCs w:val="32"/>
        </w:rPr>
        <w:t>不</w:t>
      </w:r>
      <w:r>
        <w:rPr>
          <w:rFonts w:ascii="仿宋_GB2312" w:eastAsia="仿宋_GB2312" w:cs="仿宋_GB2312" w:hAnsiTheme="minorHAnsi"/>
          <w:sz w:val="32"/>
          <w:szCs w:val="32"/>
        </w:rPr>
        <w:t>断改进工作作风</w:t>
      </w:r>
      <w:r>
        <w:rPr>
          <w:rFonts w:hint="eastAsia" w:ascii="仿宋_GB2312" w:eastAsia="仿宋_GB2312" w:cs="仿宋_GB2312" w:hAnsiTheme="minorHAnsi"/>
          <w:sz w:val="32"/>
          <w:szCs w:val="32"/>
        </w:rPr>
        <w:t>，提升自身工作能力和</w:t>
      </w:r>
      <w:r>
        <w:rPr>
          <w:rFonts w:ascii="仿宋_GB2312" w:eastAsia="仿宋_GB2312" w:cs="仿宋_GB2312" w:hAnsiTheme="minorHAnsi"/>
          <w:sz w:val="32"/>
          <w:szCs w:val="32"/>
        </w:rPr>
        <w:t>水平</w:t>
      </w:r>
      <w:r>
        <w:rPr>
          <w:rFonts w:hint="eastAsia" w:ascii="仿宋_GB2312" w:eastAsia="仿宋_GB2312" w:cs="仿宋_GB2312" w:hAnsiTheme="minorHAnsi"/>
          <w:sz w:val="32"/>
          <w:szCs w:val="32"/>
        </w:rPr>
        <w:t>。</w:t>
      </w:r>
    </w:p>
    <w:sectPr>
      <w:pgSz w:w="11906" w:h="16838"/>
      <w:pgMar w:top="1440" w:right="1800" w:bottom="127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swiss"/>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C877E6"/>
    <w:multiLevelType w:val="multilevel"/>
    <w:tmpl w:val="0CC877E6"/>
    <w:lvl w:ilvl="0" w:tentative="0">
      <w:start w:val="1"/>
      <w:numFmt w:val="japaneseCounting"/>
      <w:lvlText w:val="%1、"/>
      <w:lvlJc w:val="left"/>
      <w:pPr>
        <w:ind w:left="1429" w:hanging="720"/>
      </w:pPr>
      <w:rPr>
        <w:rFonts w:hint="default"/>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123EBE"/>
    <w:rsid w:val="00043571"/>
    <w:rsid w:val="00064F92"/>
    <w:rsid w:val="000A1559"/>
    <w:rsid w:val="000A3CE5"/>
    <w:rsid w:val="000D62FD"/>
    <w:rsid w:val="000E0145"/>
    <w:rsid w:val="000F1B00"/>
    <w:rsid w:val="00123EBE"/>
    <w:rsid w:val="001308E3"/>
    <w:rsid w:val="002007F8"/>
    <w:rsid w:val="002B5F19"/>
    <w:rsid w:val="003543ED"/>
    <w:rsid w:val="003C409C"/>
    <w:rsid w:val="00436252"/>
    <w:rsid w:val="0044397D"/>
    <w:rsid w:val="00511B85"/>
    <w:rsid w:val="005434D3"/>
    <w:rsid w:val="0059498A"/>
    <w:rsid w:val="005E56CB"/>
    <w:rsid w:val="006105FA"/>
    <w:rsid w:val="006E63E4"/>
    <w:rsid w:val="00747FB3"/>
    <w:rsid w:val="00801987"/>
    <w:rsid w:val="008B1D12"/>
    <w:rsid w:val="008D1203"/>
    <w:rsid w:val="00925ABC"/>
    <w:rsid w:val="009C4667"/>
    <w:rsid w:val="00A43350"/>
    <w:rsid w:val="00B07546"/>
    <w:rsid w:val="00B47D4F"/>
    <w:rsid w:val="00BD2EEB"/>
    <w:rsid w:val="00D207E1"/>
    <w:rsid w:val="00DF5123"/>
    <w:rsid w:val="00E13EB7"/>
    <w:rsid w:val="00E82CBC"/>
    <w:rsid w:val="00EF6817"/>
    <w:rsid w:val="31921AAF"/>
    <w:rsid w:val="34893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link w:val="9"/>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Default"/>
    <w:uiPriority w:val="0"/>
    <w:pPr>
      <w:widowControl w:val="0"/>
      <w:autoSpaceDE w:val="0"/>
      <w:autoSpaceDN w:val="0"/>
      <w:adjustRightInd w:val="0"/>
    </w:pPr>
    <w:rPr>
      <w:rFonts w:ascii="楷体" w:hAnsi="楷体" w:cs="楷体" w:eastAsiaTheme="minorEastAsia"/>
      <w:color w:val="000000"/>
      <w:kern w:val="0"/>
      <w:sz w:val="24"/>
      <w:szCs w:val="24"/>
      <w:lang w:val="en-US" w:eastAsia="zh-CN" w:bidi="ar-SA"/>
    </w:rPr>
  </w:style>
  <w:style w:type="paragraph" w:styleId="8">
    <w:name w:val="List Paragraph"/>
    <w:basedOn w:val="1"/>
    <w:qFormat/>
    <w:uiPriority w:val="34"/>
    <w:pPr>
      <w:ind w:firstLine="420" w:firstLineChars="200"/>
    </w:pPr>
  </w:style>
  <w:style w:type="character" w:customStyle="1" w:styleId="9">
    <w:name w:val="标题 2 字符"/>
    <w:basedOn w:val="6"/>
    <w:link w:val="2"/>
    <w:qFormat/>
    <w:uiPriority w:val="9"/>
    <w:rPr>
      <w:rFonts w:ascii="宋体" w:hAnsi="宋体" w:eastAsia="宋体" w:cs="宋体"/>
      <w:b/>
      <w:bCs/>
      <w:kern w:val="0"/>
      <w:sz w:val="36"/>
      <w:szCs w:val="36"/>
    </w:rPr>
  </w:style>
  <w:style w:type="character" w:customStyle="1" w:styleId="10">
    <w:name w:val="页眉 字符"/>
    <w:basedOn w:val="6"/>
    <w:link w:val="4"/>
    <w:qFormat/>
    <w:uiPriority w:val="99"/>
    <w:rPr>
      <w:rFonts w:ascii="Times New Roman" w:hAnsi="Times New Roman" w:eastAsia="宋体" w:cs="Times New Roman"/>
      <w:sz w:val="18"/>
      <w:szCs w:val="18"/>
    </w:rPr>
  </w:style>
  <w:style w:type="character" w:customStyle="1" w:styleId="11">
    <w:name w:val="页脚 字符"/>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328</Words>
  <Characters>1871</Characters>
  <Lines>15</Lines>
  <Paragraphs>4</Paragraphs>
  <TotalTime>1</TotalTime>
  <ScaleCrop>false</ScaleCrop>
  <LinksUpToDate>false</LinksUpToDate>
  <CharactersWithSpaces>2195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2023-12-29T03:46:00Z</dcterms:created>
  <dc:creator>Microsoft</dc:creator>
  <cp:lastModifiedBy>黄汉周</cp:lastModifiedBy>
  <dcterms:modified xsi:type="dcterms:W3CDTF">2024-01-16T06:10:57Z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60A192A675F345C486515275160B3033_12</vt:lpwstr>
  </property>
</Properties>
</file>