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202</w:t>
      </w:r>
      <w:r>
        <w:rPr>
          <w:rFonts w:ascii="方正小标宋简体" w:hAnsi="宋体" w:eastAsia="方正小标宋简体"/>
          <w:sz w:val="44"/>
          <w:szCs w:val="44"/>
        </w:rPr>
        <w:t>3</w:t>
      </w:r>
      <w:r>
        <w:rPr>
          <w:rFonts w:hint="eastAsia" w:ascii="方正小标宋简体" w:hAnsi="宋体" w:eastAsia="方正小标宋简体"/>
          <w:sz w:val="44"/>
          <w:szCs w:val="44"/>
        </w:rPr>
        <w:t>年度个人述职报告</w:t>
      </w:r>
    </w:p>
    <w:p>
      <w:pPr>
        <w:spacing w:line="560" w:lineRule="exact"/>
        <w:jc w:val="center"/>
        <w:rPr>
          <w:rFonts w:hint="eastAsia" w:ascii="楷体_GB2312" w:hAnsi="楷体" w:eastAsia="楷体_GB2312"/>
          <w:color w:val="000000" w:themeColor="text1"/>
          <w:sz w:val="32"/>
          <w:szCs w:val="32"/>
          <w:lang w:eastAsia="zh-CN"/>
          <w14:textFill>
            <w14:solidFill>
              <w14:schemeClr w14:val="tx1"/>
            </w14:solidFill>
          </w14:textFill>
        </w:rPr>
      </w:pPr>
      <w:r>
        <w:rPr>
          <w:rFonts w:hint="eastAsia" w:eastAsia="楷体"/>
          <w:sz w:val="32"/>
          <w:szCs w:val="32"/>
          <w:lang w:val="en-US" w:eastAsia="zh-CN"/>
        </w:rPr>
        <w:t>（党委安全稳定工作部副部长/</w:t>
      </w:r>
      <w:r>
        <w:rPr>
          <w:rFonts w:hint="eastAsia" w:eastAsia="楷体_GB2312"/>
          <w:sz w:val="32"/>
          <w:szCs w:val="32"/>
        </w:rPr>
        <w:t>安保后勤处副处长</w:t>
      </w:r>
      <w:r>
        <w:rPr>
          <w:rFonts w:hint="eastAsia" w:eastAsia="楷体_GB2312"/>
          <w:sz w:val="32"/>
          <w:szCs w:val="32"/>
          <w:lang w:val="en-US" w:eastAsia="zh-CN"/>
        </w:rPr>
        <w:t xml:space="preserve">  </w:t>
      </w:r>
      <w:r>
        <w:rPr>
          <w:rFonts w:hint="eastAsia" w:ascii="楷体_GB2312" w:hAnsi="楷体" w:eastAsia="楷体_GB2312"/>
          <w:color w:val="000000" w:themeColor="text1"/>
          <w:sz w:val="32"/>
          <w:szCs w:val="32"/>
          <w14:textFill>
            <w14:solidFill>
              <w14:schemeClr w14:val="tx1"/>
            </w14:solidFill>
          </w14:textFill>
        </w:rPr>
        <w:t>刘志林</w:t>
      </w:r>
      <w:r>
        <w:rPr>
          <w:rFonts w:hint="eastAsia" w:ascii="楷体_GB2312" w:hAnsi="楷体" w:eastAsia="楷体_GB2312"/>
          <w:color w:val="000000" w:themeColor="text1"/>
          <w:sz w:val="32"/>
          <w:szCs w:val="32"/>
          <w:lang w:eastAsia="zh-CN"/>
          <w14:textFill>
            <w14:solidFill>
              <w14:schemeClr w14:val="tx1"/>
            </w14:solidFill>
          </w14:textFill>
        </w:rPr>
        <w:t>）</w:t>
      </w:r>
    </w:p>
    <w:p>
      <w:pPr>
        <w:spacing w:line="560" w:lineRule="exact"/>
        <w:ind w:firstLine="640" w:firstLineChars="200"/>
        <w:rPr>
          <w:rFonts w:hint="eastAsia" w:ascii="仿宋_GB2312" w:hAnsi="仿宋" w:eastAsia="仿宋_GB2312"/>
          <w:sz w:val="32"/>
          <w:szCs w:val="32"/>
        </w:rPr>
      </w:pPr>
    </w:p>
    <w:p>
      <w:pPr>
        <w:spacing w:line="560" w:lineRule="exact"/>
        <w:ind w:firstLine="640" w:firstLineChars="200"/>
        <w:rPr>
          <w:rFonts w:ascii="仿宋_GB2312" w:hAnsi="仿宋" w:eastAsia="仿宋_GB2312"/>
          <w:sz w:val="32"/>
          <w:szCs w:val="32"/>
        </w:rPr>
      </w:pPr>
      <w:bookmarkStart w:id="0" w:name="_GoBack"/>
      <w:bookmarkEnd w:id="0"/>
      <w:r>
        <w:rPr>
          <w:rFonts w:hint="eastAsia" w:ascii="仿宋_GB2312" w:hAnsi="仿宋" w:eastAsia="仿宋_GB2312"/>
          <w:sz w:val="32"/>
          <w:szCs w:val="32"/>
        </w:rPr>
        <w:t>一年以来，在安保后勤处</w:t>
      </w:r>
      <w:r>
        <w:rPr>
          <w:rFonts w:hint="eastAsia" w:ascii="仿宋_GB2312" w:hAnsi="仿宋" w:eastAsia="仿宋_GB2312"/>
          <w:sz w:val="32"/>
          <w:szCs w:val="32"/>
          <w:lang w:val="en-US" w:eastAsia="zh-CN"/>
        </w:rPr>
        <w:t>直属</w:t>
      </w:r>
      <w:r>
        <w:rPr>
          <w:rFonts w:hint="eastAsia" w:ascii="仿宋_GB2312" w:hAnsi="仿宋" w:eastAsia="仿宋_GB2312"/>
          <w:sz w:val="32"/>
          <w:szCs w:val="32"/>
        </w:rPr>
        <w:t>党支部的领导下，在</w:t>
      </w:r>
      <w:r>
        <w:rPr>
          <w:rFonts w:hint="eastAsia" w:ascii="仿宋_GB2312" w:hAnsi="仿宋" w:eastAsia="仿宋_GB2312"/>
          <w:sz w:val="32"/>
          <w:szCs w:val="32"/>
          <w:lang w:val="en-US" w:eastAsia="zh-CN"/>
        </w:rPr>
        <w:t>广大教职工</w:t>
      </w:r>
      <w:r>
        <w:rPr>
          <w:rFonts w:hint="eastAsia" w:ascii="仿宋_GB2312" w:hAnsi="仿宋" w:eastAsia="仿宋_GB2312"/>
          <w:sz w:val="32"/>
          <w:szCs w:val="32"/>
        </w:rPr>
        <w:t>的支持帮助下，我认真贯彻落实各项规定要求，加强工作统筹和推进落实，维护了校园安全稳定，较好地保障教育教学等各项活动，现将一年来工作情况报告如下：</w:t>
      </w:r>
      <w:r>
        <w:rPr>
          <w:rFonts w:ascii="仿宋_GB2312" w:hAnsi="仿宋" w:eastAsia="仿宋_GB2312"/>
          <w:sz w:val="32"/>
          <w:szCs w:val="32"/>
        </w:rPr>
        <w:t xml:space="preserve"> </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一、述德</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积极参加政治理论学习和教育，认真学习党的最新理论知识和常识，学习习近平重要思想和系列讲话精神，按时完成教职工和党员干部</w:t>
      </w:r>
      <w:r>
        <w:rPr>
          <w:rFonts w:hint="eastAsia" w:ascii="仿宋_GB2312" w:hAnsi="仿宋" w:eastAsia="仿宋_GB2312"/>
          <w:sz w:val="32"/>
          <w:szCs w:val="32"/>
          <w:lang w:val="en-US" w:eastAsia="zh-CN"/>
        </w:rPr>
        <w:t>在</w:t>
      </w:r>
      <w:r>
        <w:rPr>
          <w:rFonts w:hint="eastAsia" w:ascii="仿宋_GB2312" w:hAnsi="仿宋" w:eastAsia="仿宋_GB2312"/>
          <w:sz w:val="32"/>
          <w:szCs w:val="32"/>
        </w:rPr>
        <w:t>线学习课程，通过理论学习不断提升自身政治理论素养，始终保持政治上的清醒和思想上的坚定。加强业务知识学习，提升业务技能和素质，</w:t>
      </w:r>
      <w:r>
        <w:rPr>
          <w:rFonts w:hint="eastAsia" w:ascii="仿宋_GB2312" w:hAnsi="仿宋" w:eastAsia="仿宋_GB2312"/>
          <w:sz w:val="32"/>
          <w:szCs w:val="32"/>
          <w:lang w:val="en-US" w:eastAsia="zh-CN"/>
        </w:rPr>
        <w:t>始终</w:t>
      </w:r>
      <w:r>
        <w:rPr>
          <w:rFonts w:hint="eastAsia" w:ascii="仿宋_GB2312" w:hAnsi="仿宋" w:eastAsia="仿宋_GB2312"/>
          <w:sz w:val="32"/>
          <w:szCs w:val="32"/>
        </w:rPr>
        <w:t>保持严谨的工作作风和扎实的工作态度，主动克服工作中的困难，加强工作的统筹，坚持工作高标准，有序推进各项工作落实。</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二、述职</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工作中加强请示汇报、沟通协调和工作落实，较好地保障了教育教学等各项工作</w:t>
      </w:r>
      <w:r>
        <w:rPr>
          <w:rFonts w:hint="eastAsia" w:ascii="仿宋_GB2312" w:hAnsi="仿宋" w:eastAsia="仿宋_GB2312"/>
          <w:sz w:val="32"/>
          <w:szCs w:val="32"/>
          <w:lang w:val="en-US" w:eastAsia="zh-CN"/>
        </w:rPr>
        <w:t>的</w:t>
      </w:r>
      <w:r>
        <w:rPr>
          <w:rFonts w:hint="eastAsia" w:ascii="仿宋_GB2312" w:hAnsi="仿宋" w:eastAsia="仿宋_GB2312"/>
          <w:sz w:val="32"/>
          <w:szCs w:val="32"/>
        </w:rPr>
        <w:t>开展。</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（一）年度重点目标任务完成情况</w:t>
      </w:r>
    </w:p>
    <w:p>
      <w:pPr>
        <w:spacing w:line="560" w:lineRule="exact"/>
        <w:ind w:firstLine="640" w:firstLineChars="200"/>
        <w:rPr>
          <w:rFonts w:hint="default" w:ascii="仿宋_GB2312" w:hAnsi="仿宋" w:eastAsia="仿宋_GB2312"/>
          <w:sz w:val="32"/>
          <w:szCs w:val="32"/>
          <w:lang w:val="en-US" w:eastAsia="zh-CN"/>
        </w:rPr>
      </w:pPr>
      <w:r>
        <w:rPr>
          <w:rFonts w:hint="eastAsia" w:ascii="仿宋_GB2312" w:hAnsi="仿宋" w:eastAsia="仿宋_GB2312"/>
          <w:sz w:val="32"/>
          <w:szCs w:val="32"/>
        </w:rPr>
        <w:t>1</w:t>
      </w:r>
      <w:r>
        <w:rPr>
          <w:rFonts w:hint="eastAsia" w:ascii="仿宋_GB2312" w:hAnsi="仿宋" w:eastAsia="仿宋_GB2312"/>
          <w:sz w:val="32"/>
          <w:szCs w:val="32"/>
          <w:lang w:eastAsia="zh-CN"/>
        </w:rPr>
        <w:t>.</w:t>
      </w:r>
      <w:r>
        <w:rPr>
          <w:rFonts w:hint="eastAsia" w:ascii="仿宋_GB2312" w:hAnsi="仿宋" w:eastAsia="仿宋_GB2312"/>
          <w:sz w:val="32"/>
          <w:szCs w:val="32"/>
        </w:rPr>
        <w:t>扎实推进消防安全工作落实。</w:t>
      </w:r>
      <w:r>
        <w:rPr>
          <w:rFonts w:hint="eastAsia" w:ascii="仿宋_GB2312" w:hAnsi="宋体" w:eastAsia="仿宋_GB2312" w:cs="仿宋"/>
          <w:sz w:val="32"/>
          <w:szCs w:val="32"/>
        </w:rPr>
        <w:t>贯彻</w:t>
      </w:r>
      <w:r>
        <w:rPr>
          <w:rFonts w:hint="eastAsia" w:ascii="仿宋_GB2312" w:hAnsi="宋体" w:eastAsia="仿宋_GB2312" w:cs="仿宋"/>
          <w:sz w:val="32"/>
          <w:szCs w:val="32"/>
          <w:lang w:val="en-US" w:eastAsia="zh-CN"/>
        </w:rPr>
        <w:t>落实</w:t>
      </w:r>
      <w:r>
        <w:rPr>
          <w:rFonts w:hint="eastAsia" w:ascii="仿宋_GB2312" w:hAnsi="宋体" w:eastAsia="仿宋_GB2312" w:cs="仿宋"/>
          <w:sz w:val="32"/>
          <w:szCs w:val="32"/>
        </w:rPr>
        <w:t>《关于印发全市教育系统校园安全大检查工作方案的通知》和</w:t>
      </w:r>
      <w:r>
        <w:rPr>
          <w:rFonts w:hint="eastAsia" w:ascii="仿宋_GB2312" w:hAnsi="仿宋" w:eastAsia="仿宋_GB2312" w:cs="仿宋"/>
          <w:sz w:val="32"/>
          <w:szCs w:val="32"/>
        </w:rPr>
        <w:t>市教委京教勤〔2</w:t>
      </w:r>
      <w:r>
        <w:rPr>
          <w:rFonts w:ascii="仿宋_GB2312" w:hAnsi="仿宋" w:eastAsia="仿宋_GB2312" w:cs="仿宋"/>
          <w:sz w:val="32"/>
          <w:szCs w:val="32"/>
        </w:rPr>
        <w:t>023</w:t>
      </w:r>
      <w:r>
        <w:rPr>
          <w:rFonts w:hint="eastAsia" w:ascii="仿宋_GB2312" w:hAnsi="仿宋" w:eastAsia="仿宋_GB2312" w:cs="仿宋"/>
          <w:sz w:val="32"/>
          <w:szCs w:val="32"/>
        </w:rPr>
        <w:t>〕1</w:t>
      </w:r>
      <w:r>
        <w:rPr>
          <w:rFonts w:ascii="仿宋_GB2312" w:hAnsi="仿宋" w:eastAsia="仿宋_GB2312" w:cs="仿宋"/>
          <w:sz w:val="32"/>
          <w:szCs w:val="32"/>
        </w:rPr>
        <w:t>6</w:t>
      </w:r>
      <w:r>
        <w:rPr>
          <w:rFonts w:hint="eastAsia" w:ascii="仿宋_GB2312" w:hAnsi="仿宋" w:eastAsia="仿宋_GB2312" w:cs="仿宋"/>
          <w:sz w:val="32"/>
          <w:szCs w:val="32"/>
        </w:rPr>
        <w:t>号文件</w:t>
      </w:r>
      <w:r>
        <w:rPr>
          <w:rFonts w:hint="eastAsia" w:ascii="仿宋_GB2312" w:hAnsi="宋体" w:eastAsia="仿宋_GB2312" w:cs="仿宋"/>
          <w:sz w:val="32"/>
          <w:szCs w:val="32"/>
        </w:rPr>
        <w:t>总体安排部署</w:t>
      </w:r>
      <w:r>
        <w:rPr>
          <w:rFonts w:hint="eastAsia" w:ascii="仿宋_GB2312" w:hAnsi="宋体" w:eastAsia="仿宋_GB2312" w:cs="仿宋"/>
          <w:sz w:val="32"/>
          <w:szCs w:val="32"/>
          <w:lang w:eastAsia="zh-CN"/>
        </w:rPr>
        <w:t>。</w:t>
      </w:r>
      <w:r>
        <w:rPr>
          <w:rFonts w:hint="eastAsia" w:ascii="仿宋_GB2312" w:hAnsi="宋体" w:eastAsia="仿宋_GB2312" w:cs="仿宋"/>
          <w:sz w:val="32"/>
          <w:szCs w:val="32"/>
          <w:lang w:val="en-US" w:eastAsia="zh-CN"/>
        </w:rPr>
        <w:t>一是起草</w:t>
      </w:r>
      <w:r>
        <w:rPr>
          <w:rFonts w:hint="eastAsia" w:ascii="仿宋_GB2312" w:hAnsi="宋体" w:eastAsia="仿宋_GB2312" w:cs="仿宋"/>
          <w:sz w:val="32"/>
          <w:szCs w:val="32"/>
        </w:rPr>
        <w:t>《校园安全大排查大整治工作方案》，</w:t>
      </w:r>
      <w:r>
        <w:rPr>
          <w:rFonts w:hint="eastAsia" w:ascii="仿宋_GB2312" w:hAnsi="宋体" w:eastAsia="仿宋_GB2312" w:cs="仿宋"/>
          <w:sz w:val="32"/>
          <w:szCs w:val="32"/>
          <w:lang w:val="en-US" w:eastAsia="zh-CN"/>
        </w:rPr>
        <w:t>明确工作职责、任务分工和工作安排。二是组织开展消防安全文件精神和安全常识的学习以及消防器材设备操作使用训练。三是落实校园安全隐患</w:t>
      </w:r>
      <w:r>
        <w:rPr>
          <w:rFonts w:hint="eastAsia" w:ascii="仿宋_GB2312" w:hAnsi="宋体" w:eastAsia="仿宋_GB2312" w:cs="仿宋"/>
          <w:sz w:val="32"/>
          <w:szCs w:val="32"/>
        </w:rPr>
        <w:t>排查整治工作，</w:t>
      </w:r>
      <w:r>
        <w:rPr>
          <w:rFonts w:hint="eastAsia" w:ascii="仿宋_GB2312" w:hAnsi="宋体" w:eastAsia="仿宋_GB2312" w:cs="仿宋"/>
          <w:sz w:val="32"/>
          <w:szCs w:val="32"/>
          <w:lang w:val="en-US" w:eastAsia="zh-CN"/>
        </w:rPr>
        <w:t>及时落实请示汇报，积极推进隐患问题整改。四是与基建、施工、物业等部门沟通联系，进一步规范施工动火作业标准流程。</w:t>
      </w:r>
    </w:p>
    <w:p>
      <w:pPr>
        <w:spacing w:line="56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高标准做好建院70周年高质量大会服务保障工作。一是按照学院高质量大会安排部署和要求，就校园秩序、环境整治、安全保卫等相关工作提前进行谋划，尽早进行安排。二是加强与党政办公室、宣传部等部门沟通联络，及时对接会议保障相关工作，了解具体要求，有序推进工作落实。三是加强服务保障公司监督指导，定期召开服务保障工作会，了解工作开展情况和存在的问题，及时做好协调推进工作。在安保后勤处党支部的领导下，高标准完成会议保障工作。</w:t>
      </w:r>
    </w:p>
    <w:p>
      <w:pPr>
        <w:spacing w:line="560" w:lineRule="exact"/>
        <w:ind w:firstLine="640" w:firstLineChars="200"/>
        <w:rPr>
          <w:rFonts w:hint="default" w:ascii="仿宋_GB2312" w:hAnsi="仿宋" w:eastAsia="仿宋_GB2312"/>
          <w:sz w:val="32"/>
          <w:szCs w:val="32"/>
          <w:lang w:val="en-US"/>
        </w:rPr>
      </w:pPr>
      <w:r>
        <w:rPr>
          <w:rFonts w:hint="eastAsia" w:ascii="仿宋_GB2312" w:hAnsi="仿宋" w:eastAsia="仿宋_GB2312"/>
          <w:sz w:val="32"/>
          <w:szCs w:val="32"/>
          <w:lang w:val="en-US" w:eastAsia="zh-CN"/>
        </w:rPr>
        <w:t>3.加强重要敏感节点的管理。一是根据上级的要求，加强与宣传部、离退休工作处、国际合作与交流处的联系，积极做好校园意识形态安全、网络安全、矛盾纠纷排查化解，外事安全等校园安全稳定工作。二是积极安排校园值班值守工作。重要时期及时与校园值班人员做好工作对接，明确工作任务和要求，了解值守情况，及时做好相关问题的处置工作。三是组织开展多种形式的校园安全隐患排查，及时消除倾向性苗头性的隐患问题。四是进一步细化完善学院突发事件应急处置工作预案，随时做好应急处突准备。</w:t>
      </w:r>
    </w:p>
    <w:p>
      <w:pPr>
        <w:widowControl/>
        <w:shd w:val="clear" w:color="auto" w:fill="FFFFFF"/>
        <w:spacing w:line="560" w:lineRule="exact"/>
        <w:ind w:firstLine="640"/>
        <w:rPr>
          <w:rFonts w:ascii="仿宋_GB2312" w:hAnsi="仿宋" w:eastAsia="仿宋_GB2312"/>
          <w:sz w:val="32"/>
          <w:szCs w:val="32"/>
        </w:rPr>
      </w:pPr>
      <w:r>
        <w:rPr>
          <w:rFonts w:hint="eastAsia" w:ascii="仿宋_GB2312" w:hAnsi="仿宋" w:eastAsia="仿宋_GB2312"/>
          <w:sz w:val="32"/>
          <w:szCs w:val="32"/>
        </w:rPr>
        <w:t>（二）制度执行情况</w:t>
      </w:r>
    </w:p>
    <w:p>
      <w:pPr>
        <w:widowControl/>
        <w:shd w:val="clear" w:color="auto" w:fill="FFFFFF"/>
        <w:spacing w:line="560" w:lineRule="exact"/>
        <w:ind w:firstLine="640"/>
        <w:rPr>
          <w:rFonts w:ascii="仿宋_GB2312" w:hAnsi="仿宋" w:eastAsia="仿宋_GB2312"/>
          <w:sz w:val="32"/>
          <w:szCs w:val="32"/>
        </w:rPr>
      </w:pPr>
      <w:r>
        <w:rPr>
          <w:rFonts w:hint="eastAsia" w:ascii="仿宋_GB2312" w:hAnsi="仿宋" w:eastAsia="仿宋_GB2312"/>
          <w:sz w:val="32"/>
          <w:szCs w:val="32"/>
        </w:rPr>
        <w:t>一是</w:t>
      </w:r>
      <w:r>
        <w:rPr>
          <w:rFonts w:hint="eastAsia" w:ascii="仿宋_GB2312" w:hAnsi="仿宋" w:eastAsia="仿宋_GB2312"/>
          <w:sz w:val="32"/>
          <w:szCs w:val="32"/>
          <w:lang w:val="en-US" w:eastAsia="zh-CN"/>
        </w:rPr>
        <w:t>结合部门工作实际，梳理完善《北京教育学院校园机动车管理规定》</w:t>
      </w:r>
      <w:r>
        <w:rPr>
          <w:rFonts w:hint="eastAsia" w:ascii="仿宋_GB2312" w:hAnsi="仿宋" w:eastAsia="仿宋_GB2312"/>
          <w:sz w:val="32"/>
          <w:szCs w:val="32"/>
        </w:rPr>
        <w:t>《北京教育学院消防安全管理规定》《北京教育学院公寓管理办法》等规章制度</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进一步细化管理标准流程</w:t>
      </w:r>
      <w:r>
        <w:rPr>
          <w:rFonts w:hint="eastAsia" w:ascii="仿宋_GB2312" w:hAnsi="仿宋" w:eastAsia="仿宋_GB2312"/>
          <w:sz w:val="32"/>
          <w:szCs w:val="32"/>
        </w:rPr>
        <w:t>。二是</w:t>
      </w:r>
      <w:r>
        <w:rPr>
          <w:rFonts w:hint="eastAsia" w:ascii="仿宋_GB2312" w:hAnsi="仿宋" w:eastAsia="仿宋_GB2312"/>
          <w:sz w:val="32"/>
          <w:szCs w:val="32"/>
          <w:lang w:val="en-US" w:eastAsia="zh-CN"/>
        </w:rPr>
        <w:t>结合形势任务和有关要求，</w:t>
      </w:r>
      <w:r>
        <w:rPr>
          <w:rFonts w:hint="eastAsia" w:ascii="仿宋_GB2312" w:hAnsi="仿宋" w:eastAsia="仿宋_GB2312"/>
          <w:sz w:val="32"/>
          <w:szCs w:val="32"/>
        </w:rPr>
        <w:t>及时</w:t>
      </w:r>
      <w:r>
        <w:rPr>
          <w:rFonts w:hint="eastAsia" w:ascii="仿宋_GB2312" w:hAnsi="仿宋" w:eastAsia="仿宋_GB2312"/>
          <w:sz w:val="32"/>
          <w:szCs w:val="32"/>
          <w:lang w:val="en-US" w:eastAsia="zh-CN"/>
        </w:rPr>
        <w:t>做好</w:t>
      </w:r>
      <w:r>
        <w:rPr>
          <w:rFonts w:hint="eastAsia" w:ascii="仿宋_GB2312" w:hAnsi="仿宋" w:eastAsia="仿宋_GB2312"/>
          <w:sz w:val="32"/>
          <w:szCs w:val="32"/>
        </w:rPr>
        <w:t>上级指示精神</w:t>
      </w:r>
      <w:r>
        <w:rPr>
          <w:rFonts w:hint="eastAsia" w:ascii="仿宋_GB2312" w:hAnsi="仿宋" w:eastAsia="仿宋_GB2312"/>
          <w:sz w:val="32"/>
          <w:szCs w:val="32"/>
          <w:lang w:val="en-US" w:eastAsia="zh-CN"/>
        </w:rPr>
        <w:t>的传达学习</w:t>
      </w:r>
      <w:r>
        <w:rPr>
          <w:rFonts w:hint="eastAsia" w:ascii="仿宋_GB2312" w:hAnsi="仿宋" w:eastAsia="仿宋_GB2312"/>
          <w:sz w:val="32"/>
          <w:szCs w:val="32"/>
        </w:rPr>
        <w:t>，</w:t>
      </w:r>
      <w:r>
        <w:rPr>
          <w:rFonts w:hint="eastAsia" w:ascii="仿宋_GB2312" w:hAnsi="仿宋" w:eastAsia="仿宋_GB2312"/>
          <w:sz w:val="32"/>
          <w:szCs w:val="32"/>
          <w:lang w:val="en-US" w:eastAsia="zh-CN"/>
        </w:rPr>
        <w:t>督促科室及服务公司</w:t>
      </w:r>
      <w:r>
        <w:rPr>
          <w:rFonts w:hint="eastAsia" w:ascii="仿宋_GB2312" w:hAnsi="仿宋" w:eastAsia="仿宋_GB2312"/>
          <w:sz w:val="32"/>
          <w:szCs w:val="32"/>
        </w:rPr>
        <w:t>按照规定要求落实好校园安全管理和服务保障工作。三是</w:t>
      </w:r>
      <w:r>
        <w:rPr>
          <w:rFonts w:hint="eastAsia" w:ascii="仿宋_GB2312" w:hAnsi="仿宋" w:eastAsia="仿宋_GB2312"/>
          <w:sz w:val="32"/>
          <w:szCs w:val="32"/>
          <w:lang w:val="en-US" w:eastAsia="zh-CN"/>
        </w:rPr>
        <w:t>按照意识形态管理相关制度，加强分管科室及服务公司人员的教育引导，树立正确意识导向，提高教职工的安全防范意识。</w:t>
      </w:r>
      <w:r>
        <w:rPr>
          <w:rFonts w:hint="eastAsia" w:ascii="仿宋_GB2312" w:hAnsi="仿宋" w:eastAsia="仿宋_GB2312"/>
          <w:sz w:val="32"/>
          <w:szCs w:val="32"/>
        </w:rPr>
        <w:t>四是</w:t>
      </w:r>
      <w:r>
        <w:rPr>
          <w:rFonts w:hint="eastAsia" w:ascii="仿宋_GB2312" w:hAnsi="仿宋" w:eastAsia="仿宋_GB2312"/>
          <w:sz w:val="32"/>
          <w:szCs w:val="32"/>
          <w:lang w:val="en-US" w:eastAsia="zh-CN"/>
        </w:rPr>
        <w:t>通过展板、微信、视频等平台，</w:t>
      </w:r>
      <w:r>
        <w:rPr>
          <w:rFonts w:hint="eastAsia" w:ascii="仿宋_GB2312" w:hAnsi="仿宋" w:eastAsia="仿宋_GB2312"/>
          <w:sz w:val="32"/>
          <w:szCs w:val="32"/>
        </w:rPr>
        <w:t>加强</w:t>
      </w:r>
      <w:r>
        <w:rPr>
          <w:rFonts w:hint="eastAsia" w:ascii="仿宋_GB2312" w:hAnsi="仿宋" w:eastAsia="仿宋_GB2312"/>
          <w:sz w:val="32"/>
          <w:szCs w:val="32"/>
          <w:lang w:val="en-US" w:eastAsia="zh-CN"/>
        </w:rPr>
        <w:t>校园安全</w:t>
      </w:r>
      <w:r>
        <w:rPr>
          <w:rFonts w:hint="eastAsia" w:ascii="仿宋_GB2312" w:hAnsi="仿宋" w:eastAsia="仿宋_GB2312"/>
          <w:sz w:val="32"/>
          <w:szCs w:val="32"/>
        </w:rPr>
        <w:t>制度的学习和宣传，提高</w:t>
      </w:r>
      <w:r>
        <w:rPr>
          <w:rFonts w:hint="eastAsia" w:ascii="仿宋_GB2312" w:hAnsi="仿宋" w:eastAsia="仿宋_GB2312"/>
          <w:sz w:val="32"/>
          <w:szCs w:val="32"/>
          <w:lang w:val="en-US" w:eastAsia="zh-CN"/>
        </w:rPr>
        <w:t>教职工遵规守纪责任意识。</w:t>
      </w:r>
    </w:p>
    <w:p>
      <w:pPr>
        <w:widowControl/>
        <w:shd w:val="clear" w:color="auto" w:fill="FFFFFF"/>
        <w:spacing w:line="560" w:lineRule="exact"/>
        <w:ind w:firstLine="640"/>
        <w:rPr>
          <w:rFonts w:ascii="仿宋_GB2312" w:hAnsi="仿宋" w:eastAsia="仿宋_GB2312"/>
          <w:sz w:val="32"/>
          <w:szCs w:val="32"/>
        </w:rPr>
      </w:pPr>
      <w:r>
        <w:rPr>
          <w:rFonts w:hint="eastAsia" w:ascii="仿宋_GB2312" w:hAnsi="仿宋" w:eastAsia="仿宋_GB2312"/>
          <w:sz w:val="32"/>
          <w:szCs w:val="32"/>
        </w:rPr>
        <w:t>（三）其它工作完成情况</w:t>
      </w:r>
    </w:p>
    <w:p>
      <w:pPr>
        <w:widowControl/>
        <w:spacing w:line="56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一是根据</w:t>
      </w:r>
      <w:r>
        <w:rPr>
          <w:rFonts w:hint="eastAsia" w:ascii="仿宋_GB2312" w:hAnsi="仿宋" w:eastAsia="仿宋_GB2312"/>
          <w:sz w:val="32"/>
          <w:szCs w:val="32"/>
          <w:lang w:val="en-US" w:eastAsia="zh-CN"/>
        </w:rPr>
        <w:t>设施</w:t>
      </w:r>
      <w:r>
        <w:rPr>
          <w:rFonts w:hint="eastAsia" w:ascii="仿宋_GB2312" w:hAnsi="仿宋" w:eastAsia="仿宋_GB2312"/>
          <w:sz w:val="32"/>
          <w:szCs w:val="32"/>
        </w:rPr>
        <w:t>设备管理要求，按计划组织落实电梯维保、安防维保、防雷检测、</w:t>
      </w:r>
      <w:r>
        <w:rPr>
          <w:rFonts w:hint="eastAsia" w:ascii="仿宋_GB2312" w:hAnsi="仿宋" w:eastAsia="仿宋_GB2312"/>
          <w:sz w:val="32"/>
          <w:szCs w:val="32"/>
          <w:lang w:val="en-US" w:eastAsia="zh-CN"/>
        </w:rPr>
        <w:t>水质检测</w:t>
      </w:r>
      <w:r>
        <w:rPr>
          <w:rFonts w:hint="eastAsia" w:ascii="仿宋_GB2312" w:hAnsi="仿宋" w:eastAsia="仿宋_GB2312"/>
          <w:sz w:val="32"/>
          <w:szCs w:val="32"/>
        </w:rPr>
        <w:t>等工作，并对检测中存在的问题落实了整改。</w:t>
      </w:r>
      <w:r>
        <w:rPr>
          <w:rFonts w:hint="eastAsia" w:ascii="仿宋_GB2312" w:hAnsi="仿宋" w:eastAsia="仿宋_GB2312"/>
          <w:sz w:val="32"/>
          <w:szCs w:val="32"/>
          <w:lang w:val="en-US" w:eastAsia="zh-CN"/>
        </w:rPr>
        <w:t>二</w:t>
      </w:r>
      <w:r>
        <w:rPr>
          <w:rFonts w:hint="eastAsia" w:ascii="仿宋_GB2312" w:hAnsi="仿宋" w:eastAsia="仿宋_GB2312"/>
          <w:sz w:val="32"/>
          <w:szCs w:val="32"/>
        </w:rPr>
        <w:t>是完成了</w:t>
      </w:r>
      <w:r>
        <w:rPr>
          <w:rFonts w:hint="eastAsia" w:ascii="仿宋_GB2312" w:hAnsi="仿宋" w:eastAsia="仿宋_GB2312"/>
          <w:sz w:val="32"/>
          <w:szCs w:val="32"/>
          <w:lang w:val="en-US" w:eastAsia="zh-CN"/>
        </w:rPr>
        <w:t>文兴街、中轴路校区</w:t>
      </w:r>
      <w:r>
        <w:rPr>
          <w:rFonts w:hint="eastAsia" w:ascii="仿宋_GB2312" w:hAnsi="仿宋" w:eastAsia="仿宋_GB2312"/>
          <w:sz w:val="32"/>
          <w:szCs w:val="32"/>
        </w:rPr>
        <w:t>视频监控设备维修、</w:t>
      </w:r>
      <w:r>
        <w:rPr>
          <w:rFonts w:hint="eastAsia" w:ascii="仿宋_GB2312" w:hAnsi="仿宋" w:eastAsia="仿宋_GB2312"/>
          <w:sz w:val="32"/>
          <w:szCs w:val="32"/>
          <w:lang w:val="en-US" w:eastAsia="zh-CN"/>
        </w:rPr>
        <w:t>校区</w:t>
      </w:r>
      <w:r>
        <w:rPr>
          <w:rFonts w:hint="eastAsia" w:ascii="仿宋_GB2312" w:hAnsi="仿宋" w:eastAsia="仿宋_GB2312"/>
          <w:sz w:val="32"/>
          <w:szCs w:val="32"/>
        </w:rPr>
        <w:t>消防设备维修以及灭火器回充和消防面具配套等，</w:t>
      </w:r>
      <w:r>
        <w:rPr>
          <w:rFonts w:hint="eastAsia" w:ascii="仿宋_GB2312" w:hAnsi="仿宋" w:eastAsia="仿宋_GB2312"/>
          <w:sz w:val="32"/>
          <w:szCs w:val="32"/>
          <w:lang w:val="en-US" w:eastAsia="zh-CN"/>
        </w:rPr>
        <w:t>保证设备处于</w:t>
      </w:r>
      <w:r>
        <w:rPr>
          <w:rFonts w:hint="eastAsia" w:ascii="仿宋_GB2312" w:hAnsi="仿宋" w:eastAsia="仿宋_GB2312"/>
          <w:sz w:val="32"/>
          <w:szCs w:val="32"/>
        </w:rPr>
        <w:t>良好状态。</w:t>
      </w:r>
      <w:r>
        <w:rPr>
          <w:rFonts w:hint="eastAsia" w:ascii="仿宋_GB2312" w:hAnsi="仿宋" w:eastAsia="仿宋_GB2312"/>
          <w:sz w:val="32"/>
          <w:szCs w:val="32"/>
          <w:lang w:val="en-US" w:eastAsia="zh-CN"/>
        </w:rPr>
        <w:t>三</w:t>
      </w:r>
      <w:r>
        <w:rPr>
          <w:rFonts w:hint="eastAsia" w:ascii="仿宋_GB2312" w:hAnsi="仿宋" w:eastAsia="仿宋_GB2312"/>
          <w:sz w:val="32"/>
          <w:szCs w:val="32"/>
        </w:rPr>
        <w:t>是</w:t>
      </w:r>
      <w:r>
        <w:rPr>
          <w:rFonts w:hint="eastAsia" w:ascii="仿宋_GB2312" w:hAnsi="仿宋" w:eastAsia="仿宋_GB2312"/>
          <w:sz w:val="32"/>
          <w:szCs w:val="32"/>
          <w:lang w:val="en-US" w:eastAsia="zh-CN"/>
        </w:rPr>
        <w:t>制定校园安全管理工作责任书，并完成责任书签订工作，层层压实安全责任</w:t>
      </w:r>
      <w:r>
        <w:rPr>
          <w:rFonts w:hint="eastAsia" w:ascii="仿宋_GB2312" w:hAnsi="仿宋" w:eastAsia="仿宋_GB2312"/>
          <w:sz w:val="32"/>
          <w:szCs w:val="32"/>
        </w:rPr>
        <w:t>。</w:t>
      </w:r>
      <w:r>
        <w:rPr>
          <w:rFonts w:hint="eastAsia" w:ascii="仿宋_GB2312" w:hAnsi="仿宋" w:eastAsia="仿宋_GB2312"/>
          <w:sz w:val="32"/>
          <w:szCs w:val="32"/>
          <w:lang w:val="en-US" w:eastAsia="zh-CN"/>
        </w:rPr>
        <w:t>四</w:t>
      </w:r>
      <w:r>
        <w:rPr>
          <w:rFonts w:hint="eastAsia" w:ascii="仿宋_GB2312" w:hAnsi="仿宋" w:eastAsia="仿宋_GB2312"/>
          <w:sz w:val="32"/>
          <w:szCs w:val="32"/>
        </w:rPr>
        <w:t>是加强</w:t>
      </w:r>
      <w:r>
        <w:rPr>
          <w:rFonts w:hint="eastAsia" w:ascii="仿宋_GB2312" w:hAnsi="仿宋" w:eastAsia="仿宋_GB2312"/>
          <w:sz w:val="32"/>
          <w:szCs w:val="32"/>
          <w:lang w:val="en-US" w:eastAsia="zh-CN"/>
        </w:rPr>
        <w:t>与</w:t>
      </w:r>
      <w:r>
        <w:rPr>
          <w:rFonts w:hint="eastAsia" w:ascii="仿宋_GB2312" w:hAnsi="仿宋" w:eastAsia="仿宋_GB2312"/>
          <w:sz w:val="32"/>
          <w:szCs w:val="32"/>
        </w:rPr>
        <w:t>学院</w:t>
      </w:r>
      <w:r>
        <w:rPr>
          <w:rFonts w:hint="eastAsia" w:ascii="仿宋_GB2312" w:hAnsi="仿宋" w:eastAsia="仿宋_GB2312"/>
          <w:sz w:val="32"/>
          <w:szCs w:val="32"/>
          <w:lang w:val="en-US" w:eastAsia="zh-CN"/>
        </w:rPr>
        <w:t>及地区</w:t>
      </w:r>
      <w:r>
        <w:rPr>
          <w:rFonts w:hint="eastAsia" w:ascii="仿宋_GB2312" w:hAnsi="仿宋" w:eastAsia="仿宋_GB2312"/>
          <w:sz w:val="32"/>
          <w:szCs w:val="32"/>
        </w:rPr>
        <w:t>各部门之间的沟通联系和信息对接工作，积极做好</w:t>
      </w:r>
      <w:r>
        <w:rPr>
          <w:rFonts w:hint="eastAsia" w:ascii="仿宋_GB2312" w:hAnsi="仿宋" w:eastAsia="仿宋_GB2312"/>
          <w:sz w:val="32"/>
          <w:szCs w:val="32"/>
          <w:lang w:val="en-US" w:eastAsia="zh-CN"/>
        </w:rPr>
        <w:t>各项活动保障和</w:t>
      </w:r>
      <w:r>
        <w:rPr>
          <w:rFonts w:hint="eastAsia" w:ascii="仿宋_GB2312" w:hAnsi="仿宋" w:eastAsia="仿宋_GB2312"/>
          <w:sz w:val="32"/>
          <w:szCs w:val="32"/>
        </w:rPr>
        <w:t>相关问题处置。</w:t>
      </w:r>
      <w:r>
        <w:rPr>
          <w:rFonts w:hint="eastAsia" w:ascii="仿宋_GB2312" w:hAnsi="仿宋" w:eastAsia="仿宋_GB2312"/>
          <w:sz w:val="32"/>
          <w:szCs w:val="32"/>
          <w:lang w:val="en-US" w:eastAsia="zh-CN"/>
        </w:rPr>
        <w:t>五</w:t>
      </w:r>
      <w:r>
        <w:rPr>
          <w:rFonts w:hint="eastAsia" w:ascii="仿宋_GB2312" w:hAnsi="仿宋" w:eastAsia="仿宋_GB2312"/>
          <w:sz w:val="32"/>
          <w:szCs w:val="32"/>
        </w:rPr>
        <w:t>是在部门负责人的带领下，积极协调配合组织落实了1</w:t>
      </w:r>
      <w:r>
        <w:rPr>
          <w:rFonts w:ascii="仿宋_GB2312" w:hAnsi="仿宋" w:eastAsia="仿宋_GB2312"/>
          <w:sz w:val="32"/>
          <w:szCs w:val="32"/>
        </w:rPr>
        <w:t>2345</w:t>
      </w:r>
      <w:r>
        <w:rPr>
          <w:rFonts w:hint="eastAsia" w:ascii="仿宋_GB2312" w:hAnsi="仿宋" w:eastAsia="仿宋_GB2312"/>
          <w:sz w:val="32"/>
          <w:szCs w:val="32"/>
        </w:rPr>
        <w:t>接诉即办、校园</w:t>
      </w:r>
      <w:r>
        <w:rPr>
          <w:rFonts w:hint="eastAsia" w:ascii="仿宋_GB2312" w:hAnsi="仿宋" w:eastAsia="仿宋_GB2312"/>
          <w:sz w:val="32"/>
          <w:szCs w:val="32"/>
          <w:lang w:val="en-US" w:eastAsia="zh-CN"/>
        </w:rPr>
        <w:t>停电、漏水等</w:t>
      </w:r>
      <w:r>
        <w:rPr>
          <w:rFonts w:hint="eastAsia" w:ascii="仿宋_GB2312" w:hAnsi="仿宋" w:eastAsia="仿宋_GB2312"/>
          <w:sz w:val="32"/>
          <w:szCs w:val="32"/>
        </w:rPr>
        <w:t>紧急突发情况处置等各类情况</w:t>
      </w:r>
      <w:r>
        <w:rPr>
          <w:rFonts w:hint="eastAsia" w:ascii="仿宋_GB2312" w:hAnsi="仿宋" w:eastAsia="仿宋_GB2312"/>
          <w:sz w:val="32"/>
          <w:szCs w:val="32"/>
          <w:lang w:val="en-US" w:eastAsia="zh-CN"/>
        </w:rPr>
        <w:t>11</w:t>
      </w:r>
      <w:r>
        <w:rPr>
          <w:rFonts w:hint="eastAsia" w:ascii="仿宋_GB2312" w:hAnsi="仿宋" w:eastAsia="仿宋_GB2312"/>
          <w:sz w:val="32"/>
          <w:szCs w:val="32"/>
        </w:rPr>
        <w:t>项，确保了校园稳定和良好的秩序。</w:t>
      </w:r>
      <w:r>
        <w:rPr>
          <w:rFonts w:hint="eastAsia" w:ascii="仿宋_GB2312" w:hAnsi="仿宋" w:eastAsia="仿宋_GB2312"/>
          <w:sz w:val="32"/>
          <w:szCs w:val="32"/>
          <w:lang w:val="en-US" w:eastAsia="zh-CN"/>
        </w:rPr>
        <w:t>六</w:t>
      </w:r>
      <w:r>
        <w:rPr>
          <w:rFonts w:hint="eastAsia" w:ascii="仿宋_GB2312" w:hAnsi="仿宋" w:eastAsia="仿宋_GB2312"/>
          <w:sz w:val="32"/>
          <w:szCs w:val="32"/>
        </w:rPr>
        <w:t>是落实</w:t>
      </w:r>
      <w:r>
        <w:rPr>
          <w:rFonts w:hint="eastAsia" w:ascii="仿宋_GB2312" w:hAnsi="仿宋" w:eastAsia="仿宋_GB2312"/>
          <w:sz w:val="32"/>
          <w:szCs w:val="32"/>
          <w:lang w:val="en-US" w:eastAsia="zh-CN"/>
        </w:rPr>
        <w:t>消防、安全生产</w:t>
      </w:r>
      <w:r>
        <w:rPr>
          <w:rFonts w:hint="eastAsia" w:ascii="仿宋_GB2312" w:hAnsi="仿宋" w:eastAsia="仿宋_GB2312"/>
          <w:sz w:val="32"/>
          <w:szCs w:val="32"/>
        </w:rPr>
        <w:t>各类总结、计划、汇报材料的起草</w:t>
      </w:r>
      <w:r>
        <w:rPr>
          <w:rFonts w:hint="eastAsia" w:ascii="仿宋_GB2312" w:hAnsi="仿宋" w:eastAsia="仿宋_GB2312"/>
          <w:sz w:val="32"/>
          <w:szCs w:val="32"/>
          <w:lang w:eastAsia="zh-CN"/>
        </w:rPr>
        <w:t>、</w:t>
      </w:r>
      <w:r>
        <w:rPr>
          <w:rFonts w:hint="eastAsia" w:ascii="仿宋_GB2312" w:hAnsi="仿宋" w:eastAsia="仿宋_GB2312"/>
          <w:sz w:val="32"/>
          <w:szCs w:val="32"/>
        </w:rPr>
        <w:t>报送工作。</w:t>
      </w:r>
      <w:r>
        <w:rPr>
          <w:rFonts w:hint="eastAsia" w:ascii="仿宋_GB2312" w:hAnsi="仿宋" w:eastAsia="仿宋_GB2312"/>
          <w:sz w:val="32"/>
          <w:szCs w:val="32"/>
          <w:lang w:val="en-US" w:eastAsia="zh-CN"/>
        </w:rPr>
        <w:t>七</w:t>
      </w:r>
      <w:r>
        <w:rPr>
          <w:rFonts w:hint="eastAsia" w:ascii="仿宋_GB2312" w:hAnsi="仿宋" w:eastAsia="仿宋_GB2312"/>
          <w:sz w:val="32"/>
          <w:szCs w:val="32"/>
        </w:rPr>
        <w:t>是</w:t>
      </w:r>
      <w:r>
        <w:rPr>
          <w:rFonts w:hint="eastAsia" w:ascii="仿宋_GB2312" w:hAnsi="仿宋" w:eastAsia="仿宋_GB2312"/>
          <w:sz w:val="32"/>
          <w:szCs w:val="32"/>
          <w:lang w:val="en-US" w:eastAsia="zh-CN"/>
        </w:rPr>
        <w:t>组织落实校园主任工作会、安保物业考核会以及</w:t>
      </w:r>
      <w:r>
        <w:rPr>
          <w:rFonts w:hint="eastAsia" w:ascii="仿宋_GB2312" w:hAnsi="仿宋" w:eastAsia="仿宋_GB2312"/>
          <w:sz w:val="32"/>
          <w:szCs w:val="32"/>
        </w:rPr>
        <w:t>校园安全保卫</w:t>
      </w:r>
      <w:r>
        <w:rPr>
          <w:rFonts w:hint="eastAsia" w:ascii="仿宋_GB2312" w:hAnsi="仿宋" w:eastAsia="仿宋_GB2312"/>
          <w:sz w:val="32"/>
          <w:szCs w:val="32"/>
          <w:lang w:val="en-US" w:eastAsia="zh-CN"/>
        </w:rPr>
        <w:t>和</w:t>
      </w:r>
      <w:r>
        <w:rPr>
          <w:rFonts w:hint="eastAsia" w:ascii="仿宋_GB2312" w:hAnsi="仿宋" w:eastAsia="仿宋_GB2312"/>
          <w:sz w:val="32"/>
          <w:szCs w:val="32"/>
        </w:rPr>
        <w:t>物业管理</w:t>
      </w:r>
      <w:r>
        <w:rPr>
          <w:rFonts w:hint="eastAsia" w:ascii="仿宋_GB2312" w:hAnsi="仿宋" w:eastAsia="仿宋_GB2312"/>
          <w:sz w:val="32"/>
          <w:szCs w:val="32"/>
          <w:lang w:val="en-US" w:eastAsia="zh-CN"/>
        </w:rPr>
        <w:t>检查</w:t>
      </w:r>
      <w:r>
        <w:rPr>
          <w:rFonts w:hint="eastAsia" w:ascii="仿宋_GB2312" w:hAnsi="仿宋" w:eastAsia="仿宋_GB2312"/>
          <w:sz w:val="32"/>
          <w:szCs w:val="32"/>
        </w:rPr>
        <w:t>等相关工作</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做好校园安全和物业服务保障工作</w:t>
      </w:r>
      <w:r>
        <w:rPr>
          <w:rFonts w:hint="eastAsia" w:ascii="仿宋_GB2312" w:hAnsi="仿宋" w:eastAsia="仿宋_GB2312"/>
          <w:sz w:val="32"/>
          <w:szCs w:val="32"/>
        </w:rPr>
        <w:t>监督检查，不断提升服务保障能力。</w:t>
      </w:r>
      <w:r>
        <w:rPr>
          <w:rFonts w:hint="eastAsia" w:ascii="仿宋_GB2312" w:hAnsi="仿宋" w:eastAsia="仿宋_GB2312"/>
          <w:sz w:val="32"/>
          <w:szCs w:val="32"/>
          <w:lang w:val="en-US" w:eastAsia="zh-CN"/>
        </w:rPr>
        <w:t>八</w:t>
      </w:r>
      <w:r>
        <w:rPr>
          <w:rFonts w:hint="eastAsia" w:ascii="仿宋_GB2312" w:hAnsi="仿宋" w:eastAsia="仿宋_GB2312"/>
          <w:sz w:val="32"/>
          <w:szCs w:val="32"/>
        </w:rPr>
        <w:t>是组织开展了安全知识</w:t>
      </w:r>
      <w:r>
        <w:rPr>
          <w:rFonts w:hint="eastAsia" w:ascii="仿宋_GB2312" w:hAnsi="仿宋" w:eastAsia="仿宋_GB2312"/>
          <w:sz w:val="32"/>
          <w:szCs w:val="32"/>
          <w:lang w:val="en-US" w:eastAsia="zh-CN"/>
        </w:rPr>
        <w:t>宣传、</w:t>
      </w:r>
      <w:r>
        <w:rPr>
          <w:rFonts w:hint="eastAsia" w:ascii="仿宋_GB2312" w:hAnsi="仿宋" w:eastAsia="仿宋_GB2312"/>
          <w:sz w:val="32"/>
          <w:szCs w:val="32"/>
        </w:rPr>
        <w:t>培训</w:t>
      </w:r>
      <w:r>
        <w:rPr>
          <w:rFonts w:hint="eastAsia" w:ascii="仿宋_GB2312" w:hAnsi="仿宋" w:eastAsia="仿宋_GB2312"/>
          <w:sz w:val="32"/>
          <w:szCs w:val="32"/>
          <w:lang w:val="en-US" w:eastAsia="zh-CN"/>
        </w:rPr>
        <w:t>和</w:t>
      </w:r>
      <w:r>
        <w:rPr>
          <w:rFonts w:hint="eastAsia" w:ascii="仿宋_GB2312" w:hAnsi="仿宋" w:eastAsia="仿宋_GB2312"/>
          <w:sz w:val="32"/>
          <w:szCs w:val="32"/>
        </w:rPr>
        <w:t>学习</w:t>
      </w:r>
      <w:r>
        <w:rPr>
          <w:rFonts w:hint="eastAsia" w:ascii="仿宋_GB2312" w:hAnsi="仿宋" w:eastAsia="仿宋_GB2312"/>
          <w:sz w:val="32"/>
          <w:szCs w:val="32"/>
          <w:lang w:val="en-US" w:eastAsia="zh-CN"/>
        </w:rPr>
        <w:t>以及</w:t>
      </w:r>
      <w:r>
        <w:rPr>
          <w:rFonts w:hint="eastAsia" w:ascii="仿宋_GB2312" w:hAnsi="仿宋" w:eastAsia="仿宋_GB2312"/>
          <w:sz w:val="32"/>
          <w:szCs w:val="32"/>
        </w:rPr>
        <w:t>器械设备操作使用和突发事件应急演练等工作，不断提升</w:t>
      </w:r>
      <w:r>
        <w:rPr>
          <w:rFonts w:hint="eastAsia" w:ascii="仿宋_GB2312" w:hAnsi="仿宋" w:eastAsia="仿宋_GB2312"/>
          <w:sz w:val="32"/>
          <w:szCs w:val="32"/>
          <w:lang w:val="en-US" w:eastAsia="zh-CN"/>
        </w:rPr>
        <w:t>安全防范意识和校园突发事件</w:t>
      </w:r>
      <w:r>
        <w:rPr>
          <w:rFonts w:hint="eastAsia" w:ascii="仿宋_GB2312" w:hAnsi="仿宋" w:eastAsia="仿宋_GB2312"/>
          <w:sz w:val="32"/>
          <w:szCs w:val="32"/>
        </w:rPr>
        <w:t>应急处置能力。</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三、述廉</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lang w:val="en-US" w:eastAsia="zh-CN"/>
        </w:rPr>
        <w:t>坚持把廉政工作融入到业务工作之中，加强党章党规、中央八项规定精神以及廉政知识的学习，牢固树立红线意识、底线意识和防范意识。针对自身工作特点，认真查找廉政风险重点工作和重要环节，强化工作标准流程，严格落实规定要求，遵规守纪抓好工作落实。工作中、生活中勇于接受、主动接受党组织和群众的监督，不断强化自我净化、自我完善、自我提高的能力。</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四、存在的问题和不足</w:t>
      </w:r>
    </w:p>
    <w:p>
      <w:pPr>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lang w:val="en-US" w:eastAsia="zh-CN"/>
        </w:rPr>
        <w:t>受日常事务性工作的影响，学习的成效不够，缺乏系统全面的学习；</w:t>
      </w:r>
      <w:r>
        <w:rPr>
          <w:rFonts w:hint="eastAsia" w:ascii="仿宋_GB2312" w:hAnsi="仿宋" w:eastAsia="仿宋_GB2312" w:cs="仿宋_GB2312"/>
          <w:sz w:val="32"/>
          <w:szCs w:val="32"/>
        </w:rPr>
        <w:t>工作中</w:t>
      </w:r>
      <w:r>
        <w:rPr>
          <w:rFonts w:hint="eastAsia" w:ascii="仿宋_GB2312" w:hAnsi="仿宋" w:eastAsia="仿宋_GB2312" w:cs="仿宋_GB2312"/>
          <w:sz w:val="32"/>
          <w:szCs w:val="32"/>
          <w:lang w:val="en-US" w:eastAsia="zh-CN"/>
        </w:rPr>
        <w:t>有时</w:t>
      </w:r>
      <w:r>
        <w:rPr>
          <w:rFonts w:hint="eastAsia" w:ascii="仿宋_GB2312" w:hAnsi="仿宋" w:eastAsia="仿宋_GB2312" w:cs="仿宋_GB2312"/>
          <w:sz w:val="32"/>
          <w:szCs w:val="32"/>
        </w:rPr>
        <w:t>存在急躁心理，有时工作不够细、标准不够高。</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五、202</w:t>
      </w:r>
      <w:r>
        <w:rPr>
          <w:rFonts w:hint="eastAsia" w:ascii="黑体" w:hAnsi="黑体" w:eastAsia="黑体"/>
          <w:sz w:val="32"/>
          <w:szCs w:val="32"/>
          <w:lang w:val="en-US" w:eastAsia="zh-CN"/>
        </w:rPr>
        <w:t>4</w:t>
      </w:r>
      <w:r>
        <w:rPr>
          <w:rFonts w:hint="eastAsia" w:ascii="黑体" w:hAnsi="黑体" w:eastAsia="黑体"/>
          <w:sz w:val="32"/>
          <w:szCs w:val="32"/>
        </w:rPr>
        <w:t>年工作主要思路和重点目标任务</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（一）</w:t>
      </w:r>
      <w:r>
        <w:rPr>
          <w:rFonts w:hint="eastAsia" w:ascii="仿宋_GB2312" w:hAnsi="仿宋" w:eastAsia="仿宋_GB2312"/>
          <w:sz w:val="32"/>
          <w:szCs w:val="32"/>
          <w:lang w:val="en-US" w:eastAsia="zh-CN"/>
        </w:rPr>
        <w:t>结合工作实际，进一步做好学习的规划和统筹，强化政治理论和业务知识的学习</w:t>
      </w:r>
      <w:r>
        <w:rPr>
          <w:rFonts w:hint="eastAsia" w:ascii="仿宋_GB2312" w:hAnsi="仿宋" w:eastAsia="仿宋_GB2312"/>
          <w:sz w:val="32"/>
          <w:szCs w:val="32"/>
        </w:rPr>
        <w:t>，不断提高自身政治理论素养和业务工作能力，更好地做好校园安全管理、秩序维护和服务保障工作。</w:t>
      </w:r>
    </w:p>
    <w:p>
      <w:pPr>
        <w:spacing w:line="56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rPr>
        <w:t>（二）</w:t>
      </w:r>
      <w:r>
        <w:rPr>
          <w:rFonts w:hint="eastAsia" w:ascii="仿宋_GB2312" w:hAnsi="仿宋" w:eastAsia="仿宋_GB2312"/>
          <w:sz w:val="32"/>
          <w:szCs w:val="32"/>
          <w:lang w:val="en-US" w:eastAsia="zh-CN"/>
        </w:rPr>
        <w:t>进一步适应形势任务需要，加强各项工作的统筹安排，确保各项工作有序推进高标准落实。</w:t>
      </w:r>
    </w:p>
    <w:p>
      <w:pPr>
        <w:spacing w:line="560" w:lineRule="exact"/>
        <w:ind w:firstLine="640" w:firstLineChars="200"/>
        <w:rPr>
          <w:rFonts w:hint="default" w:ascii="仿宋_GB2312" w:hAnsi="仿宋" w:eastAsia="仿宋_GB2312"/>
          <w:sz w:val="32"/>
          <w:szCs w:val="32"/>
          <w:lang w:val="en-US" w:eastAsia="zh-CN"/>
        </w:rPr>
      </w:pPr>
      <w:r>
        <w:rPr>
          <w:rFonts w:hint="eastAsia" w:ascii="仿宋_GB2312" w:hAnsi="仿宋" w:eastAsia="仿宋_GB2312"/>
          <w:sz w:val="32"/>
          <w:szCs w:val="32"/>
        </w:rPr>
        <w:t>（三）</w:t>
      </w:r>
      <w:r>
        <w:rPr>
          <w:rFonts w:hint="eastAsia" w:ascii="仿宋_GB2312" w:hAnsi="仿宋" w:eastAsia="仿宋_GB2312"/>
          <w:sz w:val="32"/>
          <w:szCs w:val="32"/>
          <w:lang w:val="en-US" w:eastAsia="zh-CN"/>
        </w:rPr>
        <w:t>加强校园安全管理和服务保障工作的研究，进一步探索新时期校园管理方法、模式，更好适应形势任务需要。</w:t>
      </w:r>
    </w:p>
    <w:p>
      <w:pPr>
        <w:rPr>
          <w:rFonts w:hint="default"/>
          <w:lang w:val="en-U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1M2Y1YTUyNzdkZjVlYjk3MjcyNzBlNmFmYWI3YzEifQ=="/>
  </w:docVars>
  <w:rsids>
    <w:rsidRoot w:val="005B2F78"/>
    <w:rsid w:val="00025057"/>
    <w:rsid w:val="005319E3"/>
    <w:rsid w:val="005B2F78"/>
    <w:rsid w:val="008F7791"/>
    <w:rsid w:val="00A47C3A"/>
    <w:rsid w:val="00BC682D"/>
    <w:rsid w:val="00C71B00"/>
    <w:rsid w:val="00D32549"/>
    <w:rsid w:val="00D81667"/>
    <w:rsid w:val="00DE4911"/>
    <w:rsid w:val="00E95A8D"/>
    <w:rsid w:val="060051E9"/>
    <w:rsid w:val="0D935B3C"/>
    <w:rsid w:val="17996C28"/>
    <w:rsid w:val="18357821"/>
    <w:rsid w:val="20DD377F"/>
    <w:rsid w:val="36EF25DC"/>
    <w:rsid w:val="4CE918BF"/>
    <w:rsid w:val="4D1F2BB0"/>
    <w:rsid w:val="62120027"/>
    <w:rsid w:val="625B6C99"/>
    <w:rsid w:val="66C45D74"/>
    <w:rsid w:val="6A6207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372</Words>
  <Characters>2122</Characters>
  <Lines>17</Lines>
  <Paragraphs>4</Paragraphs>
  <TotalTime>0</TotalTime>
  <ScaleCrop>false</ScaleCrop>
  <LinksUpToDate>false</LinksUpToDate>
  <CharactersWithSpaces>2490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2024-01-01T05:18:00Z</dcterms:created>
  <dc:creator>Windows 用户</dc:creator>
  <cp:lastModifiedBy>黄汉周</cp:lastModifiedBy>
  <cp:lastPrinted>2024-01-10T00:18:00Z</cp:lastPrinted>
  <dcterms:modified xsi:type="dcterms:W3CDTF">2024-01-16T05:57:03Z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73EDA0C40AA74809A163C55B8450D25B_12</vt:lpwstr>
  </property>
</Properties>
</file>