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hint="eastAsia" w:ascii="方正小标宋简体" w:hAnsi="方正小标宋简体" w:eastAsia="方正小标宋简体" w:cs="方正小标宋简体"/>
          <w:b w:val="0"/>
          <w:bCs w:val="0"/>
          <w:kern w:val="2"/>
          <w:sz w:val="44"/>
          <w:szCs w:val="44"/>
        </w:rPr>
      </w:pPr>
      <w:r>
        <w:rPr>
          <w:rFonts w:hint="eastAsia" w:ascii="方正小标宋简体" w:hAnsi="方正小标宋简体" w:eastAsia="方正小标宋简体" w:cs="方正小标宋简体"/>
          <w:b w:val="0"/>
          <w:bCs w:val="0"/>
          <w:kern w:val="2"/>
          <w:sz w:val="44"/>
          <w:szCs w:val="44"/>
        </w:rPr>
        <w:t>合作培训部2023年工作总结</w:t>
      </w:r>
    </w:p>
    <w:p>
      <w:pPr>
        <w:snapToGrid w:val="0"/>
        <w:spacing w:line="360" w:lineRule="auto"/>
        <w:jc w:val="center"/>
        <w:outlineLvl w:val="0"/>
        <w:rPr>
          <w:rFonts w:ascii="仿宋_GB2312" w:eastAsia="仿宋_GB2312"/>
          <w:b/>
          <w:sz w:val="21"/>
          <w:szCs w:val="21"/>
        </w:rPr>
      </w:pP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2023年是合作培训部各项培训工作任务繁重，奋力前行的一年。在学院党委领导下，合作培训部一方面加强党建工作，另一方面积极开拓培训业务，行成了合作培训的良好局面。</w:t>
      </w:r>
    </w:p>
    <w:p>
      <w:pPr>
        <w:adjustRightInd w:val="0"/>
        <w:snapToGrid w:val="0"/>
        <w:spacing w:line="560" w:lineRule="exact"/>
        <w:ind w:firstLine="640" w:firstLineChars="200"/>
        <w:jc w:val="both"/>
        <w:rPr>
          <w:rFonts w:hint="eastAsia" w:ascii="黑体" w:hAnsi="黑体" w:eastAsia="黑体" w:cs="黑体"/>
          <w:b w:val="0"/>
          <w:bCs w:val="0"/>
          <w:kern w:val="2"/>
          <w:sz w:val="32"/>
          <w:szCs w:val="32"/>
        </w:rPr>
      </w:pPr>
      <w:r>
        <w:rPr>
          <w:rFonts w:hint="eastAsia" w:ascii="黑体" w:hAnsi="黑体" w:eastAsia="黑体" w:cs="黑体"/>
          <w:b w:val="0"/>
          <w:bCs w:val="0"/>
          <w:kern w:val="2"/>
          <w:sz w:val="32"/>
          <w:szCs w:val="32"/>
        </w:rPr>
        <w:t>一、党建工作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国际交流与合作培训联合党支部严格遵守《中国共产党支部工作条例（试行）》，落实《中共北京教育学院关于加强党支部规范化建设的实施方案》《关于进一步规范党支部“三会一课”制度的实施意见》和《中共北京教育学院委员会党支部工作细则》的要求。加强党支部标准化、规范化建设，使党内政治生活严肃规范。支部工作在政治建设、组织建设，作风建设和制度建设上发力，压紧压实全面从严治党主体责任，按照学院党委要求开展各项政治理论和业务知识的学习，充分发挥党员先锋模范作用和党支部的引领作用，凝聚合力，努力推进各项培训工作的新发展。</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 xml:space="preserve">深入学习贯彻习近平新时代中国特色社会主义思想，坚持不懈用习近平新时代中国特色社会主义思想武装头脑，指导实践，推动工作。  </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支部和部门组织全体党员和教职工深入学习党的二十大、十九大和十九届六中全会精神与北京市十三次党代会精神，以及北京教育学院建院70周年相关精神。</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6月20日上午，联合党支部组织国际处和合作培训部党员和教职工赴北京大学教育学院开展培训项目调研和业务洽谈。北大教育学院培训办公室范皑皑主任对北京教育学院在基础教育干部教师继续教育方面取得的成绩给予了高度评价，提出与合作培训部在合作研究、合作培训和合作开展特色活动三个方面的合作意向</w:t>
      </w:r>
      <w:bookmarkStart w:id="0" w:name="OLE_LINK172"/>
      <w:bookmarkStart w:id="1" w:name="OLE_LINK170"/>
      <w:bookmarkStart w:id="2" w:name="OLE_LINK173"/>
      <w:bookmarkStart w:id="3" w:name="OLE_LINK171"/>
      <w:r>
        <w:rPr>
          <w:rFonts w:hint="eastAsia" w:ascii="仿宋_GB2312" w:hAnsi="Times New Roman" w:eastAsia="仿宋_GB2312" w:cs="Times New Roman"/>
          <w:kern w:val="2"/>
          <w:sz w:val="32"/>
          <w:szCs w:val="32"/>
        </w:rPr>
        <w:t>。</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bookmarkStart w:id="4" w:name="OLE_LINK55"/>
      <w:r>
        <w:rPr>
          <w:rFonts w:hint="eastAsia" w:ascii="仿宋_GB2312" w:hAnsi="Times New Roman" w:eastAsia="仿宋_GB2312" w:cs="Times New Roman"/>
          <w:kern w:val="2"/>
          <w:sz w:val="32"/>
          <w:szCs w:val="32"/>
        </w:rPr>
        <w:t>7月3日下午，联合党支部开展学习新党章和师德教育主题党日活动，王振先书记以“深入学习贯彻习近平新时代中国特色社会主义思想，努力做好学院国际交流和合作培训工作”为题讲党课，张乃明领学了新党章，仇妍同志领学了《学院师德集中学习教育实施方案》和《方案》中提到的6本学习材料。全体党员积极发言，畅谈学习体会。</w:t>
      </w:r>
      <w:bookmarkEnd w:id="0"/>
      <w:bookmarkEnd w:id="1"/>
      <w:bookmarkEnd w:id="2"/>
      <w:bookmarkEnd w:id="3"/>
      <w:bookmarkEnd w:id="4"/>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10月以来，支部全体党员积极参与建院相关纪念活动，深入学习70年来学院积累的精神沉淀，鼓舞工作热情。</w:t>
      </w:r>
    </w:p>
    <w:p>
      <w:pPr>
        <w:adjustRightInd w:val="0"/>
        <w:snapToGrid w:val="0"/>
        <w:spacing w:line="560" w:lineRule="exact"/>
        <w:ind w:firstLine="640" w:firstLineChars="200"/>
        <w:jc w:val="both"/>
        <w:rPr>
          <w:rFonts w:hint="eastAsia" w:ascii="黑体" w:hAnsi="黑体" w:eastAsia="黑体" w:cs="黑体"/>
          <w:b w:val="0"/>
          <w:bCs w:val="0"/>
          <w:kern w:val="2"/>
          <w:sz w:val="32"/>
          <w:szCs w:val="32"/>
          <w:lang w:val="en-US" w:eastAsia="zh-CN"/>
        </w:rPr>
      </w:pPr>
      <w:r>
        <w:rPr>
          <w:rFonts w:hint="eastAsia" w:ascii="黑体" w:hAnsi="黑体" w:eastAsia="黑体" w:cs="黑体"/>
          <w:b w:val="0"/>
          <w:bCs w:val="0"/>
          <w:kern w:val="2"/>
          <w:sz w:val="32"/>
          <w:szCs w:val="32"/>
        </w:rPr>
        <w:t>二、工作</w:t>
      </w:r>
      <w:r>
        <w:rPr>
          <w:rFonts w:hint="eastAsia" w:ascii="黑体" w:hAnsi="黑体" w:eastAsia="黑体" w:cs="黑体"/>
          <w:b w:val="0"/>
          <w:bCs w:val="0"/>
          <w:kern w:val="2"/>
          <w:sz w:val="32"/>
          <w:szCs w:val="32"/>
          <w:lang w:val="en-US" w:eastAsia="zh-CN"/>
        </w:rPr>
        <w:t>实绩</w:t>
      </w:r>
    </w:p>
    <w:p>
      <w:pPr>
        <w:adjustRightInd w:val="0"/>
        <w:snapToGrid w:val="0"/>
        <w:spacing w:line="560" w:lineRule="exact"/>
        <w:ind w:firstLine="640" w:firstLineChars="200"/>
        <w:rPr>
          <w:rFonts w:ascii="仿宋_GB2312" w:hAnsi="Times New Roman" w:eastAsia="仿宋_GB2312" w:cs="Times New Roman"/>
          <w:kern w:val="2"/>
          <w:sz w:val="32"/>
          <w:szCs w:val="32"/>
        </w:rPr>
      </w:pPr>
      <w:bookmarkStart w:id="5" w:name="_Hlk156215750"/>
      <w:r>
        <w:rPr>
          <w:rFonts w:hint="eastAsia" w:ascii="仿宋_GB2312" w:hAnsi="Times New Roman" w:eastAsia="仿宋_GB2312" w:cs="Times New Roman"/>
          <w:kern w:val="2"/>
          <w:sz w:val="32"/>
          <w:szCs w:val="32"/>
        </w:rPr>
        <w:t>合作培训部拥有国培、委培（省外与北京区县、北京学校）、外培三大类培训。2</w:t>
      </w:r>
      <w:r>
        <w:rPr>
          <w:rFonts w:ascii="仿宋_GB2312" w:hAnsi="Times New Roman" w:eastAsia="仿宋_GB2312" w:cs="Times New Roman"/>
          <w:kern w:val="2"/>
          <w:sz w:val="32"/>
          <w:szCs w:val="32"/>
        </w:rPr>
        <w:t>023</w:t>
      </w:r>
      <w:r>
        <w:rPr>
          <w:rFonts w:hint="eastAsia" w:ascii="仿宋_GB2312" w:hAnsi="Times New Roman" w:eastAsia="仿宋_GB2312" w:cs="Times New Roman"/>
          <w:kern w:val="2"/>
          <w:sz w:val="32"/>
          <w:szCs w:val="32"/>
        </w:rPr>
        <w:t>年共计实施</w:t>
      </w:r>
      <w:r>
        <w:rPr>
          <w:rFonts w:ascii="仿宋_GB2312" w:hAnsi="Times New Roman" w:eastAsia="仿宋_GB2312" w:cs="Times New Roman"/>
          <w:kern w:val="2"/>
          <w:sz w:val="32"/>
          <w:szCs w:val="32"/>
        </w:rPr>
        <w:t>100</w:t>
      </w:r>
      <w:r>
        <w:rPr>
          <w:rFonts w:hint="eastAsia" w:ascii="仿宋_GB2312" w:hAnsi="Times New Roman" w:eastAsia="仿宋_GB2312" w:cs="Times New Roman"/>
          <w:kern w:val="2"/>
          <w:sz w:val="32"/>
          <w:szCs w:val="32"/>
        </w:rPr>
        <w:t>个项目，培</w:t>
      </w:r>
      <w:bookmarkStart w:id="6" w:name="_Hlk156155019"/>
      <w:r>
        <w:rPr>
          <w:rFonts w:hint="eastAsia" w:ascii="仿宋_GB2312" w:hAnsi="Times New Roman" w:eastAsia="仿宋_GB2312" w:cs="Times New Roman"/>
          <w:kern w:val="2"/>
          <w:sz w:val="32"/>
          <w:szCs w:val="32"/>
        </w:rPr>
        <w:t>训人数6</w:t>
      </w:r>
      <w:r>
        <w:rPr>
          <w:rFonts w:ascii="仿宋_GB2312" w:hAnsi="Times New Roman" w:eastAsia="仿宋_GB2312" w:cs="Times New Roman"/>
          <w:kern w:val="2"/>
          <w:sz w:val="32"/>
          <w:szCs w:val="32"/>
        </w:rPr>
        <w:t>778</w:t>
      </w:r>
      <w:r>
        <w:rPr>
          <w:rFonts w:hint="eastAsia" w:ascii="仿宋_GB2312" w:hAnsi="Times New Roman" w:eastAsia="仿宋_GB2312" w:cs="Times New Roman"/>
          <w:kern w:val="2"/>
          <w:sz w:val="32"/>
          <w:szCs w:val="32"/>
        </w:rPr>
        <w:t>人（不含送教培训2</w:t>
      </w:r>
      <w:r>
        <w:rPr>
          <w:rFonts w:ascii="仿宋_GB2312" w:hAnsi="Times New Roman" w:eastAsia="仿宋_GB2312" w:cs="Times New Roman"/>
          <w:kern w:val="2"/>
          <w:sz w:val="32"/>
          <w:szCs w:val="32"/>
        </w:rPr>
        <w:t>000</w:t>
      </w:r>
      <w:r>
        <w:rPr>
          <w:rFonts w:hint="eastAsia" w:ascii="仿宋_GB2312" w:hAnsi="Times New Roman" w:eastAsia="仿宋_GB2312" w:cs="Times New Roman"/>
          <w:kern w:val="2"/>
          <w:sz w:val="32"/>
          <w:szCs w:val="32"/>
        </w:rPr>
        <w:t>人），共计</w:t>
      </w:r>
      <w:r>
        <w:rPr>
          <w:rFonts w:ascii="仿宋_GB2312" w:hAnsi="Times New Roman" w:eastAsia="仿宋_GB2312" w:cs="Times New Roman"/>
          <w:kern w:val="2"/>
          <w:sz w:val="32"/>
          <w:szCs w:val="32"/>
        </w:rPr>
        <w:t>30162651.</w:t>
      </w:r>
      <w:r>
        <w:rPr>
          <w:rFonts w:hint="eastAsia" w:ascii="仿宋_GB2312" w:hAnsi="Times New Roman" w:eastAsia="仿宋_GB2312" w:cs="Times New Roman"/>
          <w:kern w:val="2"/>
          <w:sz w:val="32"/>
          <w:szCs w:val="32"/>
        </w:rPr>
        <w:t>13元（有的项目是去年的延续项目，其中有的项目经费具体执行多少尚没有统计其中）。</w:t>
      </w:r>
    </w:p>
    <w:bookmarkEnd w:id="5"/>
    <w:bookmarkEnd w:id="6"/>
    <w:p>
      <w:pPr>
        <w:adjustRightInd w:val="0"/>
        <w:snapToGrid w:val="0"/>
        <w:spacing w:line="560" w:lineRule="exact"/>
        <w:ind w:firstLine="640" w:firstLineChars="200"/>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表1</w:t>
      </w:r>
      <w:r>
        <w:rPr>
          <w:rFonts w:ascii="仿宋_GB2312" w:hAnsi="Times New Roman" w:eastAsia="仿宋_GB2312" w:cs="Times New Roman"/>
          <w:kern w:val="2"/>
          <w:sz w:val="32"/>
          <w:szCs w:val="32"/>
        </w:rPr>
        <w:t xml:space="preserve"> </w:t>
      </w:r>
      <w:r>
        <w:rPr>
          <w:rFonts w:hint="eastAsia" w:ascii="仿宋_GB2312" w:hAnsi="Times New Roman" w:eastAsia="仿宋_GB2312" w:cs="Times New Roman"/>
          <w:kern w:val="2"/>
          <w:sz w:val="32"/>
          <w:szCs w:val="32"/>
        </w:rPr>
        <w:t>合作培训部培训项目统计</w:t>
      </w:r>
    </w:p>
    <w:tbl>
      <w:tblPr>
        <w:tblStyle w:val="6"/>
        <w:tblW w:w="11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0"/>
        <w:gridCol w:w="951"/>
        <w:gridCol w:w="951"/>
        <w:gridCol w:w="958"/>
        <w:gridCol w:w="1424"/>
        <w:gridCol w:w="1228"/>
        <w:gridCol w:w="977"/>
        <w:gridCol w:w="931"/>
        <w:gridCol w:w="853"/>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480"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中心</w:t>
            </w:r>
          </w:p>
        </w:tc>
        <w:tc>
          <w:tcPr>
            <w:tcW w:w="95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国培（人数/班数）</w:t>
            </w:r>
          </w:p>
        </w:tc>
        <w:tc>
          <w:tcPr>
            <w:tcW w:w="95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国培总收入</w:t>
            </w:r>
          </w:p>
        </w:tc>
        <w:tc>
          <w:tcPr>
            <w:tcW w:w="958"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外省委培</w:t>
            </w:r>
            <w:r>
              <w:rPr>
                <w:rFonts w:hint="eastAsia" w:ascii="仿宋_GB2312" w:hAnsi="Times New Roman" w:eastAsia="仿宋_GB2312" w:cs="Times New Roman"/>
                <w:kern w:val="2"/>
                <w:sz w:val="18"/>
                <w:szCs w:val="18"/>
              </w:rPr>
              <w:t>（人数/班数）</w:t>
            </w:r>
          </w:p>
        </w:tc>
        <w:tc>
          <w:tcPr>
            <w:tcW w:w="1424"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外省委培总收入</w:t>
            </w:r>
          </w:p>
        </w:tc>
        <w:tc>
          <w:tcPr>
            <w:tcW w:w="1228"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区县与学校委培</w:t>
            </w:r>
            <w:r>
              <w:rPr>
                <w:rFonts w:hint="eastAsia" w:ascii="仿宋_GB2312" w:hAnsi="Times New Roman" w:eastAsia="仿宋_GB2312" w:cs="Times New Roman"/>
                <w:kern w:val="2"/>
                <w:sz w:val="18"/>
                <w:szCs w:val="18"/>
              </w:rPr>
              <w:t>（人数/班数）</w:t>
            </w:r>
          </w:p>
        </w:tc>
        <w:tc>
          <w:tcPr>
            <w:tcW w:w="977"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区县与学校委培总收入</w:t>
            </w:r>
          </w:p>
        </w:tc>
        <w:tc>
          <w:tcPr>
            <w:tcW w:w="93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外培</w:t>
            </w:r>
            <w:r>
              <w:rPr>
                <w:rFonts w:hint="eastAsia" w:ascii="仿宋_GB2312" w:hAnsi="Times New Roman" w:eastAsia="仿宋_GB2312" w:cs="Times New Roman"/>
                <w:kern w:val="2"/>
                <w:sz w:val="18"/>
                <w:szCs w:val="18"/>
              </w:rPr>
              <w:t>（人数/班数）</w:t>
            </w:r>
          </w:p>
        </w:tc>
        <w:tc>
          <w:tcPr>
            <w:tcW w:w="853"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外培总收入</w:t>
            </w:r>
          </w:p>
        </w:tc>
        <w:tc>
          <w:tcPr>
            <w:tcW w:w="137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总经费（元）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1480" w:type="dxa"/>
            <w:vAlign w:val="center"/>
          </w:tcPr>
          <w:p>
            <w:pPr>
              <w:adjustRightInd w:val="0"/>
              <w:snapToGrid w:val="0"/>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高级研修中心</w:t>
            </w:r>
          </w:p>
        </w:tc>
        <w:tc>
          <w:tcPr>
            <w:tcW w:w="951" w:type="dxa"/>
            <w:vAlign w:val="center"/>
          </w:tcPr>
          <w:p>
            <w:pPr>
              <w:adjustRightInd w:val="0"/>
              <w:snapToGrid w:val="0"/>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2104/27</w:t>
            </w:r>
          </w:p>
        </w:tc>
        <w:tc>
          <w:tcPr>
            <w:tcW w:w="951" w:type="dxa"/>
            <w:vAlign w:val="center"/>
          </w:tcPr>
          <w:p>
            <w:pPr>
              <w:adjustRightInd w:val="0"/>
              <w:snapToGrid w:val="0"/>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5644000</w:t>
            </w:r>
          </w:p>
        </w:tc>
        <w:tc>
          <w:tcPr>
            <w:tcW w:w="958" w:type="dxa"/>
            <w:vAlign w:val="center"/>
          </w:tcPr>
          <w:p>
            <w:pPr>
              <w:adjustRightInd w:val="0"/>
              <w:snapToGrid w:val="0"/>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918</w:t>
            </w:r>
            <w:r>
              <w:rPr>
                <w:rFonts w:hint="eastAsia" w:ascii="仿宋_GB2312" w:hAnsi="Times New Roman" w:eastAsia="仿宋_GB2312" w:cs="Times New Roman"/>
                <w:kern w:val="2"/>
                <w:sz w:val="21"/>
                <w:szCs w:val="21"/>
              </w:rPr>
              <w:t>/</w:t>
            </w:r>
            <w:r>
              <w:rPr>
                <w:rFonts w:ascii="仿宋_GB2312" w:hAnsi="Times New Roman" w:eastAsia="仿宋_GB2312" w:cs="Times New Roman"/>
                <w:kern w:val="2"/>
                <w:sz w:val="21"/>
                <w:szCs w:val="21"/>
              </w:rPr>
              <w:t>31</w:t>
            </w:r>
          </w:p>
        </w:tc>
        <w:tc>
          <w:tcPr>
            <w:tcW w:w="1424" w:type="dxa"/>
            <w:vAlign w:val="center"/>
          </w:tcPr>
          <w:p>
            <w:pPr>
              <w:jc w:val="center"/>
              <w:rPr>
                <w:rFonts w:ascii="仿宋_GB2312" w:hAnsi="等线" w:eastAsia="仿宋_GB2312"/>
                <w:sz w:val="21"/>
                <w:szCs w:val="21"/>
              </w:rPr>
            </w:pPr>
            <w:r>
              <w:rPr>
                <w:rFonts w:ascii="仿宋_GB2312" w:hAnsi="Times New Roman" w:eastAsia="仿宋_GB2312" w:cs="Times New Roman"/>
                <w:kern w:val="2"/>
                <w:sz w:val="21"/>
                <w:szCs w:val="21"/>
              </w:rPr>
              <w:t>10352384</w:t>
            </w:r>
            <w:r>
              <w:rPr>
                <w:rFonts w:hint="eastAsia" w:ascii="仿宋_GB2312" w:hAnsi="Times New Roman" w:eastAsia="仿宋_GB2312" w:cs="Times New Roman"/>
                <w:kern w:val="2"/>
                <w:sz w:val="21"/>
                <w:szCs w:val="21"/>
              </w:rPr>
              <w:t>.13</w:t>
            </w:r>
          </w:p>
        </w:tc>
        <w:tc>
          <w:tcPr>
            <w:tcW w:w="1228" w:type="dxa"/>
            <w:vAlign w:val="center"/>
          </w:tcPr>
          <w:p>
            <w:pPr>
              <w:snapToGrid w:val="0"/>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69</w:t>
            </w:r>
            <w:r>
              <w:rPr>
                <w:rFonts w:hint="eastAsia" w:ascii="仿宋_GB2312" w:hAnsi="Times New Roman" w:eastAsia="仿宋_GB2312" w:cs="Times New Roman"/>
                <w:kern w:val="2"/>
                <w:sz w:val="21"/>
                <w:szCs w:val="21"/>
              </w:rPr>
              <w:t>9/</w:t>
            </w:r>
            <w:r>
              <w:rPr>
                <w:rFonts w:ascii="仿宋_GB2312" w:hAnsi="Times New Roman" w:eastAsia="仿宋_GB2312" w:cs="Times New Roman"/>
                <w:kern w:val="2"/>
                <w:sz w:val="21"/>
                <w:szCs w:val="21"/>
              </w:rPr>
              <w:t>11</w:t>
            </w:r>
          </w:p>
        </w:tc>
        <w:tc>
          <w:tcPr>
            <w:tcW w:w="977" w:type="dxa"/>
            <w:vAlign w:val="center"/>
          </w:tcPr>
          <w:p>
            <w:pPr>
              <w:snapToGrid w:val="0"/>
              <w:jc w:val="center"/>
              <w:rPr>
                <w:rFonts w:ascii="仿宋_GB2312" w:hAnsi="Times New Roman" w:eastAsia="仿宋_GB2312" w:cs="Times New Roman"/>
                <w:kern w:val="2"/>
                <w:sz w:val="21"/>
                <w:szCs w:val="21"/>
              </w:rPr>
            </w:pPr>
            <w:r>
              <w:rPr>
                <w:rFonts w:ascii="仿宋_GB2312" w:hAnsi="等线" w:eastAsia="仿宋_GB2312"/>
                <w:sz w:val="21"/>
                <w:szCs w:val="21"/>
              </w:rPr>
              <w:t>6367280</w:t>
            </w:r>
          </w:p>
        </w:tc>
        <w:tc>
          <w:tcPr>
            <w:tcW w:w="931" w:type="dxa"/>
            <w:vAlign w:val="center"/>
          </w:tcPr>
          <w:p>
            <w:pPr>
              <w:snapToGrid w:val="0"/>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0</w:t>
            </w:r>
          </w:p>
        </w:tc>
        <w:tc>
          <w:tcPr>
            <w:tcW w:w="853" w:type="dxa"/>
            <w:vAlign w:val="center"/>
          </w:tcPr>
          <w:p>
            <w:pPr>
              <w:snapToGrid w:val="0"/>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0</w:t>
            </w:r>
          </w:p>
        </w:tc>
        <w:tc>
          <w:tcPr>
            <w:tcW w:w="1371" w:type="dxa"/>
            <w:vAlign w:val="center"/>
          </w:tcPr>
          <w:p>
            <w:pPr>
              <w:snapToGrid w:val="0"/>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1776364</w:t>
            </w:r>
            <w:r>
              <w:rPr>
                <w:rFonts w:hint="eastAsia" w:ascii="仿宋_GB2312" w:hAnsi="Times New Roman" w:eastAsia="仿宋_GB2312" w:cs="Times New Roman"/>
                <w:kern w:val="2"/>
                <w:sz w:val="21"/>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480" w:type="dxa"/>
            <w:vAlign w:val="center"/>
          </w:tcPr>
          <w:p>
            <w:pPr>
              <w:adjustRightInd w:val="0"/>
              <w:snapToGrid w:val="0"/>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交流培训中心</w:t>
            </w:r>
          </w:p>
        </w:tc>
        <w:tc>
          <w:tcPr>
            <w:tcW w:w="951" w:type="dxa"/>
            <w:vAlign w:val="center"/>
          </w:tcPr>
          <w:p>
            <w:pPr>
              <w:adjustRightInd w:val="0"/>
              <w:snapToGrid w:val="0"/>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0</w:t>
            </w:r>
          </w:p>
        </w:tc>
        <w:tc>
          <w:tcPr>
            <w:tcW w:w="951" w:type="dxa"/>
            <w:vAlign w:val="center"/>
          </w:tcPr>
          <w:p>
            <w:pPr>
              <w:adjustRightInd w:val="0"/>
              <w:snapToGrid w:val="0"/>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0</w:t>
            </w:r>
          </w:p>
        </w:tc>
        <w:tc>
          <w:tcPr>
            <w:tcW w:w="958" w:type="dxa"/>
            <w:vAlign w:val="center"/>
          </w:tcPr>
          <w:p>
            <w:pPr>
              <w:adjustRightInd w:val="0"/>
              <w:snapToGrid w:val="0"/>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1360</w:t>
            </w: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7</w:t>
            </w:r>
          </w:p>
        </w:tc>
        <w:tc>
          <w:tcPr>
            <w:tcW w:w="1424" w:type="dxa"/>
            <w:vAlign w:val="center"/>
          </w:tcPr>
          <w:p>
            <w:pPr>
              <w:snapToGrid w:val="0"/>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4955534</w:t>
            </w:r>
          </w:p>
        </w:tc>
        <w:tc>
          <w:tcPr>
            <w:tcW w:w="1228" w:type="dxa"/>
            <w:vAlign w:val="center"/>
          </w:tcPr>
          <w:p>
            <w:pPr>
              <w:snapToGrid w:val="0"/>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668</w:t>
            </w: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2</w:t>
            </w:r>
          </w:p>
        </w:tc>
        <w:tc>
          <w:tcPr>
            <w:tcW w:w="977" w:type="dxa"/>
            <w:vAlign w:val="center"/>
          </w:tcPr>
          <w:p>
            <w:pPr>
              <w:snapToGrid w:val="0"/>
              <w:jc w:val="center"/>
              <w:rPr>
                <w:rFonts w:ascii="仿宋_GB2312" w:hAnsi="Times New Roman" w:eastAsia="仿宋_GB2312" w:cs="Times New Roman"/>
                <w:kern w:val="2"/>
                <w:sz w:val="21"/>
                <w:szCs w:val="21"/>
              </w:rPr>
            </w:pPr>
            <w:r>
              <w:rPr>
                <w:rFonts w:ascii="仿宋_GB2312" w:hAnsi="等线" w:eastAsia="仿宋_GB2312"/>
                <w:sz w:val="21"/>
                <w:szCs w:val="21"/>
              </w:rPr>
              <w:t>24973</w:t>
            </w:r>
            <w:r>
              <w:rPr>
                <w:rFonts w:hint="eastAsia" w:ascii="仿宋_GB2312" w:hAnsi="等线" w:eastAsia="仿宋_GB2312"/>
                <w:sz w:val="21"/>
                <w:szCs w:val="21"/>
              </w:rPr>
              <w:t>00</w:t>
            </w:r>
          </w:p>
        </w:tc>
        <w:tc>
          <w:tcPr>
            <w:tcW w:w="931" w:type="dxa"/>
            <w:vAlign w:val="center"/>
          </w:tcPr>
          <w:p>
            <w:pPr>
              <w:snapToGrid w:val="0"/>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29/1</w:t>
            </w:r>
          </w:p>
        </w:tc>
        <w:tc>
          <w:tcPr>
            <w:tcW w:w="853" w:type="dxa"/>
            <w:vAlign w:val="center"/>
          </w:tcPr>
          <w:p>
            <w:pPr>
              <w:snapToGrid w:val="0"/>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346153</w:t>
            </w:r>
          </w:p>
        </w:tc>
        <w:tc>
          <w:tcPr>
            <w:tcW w:w="1371" w:type="dxa"/>
            <w:vAlign w:val="center"/>
          </w:tcPr>
          <w:p>
            <w:pPr>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8391987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480" w:type="dxa"/>
            <w:vAlign w:val="center"/>
          </w:tcPr>
          <w:p>
            <w:pPr>
              <w:adjustRightInd w:val="0"/>
              <w:snapToGrid w:val="0"/>
              <w:jc w:val="center"/>
              <w:rPr>
                <w:rFonts w:ascii="仿宋_GB2312" w:hAnsi="Times New Roman" w:eastAsia="仿宋_GB2312" w:cs="Times New Roman"/>
                <w:kern w:val="2"/>
                <w:sz w:val="21"/>
                <w:szCs w:val="21"/>
              </w:rPr>
            </w:pPr>
            <w:bookmarkStart w:id="7" w:name="_Hlk156216915"/>
            <w:r>
              <w:rPr>
                <w:rFonts w:hint="eastAsia" w:ascii="仿宋_GB2312" w:hAnsi="Times New Roman" w:eastAsia="仿宋_GB2312" w:cs="Times New Roman"/>
                <w:kern w:val="2"/>
                <w:sz w:val="21"/>
                <w:szCs w:val="21"/>
              </w:rPr>
              <w:t>总计</w:t>
            </w:r>
          </w:p>
        </w:tc>
        <w:tc>
          <w:tcPr>
            <w:tcW w:w="951" w:type="dxa"/>
            <w:vAlign w:val="center"/>
          </w:tcPr>
          <w:p>
            <w:pPr>
              <w:adjustRightInd w:val="0"/>
              <w:snapToGrid w:val="0"/>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2104/2</w:t>
            </w:r>
            <w:r>
              <w:rPr>
                <w:rFonts w:ascii="仿宋_GB2312" w:hAnsi="Times New Roman" w:eastAsia="仿宋_GB2312" w:cs="Times New Roman"/>
                <w:kern w:val="2"/>
                <w:sz w:val="21"/>
                <w:szCs w:val="21"/>
              </w:rPr>
              <w:t>7</w:t>
            </w:r>
          </w:p>
        </w:tc>
        <w:tc>
          <w:tcPr>
            <w:tcW w:w="951" w:type="dxa"/>
            <w:vAlign w:val="center"/>
          </w:tcPr>
          <w:p>
            <w:pPr>
              <w:adjustRightInd w:val="0"/>
              <w:snapToGrid w:val="0"/>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5644000</w:t>
            </w:r>
          </w:p>
        </w:tc>
        <w:tc>
          <w:tcPr>
            <w:tcW w:w="958" w:type="dxa"/>
            <w:vAlign w:val="center"/>
          </w:tcPr>
          <w:p>
            <w:pPr>
              <w:adjustRightInd w:val="0"/>
              <w:snapToGrid w:val="0"/>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3278</w:t>
            </w:r>
            <w:r>
              <w:rPr>
                <w:rFonts w:hint="eastAsia" w:ascii="仿宋_GB2312" w:hAnsi="Times New Roman" w:eastAsia="仿宋_GB2312" w:cs="Times New Roman"/>
                <w:kern w:val="2"/>
                <w:sz w:val="21"/>
                <w:szCs w:val="21"/>
              </w:rPr>
              <w:t>/</w:t>
            </w:r>
            <w:r>
              <w:rPr>
                <w:rFonts w:ascii="仿宋_GB2312" w:hAnsi="Times New Roman" w:eastAsia="仿宋_GB2312" w:cs="Times New Roman"/>
                <w:kern w:val="2"/>
                <w:sz w:val="21"/>
                <w:szCs w:val="21"/>
              </w:rPr>
              <w:t>48</w:t>
            </w:r>
          </w:p>
        </w:tc>
        <w:tc>
          <w:tcPr>
            <w:tcW w:w="1424" w:type="dxa"/>
            <w:vAlign w:val="center"/>
          </w:tcPr>
          <w:p>
            <w:pPr>
              <w:jc w:val="center"/>
              <w:rPr>
                <w:rFonts w:ascii="仿宋_GB2312" w:hAnsi="等线" w:eastAsia="仿宋_GB2312"/>
                <w:sz w:val="21"/>
                <w:szCs w:val="21"/>
              </w:rPr>
            </w:pPr>
            <w:r>
              <w:rPr>
                <w:rFonts w:hint="eastAsia" w:ascii="等线" w:hAnsi="等线" w:eastAsia="等线"/>
                <w:color w:val="000000"/>
                <w:sz w:val="22"/>
                <w:szCs w:val="22"/>
              </w:rPr>
              <w:t>1</w:t>
            </w:r>
            <w:r>
              <w:rPr>
                <w:rFonts w:ascii="等线" w:hAnsi="等线" w:eastAsia="等线"/>
                <w:color w:val="000000"/>
                <w:sz w:val="22"/>
                <w:szCs w:val="22"/>
              </w:rPr>
              <w:t>5307918.13</w:t>
            </w:r>
          </w:p>
        </w:tc>
        <w:tc>
          <w:tcPr>
            <w:tcW w:w="1228" w:type="dxa"/>
            <w:vAlign w:val="center"/>
          </w:tcPr>
          <w:p>
            <w:pPr>
              <w:jc w:val="center"/>
              <w:rPr>
                <w:rFonts w:ascii="仿宋_GB2312" w:hAnsi="等线" w:eastAsia="仿宋_GB2312"/>
                <w:sz w:val="21"/>
                <w:szCs w:val="21"/>
              </w:rPr>
            </w:pPr>
            <w:r>
              <w:rPr>
                <w:rFonts w:hint="eastAsia" w:ascii="仿宋_GB2312" w:hAnsi="等线" w:eastAsia="仿宋_GB2312"/>
                <w:sz w:val="21"/>
                <w:szCs w:val="21"/>
              </w:rPr>
              <w:t>13</w:t>
            </w:r>
            <w:r>
              <w:rPr>
                <w:rFonts w:ascii="仿宋_GB2312" w:hAnsi="等线" w:eastAsia="仿宋_GB2312"/>
                <w:sz w:val="21"/>
                <w:szCs w:val="21"/>
              </w:rPr>
              <w:t>6</w:t>
            </w:r>
            <w:r>
              <w:rPr>
                <w:rFonts w:hint="eastAsia" w:ascii="仿宋_GB2312" w:hAnsi="等线" w:eastAsia="仿宋_GB2312"/>
                <w:sz w:val="21"/>
                <w:szCs w:val="21"/>
              </w:rPr>
              <w:t>7/2</w:t>
            </w:r>
            <w:r>
              <w:rPr>
                <w:rFonts w:ascii="仿宋_GB2312" w:hAnsi="等线" w:eastAsia="仿宋_GB2312"/>
                <w:sz w:val="21"/>
                <w:szCs w:val="21"/>
              </w:rPr>
              <w:t>3</w:t>
            </w:r>
          </w:p>
        </w:tc>
        <w:tc>
          <w:tcPr>
            <w:tcW w:w="977" w:type="dxa"/>
            <w:vAlign w:val="center"/>
          </w:tcPr>
          <w:p>
            <w:pPr>
              <w:jc w:val="center"/>
              <w:rPr>
                <w:rFonts w:ascii="等线" w:hAnsi="等线" w:eastAsia="等线"/>
                <w:color w:val="000000"/>
                <w:sz w:val="22"/>
                <w:szCs w:val="22"/>
              </w:rPr>
            </w:pPr>
            <w:r>
              <w:rPr>
                <w:rFonts w:hint="eastAsia" w:ascii="仿宋_GB2312" w:hAnsi="等线" w:eastAsia="仿宋_GB2312"/>
                <w:sz w:val="21"/>
                <w:szCs w:val="21"/>
              </w:rPr>
              <w:t>8</w:t>
            </w:r>
            <w:r>
              <w:rPr>
                <w:rFonts w:ascii="仿宋_GB2312" w:hAnsi="等线" w:eastAsia="仿宋_GB2312"/>
                <w:sz w:val="21"/>
                <w:szCs w:val="21"/>
              </w:rPr>
              <w:t>864580</w:t>
            </w:r>
          </w:p>
        </w:tc>
        <w:tc>
          <w:tcPr>
            <w:tcW w:w="931" w:type="dxa"/>
            <w:vAlign w:val="center"/>
          </w:tcPr>
          <w:p>
            <w:pPr>
              <w:jc w:val="center"/>
              <w:rPr>
                <w:rFonts w:ascii="仿宋_GB2312" w:hAnsi="等线" w:eastAsia="仿宋_GB2312"/>
                <w:sz w:val="21"/>
                <w:szCs w:val="21"/>
              </w:rPr>
            </w:pPr>
            <w:r>
              <w:rPr>
                <w:rFonts w:hint="eastAsia" w:ascii="仿宋_GB2312" w:hAnsi="Times New Roman" w:eastAsia="仿宋_GB2312" w:cs="Times New Roman"/>
                <w:kern w:val="2"/>
                <w:sz w:val="21"/>
                <w:szCs w:val="21"/>
              </w:rPr>
              <w:t>29/1</w:t>
            </w:r>
          </w:p>
        </w:tc>
        <w:tc>
          <w:tcPr>
            <w:tcW w:w="853" w:type="dxa"/>
            <w:vAlign w:val="center"/>
          </w:tcPr>
          <w:p>
            <w:pPr>
              <w:jc w:val="center"/>
              <w:rPr>
                <w:rFonts w:ascii="仿宋_GB2312" w:hAnsi="等线" w:eastAsia="仿宋_GB2312"/>
                <w:sz w:val="21"/>
                <w:szCs w:val="21"/>
              </w:rPr>
            </w:pPr>
            <w:r>
              <w:rPr>
                <w:rFonts w:hint="eastAsia" w:ascii="仿宋_GB2312" w:hAnsi="Times New Roman" w:eastAsia="仿宋_GB2312" w:cs="Times New Roman"/>
                <w:kern w:val="2"/>
                <w:sz w:val="21"/>
                <w:szCs w:val="21"/>
              </w:rPr>
              <w:t>346153</w:t>
            </w:r>
          </w:p>
        </w:tc>
        <w:tc>
          <w:tcPr>
            <w:tcW w:w="1371" w:type="dxa"/>
            <w:vAlign w:val="center"/>
          </w:tcPr>
          <w:p>
            <w:pPr>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30162651.</w:t>
            </w:r>
            <w:r>
              <w:rPr>
                <w:rFonts w:hint="eastAsia" w:ascii="仿宋_GB2312" w:hAnsi="Times New Roman" w:eastAsia="仿宋_GB2312" w:cs="Times New Roman"/>
                <w:kern w:val="2"/>
                <w:sz w:val="21"/>
                <w:szCs w:val="21"/>
              </w:rPr>
              <w:t>13</w:t>
            </w:r>
          </w:p>
        </w:tc>
      </w:tr>
      <w:bookmarkEnd w:id="7"/>
    </w:tbl>
    <w:p>
      <w:pPr>
        <w:adjustRightInd w:val="0"/>
        <w:snapToGrid w:val="0"/>
        <w:spacing w:line="560" w:lineRule="exact"/>
        <w:ind w:firstLine="640" w:firstLineChars="200"/>
        <w:rPr>
          <w:rFonts w:ascii="仿宋_GB2312" w:hAnsi="Times New Roman" w:eastAsia="仿宋_GB2312" w:cs="Times New Roman"/>
          <w:kern w:val="2"/>
          <w:sz w:val="32"/>
          <w:szCs w:val="32"/>
        </w:rPr>
      </w:pPr>
      <w:bookmarkStart w:id="8" w:name="_Hlk155329727"/>
      <w:r>
        <w:rPr>
          <w:rFonts w:hint="eastAsia" w:ascii="仿宋_GB2312" w:hAnsi="Times New Roman" w:eastAsia="仿宋_GB2312" w:cs="Times New Roman"/>
          <w:kern w:val="2"/>
          <w:sz w:val="32"/>
          <w:szCs w:val="32"/>
        </w:rPr>
        <w:t>（一）高质量完成国培项目</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本年度共完成河北省国培项目、江西省国培项目、青海省国培项目和河南省国培项目的培训工作。共完成2</w:t>
      </w:r>
      <w:r>
        <w:rPr>
          <w:rFonts w:ascii="仿宋_GB2312" w:hAnsi="Times New Roman" w:eastAsia="仿宋_GB2312" w:cs="Times New Roman"/>
          <w:kern w:val="2"/>
          <w:sz w:val="32"/>
          <w:szCs w:val="32"/>
        </w:rPr>
        <w:t>7</w:t>
      </w:r>
      <w:r>
        <w:rPr>
          <w:rFonts w:hint="eastAsia" w:ascii="仿宋_GB2312" w:hAnsi="Times New Roman" w:eastAsia="仿宋_GB2312" w:cs="Times New Roman"/>
          <w:kern w:val="2"/>
          <w:sz w:val="32"/>
          <w:szCs w:val="32"/>
        </w:rPr>
        <w:t>个班，共培训</w:t>
      </w:r>
      <w:r>
        <w:rPr>
          <w:rFonts w:ascii="仿宋_GB2312" w:hAnsi="Times New Roman" w:eastAsia="仿宋_GB2312" w:cs="Times New Roman"/>
          <w:kern w:val="2"/>
          <w:sz w:val="32"/>
          <w:szCs w:val="32"/>
        </w:rPr>
        <w:t>2104</w:t>
      </w:r>
      <w:r>
        <w:rPr>
          <w:rFonts w:hint="eastAsia" w:ascii="仿宋_GB2312" w:hAnsi="Times New Roman" w:eastAsia="仿宋_GB2312" w:cs="Times New Roman"/>
          <w:kern w:val="2"/>
          <w:sz w:val="32"/>
          <w:szCs w:val="32"/>
        </w:rPr>
        <w:t>人。</w:t>
      </w:r>
    </w:p>
    <w:p>
      <w:pPr>
        <w:adjustRightInd w:val="0"/>
        <w:snapToGrid w:val="0"/>
        <w:spacing w:line="560" w:lineRule="exact"/>
        <w:jc w:val="center"/>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表</w:t>
      </w:r>
      <w:r>
        <w:rPr>
          <w:rFonts w:ascii="仿宋_GB2312" w:hAnsi="Times New Roman" w:eastAsia="仿宋_GB2312" w:cs="Times New Roman"/>
          <w:kern w:val="2"/>
          <w:sz w:val="32"/>
          <w:szCs w:val="32"/>
        </w:rPr>
        <w:t>2</w:t>
      </w:r>
      <w:r>
        <w:rPr>
          <w:rFonts w:hint="eastAsia" w:ascii="仿宋_GB2312" w:hAnsi="Times New Roman" w:eastAsia="仿宋_GB2312" w:cs="Times New Roman"/>
          <w:kern w:val="2"/>
          <w:sz w:val="32"/>
          <w:szCs w:val="32"/>
        </w:rPr>
        <w:t xml:space="preserve"> 合作培训部举办的国培项目</w:t>
      </w:r>
      <w:r>
        <w:rPr>
          <w:rFonts w:hint="eastAsia" w:ascii="仿宋_GB2312" w:hAnsi="Times New Roman" w:eastAsia="仿宋_GB2312" w:cs="Times New Roman"/>
          <w:color w:val="000000" w:themeColor="text1"/>
          <w:kern w:val="2"/>
          <w:sz w:val="32"/>
          <w:szCs w:val="32"/>
          <w14:textFill>
            <w14:solidFill>
              <w14:schemeClr w14:val="tx1"/>
            </w14:solidFill>
          </w14:textFill>
        </w:rPr>
        <w:t>统计表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3"/>
        <w:gridCol w:w="3785"/>
        <w:gridCol w:w="709"/>
        <w:gridCol w:w="1417"/>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b/>
                <w:bCs/>
                <w:kern w:val="2"/>
                <w:sz w:val="21"/>
                <w:szCs w:val="21"/>
              </w:rPr>
            </w:pPr>
            <w:r>
              <w:rPr>
                <w:rFonts w:hint="eastAsia" w:ascii="仿宋_GB2312" w:hAnsi="Times New Roman" w:eastAsia="仿宋_GB2312" w:cs="Times New Roman"/>
                <w:b/>
                <w:bCs/>
                <w:kern w:val="2"/>
                <w:sz w:val="21"/>
                <w:szCs w:val="21"/>
              </w:rPr>
              <w:t>序号</w:t>
            </w:r>
          </w:p>
        </w:tc>
        <w:tc>
          <w:tcPr>
            <w:tcW w:w="3785" w:type="dxa"/>
          </w:tcPr>
          <w:p>
            <w:pPr>
              <w:adjustRightInd w:val="0"/>
              <w:snapToGrid w:val="0"/>
              <w:spacing w:line="360" w:lineRule="auto"/>
              <w:jc w:val="center"/>
              <w:rPr>
                <w:rFonts w:ascii="仿宋_GB2312" w:hAnsi="Times New Roman" w:eastAsia="仿宋_GB2312" w:cs="Times New Roman"/>
                <w:b/>
                <w:bCs/>
                <w:kern w:val="2"/>
                <w:sz w:val="21"/>
                <w:szCs w:val="21"/>
              </w:rPr>
            </w:pPr>
            <w:r>
              <w:rPr>
                <w:rFonts w:hint="eastAsia" w:ascii="仿宋_GB2312" w:hAnsi="Times New Roman" w:eastAsia="仿宋_GB2312" w:cs="Times New Roman"/>
                <w:b/>
                <w:bCs/>
                <w:kern w:val="2"/>
                <w:sz w:val="21"/>
                <w:szCs w:val="21"/>
              </w:rPr>
              <w:t>项目名称</w:t>
            </w:r>
          </w:p>
        </w:tc>
        <w:tc>
          <w:tcPr>
            <w:tcW w:w="709" w:type="dxa"/>
          </w:tcPr>
          <w:p>
            <w:pPr>
              <w:adjustRightInd w:val="0"/>
              <w:snapToGrid w:val="0"/>
              <w:spacing w:line="360" w:lineRule="auto"/>
              <w:jc w:val="center"/>
              <w:rPr>
                <w:rFonts w:ascii="仿宋_GB2312" w:hAnsi="Times New Roman" w:eastAsia="仿宋_GB2312" w:cs="Times New Roman"/>
                <w:b/>
                <w:bCs/>
                <w:kern w:val="2"/>
                <w:sz w:val="21"/>
                <w:szCs w:val="21"/>
              </w:rPr>
            </w:pPr>
            <w:r>
              <w:rPr>
                <w:rFonts w:hint="eastAsia" w:ascii="仿宋_GB2312" w:hAnsi="Times New Roman" w:eastAsia="仿宋_GB2312" w:cs="Times New Roman"/>
                <w:b/>
                <w:bCs/>
                <w:kern w:val="2"/>
                <w:sz w:val="21"/>
                <w:szCs w:val="21"/>
              </w:rPr>
              <w:t>人数</w:t>
            </w:r>
          </w:p>
        </w:tc>
        <w:tc>
          <w:tcPr>
            <w:tcW w:w="1417" w:type="dxa"/>
          </w:tcPr>
          <w:p>
            <w:pPr>
              <w:adjustRightInd w:val="0"/>
              <w:snapToGrid w:val="0"/>
              <w:spacing w:line="360" w:lineRule="auto"/>
              <w:jc w:val="center"/>
              <w:rPr>
                <w:rFonts w:ascii="仿宋_GB2312" w:hAnsi="Times New Roman" w:eastAsia="仿宋_GB2312" w:cs="Times New Roman"/>
                <w:b/>
                <w:bCs/>
                <w:kern w:val="2"/>
                <w:sz w:val="21"/>
                <w:szCs w:val="21"/>
              </w:rPr>
            </w:pPr>
            <w:r>
              <w:rPr>
                <w:rFonts w:hint="eastAsia" w:ascii="仿宋_GB2312" w:hAnsi="Times New Roman" w:eastAsia="仿宋_GB2312" w:cs="Times New Roman"/>
                <w:b/>
                <w:bCs/>
                <w:kern w:val="2"/>
                <w:sz w:val="21"/>
                <w:szCs w:val="21"/>
              </w:rPr>
              <w:t>开始时间</w:t>
            </w:r>
          </w:p>
        </w:tc>
        <w:tc>
          <w:tcPr>
            <w:tcW w:w="1843" w:type="dxa"/>
          </w:tcPr>
          <w:p>
            <w:pPr>
              <w:adjustRightInd w:val="0"/>
              <w:snapToGrid w:val="0"/>
              <w:spacing w:line="360" w:lineRule="auto"/>
              <w:jc w:val="center"/>
              <w:rPr>
                <w:rFonts w:ascii="仿宋_GB2312" w:hAnsi="Times New Roman" w:eastAsia="仿宋_GB2312" w:cs="Times New Roman"/>
                <w:b/>
                <w:bCs/>
                <w:kern w:val="2"/>
                <w:sz w:val="21"/>
                <w:szCs w:val="21"/>
              </w:rPr>
            </w:pPr>
            <w:r>
              <w:rPr>
                <w:rFonts w:hint="eastAsia" w:ascii="仿宋_GB2312" w:hAnsi="Times New Roman" w:eastAsia="仿宋_GB2312" w:cs="Times New Roman"/>
                <w:b/>
                <w:bCs/>
                <w:kern w:val="2"/>
                <w:sz w:val="21"/>
                <w:szCs w:val="21"/>
              </w:rPr>
              <w:t>结束时间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p>
        </w:tc>
        <w:tc>
          <w:tcPr>
            <w:tcW w:w="3785" w:type="dxa"/>
            <w:tcBorders>
              <w:top w:val="nil"/>
              <w:left w:val="single" w:color="auto" w:sz="4" w:space="0"/>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2022年河北国培小学音乐培训项目</w:t>
            </w:r>
          </w:p>
        </w:tc>
        <w:tc>
          <w:tcPr>
            <w:tcW w:w="709" w:type="dxa"/>
            <w:tcBorders>
              <w:top w:val="nil"/>
              <w:left w:val="nil"/>
              <w:bottom w:val="single" w:color="auto" w:sz="4" w:space="0"/>
              <w:right w:val="single" w:color="auto" w:sz="4" w:space="0"/>
            </w:tcBorders>
            <w:shd w:val="clear" w:color="auto" w:fill="auto"/>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100</w:t>
            </w:r>
          </w:p>
        </w:tc>
        <w:tc>
          <w:tcPr>
            <w:tcW w:w="1417"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2023-2-28</w:t>
            </w:r>
          </w:p>
        </w:tc>
        <w:tc>
          <w:tcPr>
            <w:tcW w:w="1843"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2023-3-10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p>
        </w:tc>
        <w:tc>
          <w:tcPr>
            <w:tcW w:w="3785" w:type="dxa"/>
            <w:tcBorders>
              <w:top w:val="nil"/>
              <w:left w:val="single" w:color="auto" w:sz="4" w:space="0"/>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2022年河北国培小学美术培训项目</w:t>
            </w:r>
          </w:p>
        </w:tc>
        <w:tc>
          <w:tcPr>
            <w:tcW w:w="709" w:type="dxa"/>
            <w:tcBorders>
              <w:top w:val="nil"/>
              <w:left w:val="nil"/>
              <w:bottom w:val="single" w:color="auto" w:sz="4" w:space="0"/>
              <w:right w:val="single" w:color="auto" w:sz="4" w:space="0"/>
            </w:tcBorders>
            <w:shd w:val="clear" w:color="auto" w:fill="auto"/>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100</w:t>
            </w:r>
          </w:p>
        </w:tc>
        <w:tc>
          <w:tcPr>
            <w:tcW w:w="1417"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2023-3-11</w:t>
            </w:r>
          </w:p>
        </w:tc>
        <w:tc>
          <w:tcPr>
            <w:tcW w:w="1843"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2023-3-20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3</w:t>
            </w:r>
          </w:p>
        </w:tc>
        <w:tc>
          <w:tcPr>
            <w:tcW w:w="3785" w:type="dxa"/>
            <w:tcBorders>
              <w:top w:val="nil"/>
              <w:left w:val="single" w:color="auto" w:sz="4" w:space="0"/>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2022年河北国培小学思政培训项目</w:t>
            </w:r>
          </w:p>
        </w:tc>
        <w:tc>
          <w:tcPr>
            <w:tcW w:w="709" w:type="dxa"/>
            <w:tcBorders>
              <w:top w:val="nil"/>
              <w:left w:val="nil"/>
              <w:bottom w:val="single" w:color="auto" w:sz="4" w:space="0"/>
              <w:right w:val="single" w:color="auto" w:sz="4" w:space="0"/>
            </w:tcBorders>
            <w:shd w:val="clear" w:color="auto" w:fill="auto"/>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1</w:t>
            </w:r>
            <w:r>
              <w:rPr>
                <w:rFonts w:ascii="仿宋_GB2312" w:eastAsia="仿宋_GB2312"/>
                <w:sz w:val="21"/>
                <w:szCs w:val="21"/>
              </w:rPr>
              <w:t>0</w:t>
            </w:r>
            <w:r>
              <w:rPr>
                <w:rFonts w:hint="eastAsia" w:ascii="仿宋_GB2312" w:eastAsia="仿宋_GB2312"/>
                <w:sz w:val="21"/>
                <w:szCs w:val="21"/>
              </w:rPr>
              <w:t>0</w:t>
            </w:r>
          </w:p>
        </w:tc>
        <w:tc>
          <w:tcPr>
            <w:tcW w:w="1417"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2023-3-19</w:t>
            </w:r>
          </w:p>
        </w:tc>
        <w:tc>
          <w:tcPr>
            <w:tcW w:w="1843"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2023-3-28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4</w:t>
            </w:r>
          </w:p>
        </w:tc>
        <w:tc>
          <w:tcPr>
            <w:tcW w:w="3785" w:type="dxa"/>
            <w:tcBorders>
              <w:top w:val="nil"/>
              <w:left w:val="single" w:color="auto" w:sz="4" w:space="0"/>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2022年河北国培小学体育培训项目</w:t>
            </w:r>
          </w:p>
        </w:tc>
        <w:tc>
          <w:tcPr>
            <w:tcW w:w="709" w:type="dxa"/>
            <w:tcBorders>
              <w:top w:val="nil"/>
              <w:left w:val="nil"/>
              <w:bottom w:val="single" w:color="auto" w:sz="4" w:space="0"/>
              <w:right w:val="single" w:color="auto" w:sz="4" w:space="0"/>
            </w:tcBorders>
            <w:shd w:val="clear" w:color="auto" w:fill="auto"/>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100</w:t>
            </w:r>
          </w:p>
        </w:tc>
        <w:tc>
          <w:tcPr>
            <w:tcW w:w="1417"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2023-3-24</w:t>
            </w:r>
          </w:p>
        </w:tc>
        <w:tc>
          <w:tcPr>
            <w:tcW w:w="1843"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5</w:t>
            </w:r>
          </w:p>
        </w:tc>
        <w:tc>
          <w:tcPr>
            <w:tcW w:w="3785"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021</w:t>
            </w:r>
            <w:r>
              <w:rPr>
                <w:rFonts w:hint="eastAsia" w:ascii="仿宋_GB2312" w:hAnsi="Times New Roman" w:eastAsia="仿宋_GB2312" w:cs="Times New Roman"/>
                <w:kern w:val="2"/>
                <w:sz w:val="21"/>
                <w:szCs w:val="21"/>
              </w:rPr>
              <w:t>年河北省国培小学英语北京返岗</w:t>
            </w:r>
          </w:p>
        </w:tc>
        <w:tc>
          <w:tcPr>
            <w:tcW w:w="709"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00</w:t>
            </w:r>
          </w:p>
        </w:tc>
        <w:tc>
          <w:tcPr>
            <w:tcW w:w="1417"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023-5-16</w:t>
            </w:r>
          </w:p>
        </w:tc>
        <w:tc>
          <w:tcPr>
            <w:tcW w:w="1843"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6</w:t>
            </w:r>
          </w:p>
        </w:tc>
        <w:tc>
          <w:tcPr>
            <w:tcW w:w="3785"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021</w:t>
            </w:r>
            <w:r>
              <w:rPr>
                <w:rFonts w:hint="eastAsia" w:ascii="仿宋_GB2312" w:hAnsi="Times New Roman" w:eastAsia="仿宋_GB2312" w:cs="Times New Roman"/>
                <w:kern w:val="2"/>
                <w:sz w:val="21"/>
                <w:szCs w:val="21"/>
              </w:rPr>
              <w:t>年河北省国培小学语文北京返岗</w:t>
            </w:r>
          </w:p>
        </w:tc>
        <w:tc>
          <w:tcPr>
            <w:tcW w:w="709"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7</w:t>
            </w:r>
            <w:r>
              <w:rPr>
                <w:rFonts w:ascii="仿宋_GB2312" w:hAnsi="Times New Roman" w:eastAsia="仿宋_GB2312" w:cs="Times New Roman"/>
                <w:kern w:val="2"/>
                <w:sz w:val="21"/>
                <w:szCs w:val="21"/>
              </w:rPr>
              <w:t>8</w:t>
            </w:r>
          </w:p>
        </w:tc>
        <w:tc>
          <w:tcPr>
            <w:tcW w:w="1417"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023-4-24</w:t>
            </w:r>
          </w:p>
        </w:tc>
        <w:tc>
          <w:tcPr>
            <w:tcW w:w="1843"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023-4-26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7</w:t>
            </w:r>
          </w:p>
        </w:tc>
        <w:tc>
          <w:tcPr>
            <w:tcW w:w="3785"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021</w:t>
            </w:r>
            <w:r>
              <w:rPr>
                <w:rFonts w:hint="eastAsia" w:ascii="仿宋_GB2312" w:hAnsi="Times New Roman" w:eastAsia="仿宋_GB2312" w:cs="Times New Roman"/>
                <w:kern w:val="2"/>
                <w:sz w:val="21"/>
                <w:szCs w:val="21"/>
              </w:rPr>
              <w:t>年河北省国培小学校长（二期）北京返岗</w:t>
            </w:r>
          </w:p>
        </w:tc>
        <w:tc>
          <w:tcPr>
            <w:tcW w:w="709" w:type="dxa"/>
          </w:tcPr>
          <w:p>
            <w:pPr>
              <w:adjustRightInd w:val="0"/>
              <w:snapToGrid w:val="0"/>
              <w:spacing w:line="360" w:lineRule="auto"/>
              <w:jc w:val="both"/>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100</w:t>
            </w:r>
          </w:p>
        </w:tc>
        <w:tc>
          <w:tcPr>
            <w:tcW w:w="1417"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023-5-8</w:t>
            </w:r>
          </w:p>
        </w:tc>
        <w:tc>
          <w:tcPr>
            <w:tcW w:w="1843"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8</w:t>
            </w:r>
          </w:p>
        </w:tc>
        <w:tc>
          <w:tcPr>
            <w:tcW w:w="3785"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021</w:t>
            </w:r>
            <w:r>
              <w:rPr>
                <w:rFonts w:hint="eastAsia" w:ascii="仿宋_GB2312" w:hAnsi="Times New Roman" w:eastAsia="仿宋_GB2312" w:cs="Times New Roman"/>
                <w:kern w:val="2"/>
                <w:sz w:val="21"/>
                <w:szCs w:val="21"/>
              </w:rPr>
              <w:t>年河北省国培小学校长（三期）北京返岗</w:t>
            </w:r>
          </w:p>
        </w:tc>
        <w:tc>
          <w:tcPr>
            <w:tcW w:w="709" w:type="dxa"/>
          </w:tcPr>
          <w:p>
            <w:pPr>
              <w:adjustRightInd w:val="0"/>
              <w:snapToGrid w:val="0"/>
              <w:spacing w:line="360" w:lineRule="auto"/>
              <w:jc w:val="both"/>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100</w:t>
            </w:r>
          </w:p>
        </w:tc>
        <w:tc>
          <w:tcPr>
            <w:tcW w:w="1417"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023-5-8</w:t>
            </w:r>
          </w:p>
        </w:tc>
        <w:tc>
          <w:tcPr>
            <w:tcW w:w="1843"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9</w:t>
            </w:r>
          </w:p>
        </w:tc>
        <w:tc>
          <w:tcPr>
            <w:tcW w:w="3785"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021</w:t>
            </w:r>
            <w:r>
              <w:rPr>
                <w:rFonts w:hint="eastAsia" w:ascii="仿宋_GB2312" w:hAnsi="Times New Roman" w:eastAsia="仿宋_GB2312" w:cs="Times New Roman"/>
                <w:kern w:val="2"/>
                <w:sz w:val="21"/>
                <w:szCs w:val="21"/>
              </w:rPr>
              <w:t>年河北省国培雄安项目北京返岗</w:t>
            </w:r>
          </w:p>
        </w:tc>
        <w:tc>
          <w:tcPr>
            <w:tcW w:w="709"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6</w:t>
            </w:r>
            <w:r>
              <w:rPr>
                <w:rFonts w:ascii="仿宋_GB2312" w:hAnsi="Times New Roman" w:eastAsia="仿宋_GB2312" w:cs="Times New Roman"/>
                <w:kern w:val="2"/>
                <w:sz w:val="21"/>
                <w:szCs w:val="21"/>
              </w:rPr>
              <w:t>0</w:t>
            </w:r>
          </w:p>
        </w:tc>
        <w:tc>
          <w:tcPr>
            <w:tcW w:w="1417"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023-4-19</w:t>
            </w:r>
          </w:p>
        </w:tc>
        <w:tc>
          <w:tcPr>
            <w:tcW w:w="1843"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023-4-21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0</w:t>
            </w:r>
          </w:p>
        </w:tc>
        <w:tc>
          <w:tcPr>
            <w:tcW w:w="3785" w:type="dxa"/>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2021年河北省小学数学骨干教师（北京返岗）</w:t>
            </w:r>
          </w:p>
        </w:tc>
        <w:tc>
          <w:tcPr>
            <w:tcW w:w="709" w:type="dxa"/>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7</w:t>
            </w:r>
            <w:r>
              <w:rPr>
                <w:rFonts w:ascii="仿宋_GB2312" w:hAnsi="Times New Roman" w:eastAsia="仿宋_GB2312" w:cs="Times New Roman"/>
                <w:kern w:val="2"/>
                <w:sz w:val="21"/>
                <w:szCs w:val="21"/>
              </w:rPr>
              <w:t>6</w:t>
            </w:r>
            <w:r>
              <w:rPr>
                <w:rFonts w:hint="eastAsia" w:ascii="仿宋_GB2312" w:hAnsi="Times New Roman" w:eastAsia="仿宋_GB2312" w:cs="Times New Roman"/>
                <w:kern w:val="2"/>
                <w:sz w:val="21"/>
                <w:szCs w:val="21"/>
              </w:rPr>
              <w:t>　</w:t>
            </w:r>
          </w:p>
        </w:tc>
        <w:tc>
          <w:tcPr>
            <w:tcW w:w="1417" w:type="dxa"/>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2023-4-18</w:t>
            </w:r>
          </w:p>
        </w:tc>
        <w:tc>
          <w:tcPr>
            <w:tcW w:w="1843" w:type="dxa"/>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1</w:t>
            </w:r>
          </w:p>
        </w:tc>
        <w:tc>
          <w:tcPr>
            <w:tcW w:w="3785"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022</w:t>
            </w:r>
            <w:r>
              <w:rPr>
                <w:rFonts w:hint="eastAsia" w:ascii="仿宋_GB2312" w:hAnsi="Times New Roman" w:eastAsia="仿宋_GB2312" w:cs="Times New Roman"/>
                <w:kern w:val="2"/>
                <w:sz w:val="21"/>
                <w:szCs w:val="21"/>
              </w:rPr>
              <w:t>年河南小学校长国培返岗</w:t>
            </w:r>
          </w:p>
        </w:tc>
        <w:tc>
          <w:tcPr>
            <w:tcW w:w="709" w:type="dxa"/>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5</w:t>
            </w:r>
            <w:r>
              <w:rPr>
                <w:rFonts w:ascii="仿宋_GB2312" w:hAnsi="Times New Roman" w:eastAsia="仿宋_GB2312" w:cs="Times New Roman"/>
                <w:kern w:val="2"/>
                <w:sz w:val="21"/>
                <w:szCs w:val="21"/>
              </w:rPr>
              <w:t>0</w:t>
            </w:r>
            <w:r>
              <w:rPr>
                <w:rFonts w:hint="eastAsia" w:ascii="仿宋_GB2312" w:hAnsi="Times New Roman" w:eastAsia="仿宋_GB2312" w:cs="Times New Roman"/>
                <w:kern w:val="2"/>
                <w:sz w:val="21"/>
                <w:szCs w:val="21"/>
              </w:rPr>
              <w:t>　</w:t>
            </w:r>
          </w:p>
        </w:tc>
        <w:tc>
          <w:tcPr>
            <w:tcW w:w="1417" w:type="dxa"/>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2023-3-21</w:t>
            </w:r>
          </w:p>
        </w:tc>
        <w:tc>
          <w:tcPr>
            <w:tcW w:w="1843" w:type="dxa"/>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2</w:t>
            </w:r>
          </w:p>
        </w:tc>
        <w:tc>
          <w:tcPr>
            <w:tcW w:w="3785"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022</w:t>
            </w:r>
            <w:r>
              <w:rPr>
                <w:rFonts w:hint="eastAsia" w:ascii="仿宋_GB2312" w:hAnsi="Times New Roman" w:eastAsia="仿宋_GB2312" w:cs="Times New Roman"/>
                <w:kern w:val="2"/>
                <w:sz w:val="21"/>
                <w:szCs w:val="21"/>
              </w:rPr>
              <w:t>年河南培训者培训返岗</w:t>
            </w:r>
          </w:p>
        </w:tc>
        <w:tc>
          <w:tcPr>
            <w:tcW w:w="709" w:type="dxa"/>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00</w:t>
            </w:r>
          </w:p>
        </w:tc>
        <w:tc>
          <w:tcPr>
            <w:tcW w:w="1417" w:type="dxa"/>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2023-3-14</w:t>
            </w:r>
          </w:p>
        </w:tc>
        <w:tc>
          <w:tcPr>
            <w:tcW w:w="1843" w:type="dxa"/>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3</w:t>
            </w:r>
          </w:p>
        </w:tc>
        <w:tc>
          <w:tcPr>
            <w:tcW w:w="3785" w:type="dxa"/>
            <w:tcBorders>
              <w:top w:val="nil"/>
              <w:left w:val="single" w:color="auto" w:sz="4" w:space="0"/>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河南省“国培计划（2023）”初中校长深度研修班</w:t>
            </w:r>
          </w:p>
        </w:tc>
        <w:tc>
          <w:tcPr>
            <w:tcW w:w="709" w:type="dxa"/>
            <w:tcBorders>
              <w:top w:val="nil"/>
              <w:left w:val="nil"/>
              <w:bottom w:val="single" w:color="auto" w:sz="4" w:space="0"/>
              <w:right w:val="single" w:color="auto" w:sz="4" w:space="0"/>
            </w:tcBorders>
            <w:shd w:val="clear" w:color="auto" w:fill="auto"/>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50</w:t>
            </w:r>
          </w:p>
        </w:tc>
        <w:tc>
          <w:tcPr>
            <w:tcW w:w="1417"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2023-9-16</w:t>
            </w:r>
          </w:p>
        </w:tc>
        <w:tc>
          <w:tcPr>
            <w:tcW w:w="1843"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2023-9-28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4</w:t>
            </w:r>
          </w:p>
        </w:tc>
        <w:tc>
          <w:tcPr>
            <w:tcW w:w="3785" w:type="dxa"/>
            <w:tcBorders>
              <w:top w:val="nil"/>
              <w:left w:val="single" w:color="auto" w:sz="4" w:space="0"/>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河南省“国培计划（2023）”中小学书记深度研修班</w:t>
            </w:r>
          </w:p>
        </w:tc>
        <w:tc>
          <w:tcPr>
            <w:tcW w:w="709" w:type="dxa"/>
            <w:tcBorders>
              <w:top w:val="nil"/>
              <w:left w:val="nil"/>
              <w:bottom w:val="single" w:color="auto" w:sz="4" w:space="0"/>
              <w:right w:val="single" w:color="auto" w:sz="4" w:space="0"/>
            </w:tcBorders>
            <w:shd w:val="clear" w:color="auto" w:fill="auto"/>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100</w:t>
            </w:r>
          </w:p>
        </w:tc>
        <w:tc>
          <w:tcPr>
            <w:tcW w:w="1417"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2023-9-19</w:t>
            </w:r>
          </w:p>
        </w:tc>
        <w:tc>
          <w:tcPr>
            <w:tcW w:w="1843"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2023-9-26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5</w:t>
            </w:r>
          </w:p>
        </w:tc>
        <w:tc>
          <w:tcPr>
            <w:tcW w:w="3785" w:type="dxa"/>
            <w:tcBorders>
              <w:top w:val="nil"/>
              <w:left w:val="single" w:color="auto" w:sz="4" w:space="0"/>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河南省“国培计划（2023）”小学校长深度研修班</w:t>
            </w:r>
          </w:p>
        </w:tc>
        <w:tc>
          <w:tcPr>
            <w:tcW w:w="709" w:type="dxa"/>
            <w:tcBorders>
              <w:top w:val="nil"/>
              <w:left w:val="nil"/>
              <w:bottom w:val="single" w:color="auto" w:sz="4" w:space="0"/>
              <w:right w:val="single" w:color="auto" w:sz="4" w:space="0"/>
            </w:tcBorders>
            <w:shd w:val="clear" w:color="auto" w:fill="auto"/>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50</w:t>
            </w:r>
          </w:p>
        </w:tc>
        <w:tc>
          <w:tcPr>
            <w:tcW w:w="1417"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2023-9-16</w:t>
            </w:r>
          </w:p>
        </w:tc>
        <w:tc>
          <w:tcPr>
            <w:tcW w:w="1843"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2023-9-28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6</w:t>
            </w:r>
          </w:p>
        </w:tc>
        <w:tc>
          <w:tcPr>
            <w:tcW w:w="3785" w:type="dxa"/>
            <w:tcBorders>
              <w:top w:val="nil"/>
              <w:left w:val="single" w:color="auto" w:sz="4" w:space="0"/>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山东国培教师培训专家1班</w:t>
            </w:r>
          </w:p>
        </w:tc>
        <w:tc>
          <w:tcPr>
            <w:tcW w:w="709" w:type="dxa"/>
            <w:tcBorders>
              <w:top w:val="nil"/>
              <w:left w:val="nil"/>
              <w:bottom w:val="single" w:color="auto" w:sz="4" w:space="0"/>
              <w:right w:val="single" w:color="auto" w:sz="4" w:space="0"/>
            </w:tcBorders>
            <w:shd w:val="clear" w:color="auto" w:fill="auto"/>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50</w:t>
            </w:r>
          </w:p>
        </w:tc>
        <w:tc>
          <w:tcPr>
            <w:tcW w:w="1417"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2023-9-12</w:t>
            </w:r>
          </w:p>
        </w:tc>
        <w:tc>
          <w:tcPr>
            <w:tcW w:w="1843"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2023-9-15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7</w:t>
            </w:r>
          </w:p>
        </w:tc>
        <w:tc>
          <w:tcPr>
            <w:tcW w:w="3785" w:type="dxa"/>
            <w:tcBorders>
              <w:top w:val="nil"/>
              <w:left w:val="single" w:color="auto" w:sz="4" w:space="0"/>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山东国培教师培训专家2班</w:t>
            </w:r>
          </w:p>
        </w:tc>
        <w:tc>
          <w:tcPr>
            <w:tcW w:w="709" w:type="dxa"/>
            <w:tcBorders>
              <w:top w:val="nil"/>
              <w:left w:val="nil"/>
              <w:bottom w:val="single" w:color="auto" w:sz="4" w:space="0"/>
              <w:right w:val="single" w:color="auto" w:sz="4" w:space="0"/>
            </w:tcBorders>
            <w:shd w:val="clear" w:color="auto" w:fill="auto"/>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50</w:t>
            </w:r>
          </w:p>
        </w:tc>
        <w:tc>
          <w:tcPr>
            <w:tcW w:w="1417"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2023-9-12</w:t>
            </w:r>
          </w:p>
        </w:tc>
        <w:tc>
          <w:tcPr>
            <w:tcW w:w="1843"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eastAsia="仿宋_GB2312"/>
                <w:sz w:val="21"/>
                <w:szCs w:val="21"/>
              </w:rPr>
              <w:t>2023-9-15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eastAsia="仿宋_GB2312"/>
                <w:sz w:val="21"/>
                <w:szCs w:val="21"/>
              </w:rPr>
              <w:t>1</w:t>
            </w:r>
            <w:r>
              <w:rPr>
                <w:rFonts w:ascii="仿宋_GB2312" w:eastAsia="仿宋_GB2312"/>
                <w:sz w:val="21"/>
                <w:szCs w:val="21"/>
              </w:rPr>
              <w:t>8</w:t>
            </w:r>
          </w:p>
        </w:tc>
        <w:tc>
          <w:tcPr>
            <w:tcW w:w="3785" w:type="dxa"/>
            <w:tcBorders>
              <w:top w:val="nil"/>
              <w:left w:val="single" w:color="auto" w:sz="4" w:space="0"/>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eastAsia="仿宋_GB2312"/>
                <w:sz w:val="21"/>
                <w:szCs w:val="21"/>
              </w:rPr>
            </w:pPr>
            <w:r>
              <w:rPr>
                <w:rFonts w:hint="eastAsia" w:ascii="仿宋_GB2312" w:eastAsia="仿宋_GB2312"/>
                <w:sz w:val="21"/>
                <w:szCs w:val="21"/>
              </w:rPr>
              <w:t>山东国培教师培训专家3班</w:t>
            </w:r>
          </w:p>
        </w:tc>
        <w:tc>
          <w:tcPr>
            <w:tcW w:w="709" w:type="dxa"/>
            <w:tcBorders>
              <w:top w:val="nil"/>
              <w:left w:val="nil"/>
              <w:bottom w:val="single" w:color="auto" w:sz="4" w:space="0"/>
              <w:right w:val="single" w:color="auto" w:sz="4" w:space="0"/>
            </w:tcBorders>
            <w:shd w:val="clear" w:color="auto" w:fill="auto"/>
            <w:vAlign w:val="center"/>
          </w:tcPr>
          <w:p>
            <w:pPr>
              <w:adjustRightInd w:val="0"/>
              <w:snapToGrid w:val="0"/>
              <w:spacing w:line="360" w:lineRule="auto"/>
              <w:jc w:val="both"/>
              <w:rPr>
                <w:rFonts w:ascii="仿宋_GB2312" w:eastAsia="仿宋_GB2312"/>
                <w:sz w:val="21"/>
                <w:szCs w:val="21"/>
              </w:rPr>
            </w:pPr>
            <w:r>
              <w:rPr>
                <w:rFonts w:hint="eastAsia" w:ascii="仿宋_GB2312" w:eastAsia="仿宋_GB2312"/>
                <w:sz w:val="21"/>
                <w:szCs w:val="21"/>
              </w:rPr>
              <w:t>50</w:t>
            </w:r>
          </w:p>
        </w:tc>
        <w:tc>
          <w:tcPr>
            <w:tcW w:w="1417"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eastAsia="仿宋_GB2312"/>
                <w:sz w:val="21"/>
                <w:szCs w:val="21"/>
              </w:rPr>
            </w:pPr>
            <w:r>
              <w:rPr>
                <w:rFonts w:hint="eastAsia" w:ascii="仿宋_GB2312" w:eastAsia="仿宋_GB2312"/>
                <w:sz w:val="21"/>
                <w:szCs w:val="21"/>
              </w:rPr>
              <w:t>2023-10-9</w:t>
            </w:r>
          </w:p>
        </w:tc>
        <w:tc>
          <w:tcPr>
            <w:tcW w:w="1843"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eastAsia="仿宋_GB2312"/>
                <w:sz w:val="21"/>
                <w:szCs w:val="21"/>
              </w:rPr>
            </w:pPr>
            <w:r>
              <w:rPr>
                <w:rFonts w:hint="eastAsia" w:ascii="仿宋_GB2312" w:eastAsia="仿宋_GB2312"/>
                <w:sz w:val="21"/>
                <w:szCs w:val="21"/>
              </w:rPr>
              <w:t>2023-10-12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ascii="仿宋_GB2312" w:eastAsia="仿宋_GB2312"/>
                <w:sz w:val="21"/>
                <w:szCs w:val="21"/>
              </w:rPr>
              <w:t>19</w:t>
            </w:r>
          </w:p>
        </w:tc>
        <w:tc>
          <w:tcPr>
            <w:tcW w:w="3785" w:type="dxa"/>
            <w:tcBorders>
              <w:top w:val="nil"/>
              <w:left w:val="single" w:color="auto" w:sz="4" w:space="0"/>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eastAsia="仿宋_GB2312"/>
                <w:sz w:val="21"/>
                <w:szCs w:val="21"/>
              </w:rPr>
            </w:pPr>
            <w:r>
              <w:rPr>
                <w:rFonts w:hint="eastAsia" w:ascii="仿宋_GB2312" w:eastAsia="仿宋_GB2312"/>
                <w:sz w:val="21"/>
                <w:szCs w:val="21"/>
              </w:rPr>
              <w:t>山东国培教师培训专家4班</w:t>
            </w:r>
          </w:p>
        </w:tc>
        <w:tc>
          <w:tcPr>
            <w:tcW w:w="709" w:type="dxa"/>
            <w:tcBorders>
              <w:top w:val="nil"/>
              <w:left w:val="nil"/>
              <w:bottom w:val="single" w:color="auto" w:sz="4" w:space="0"/>
              <w:right w:val="single" w:color="auto" w:sz="4" w:space="0"/>
            </w:tcBorders>
            <w:shd w:val="clear" w:color="auto" w:fill="auto"/>
            <w:vAlign w:val="center"/>
          </w:tcPr>
          <w:p>
            <w:pPr>
              <w:adjustRightInd w:val="0"/>
              <w:snapToGrid w:val="0"/>
              <w:spacing w:line="360" w:lineRule="auto"/>
              <w:jc w:val="both"/>
              <w:rPr>
                <w:rFonts w:ascii="仿宋_GB2312" w:eastAsia="仿宋_GB2312"/>
                <w:sz w:val="21"/>
                <w:szCs w:val="21"/>
              </w:rPr>
            </w:pPr>
            <w:r>
              <w:rPr>
                <w:rFonts w:hint="eastAsia" w:ascii="仿宋_GB2312" w:eastAsia="仿宋_GB2312"/>
                <w:sz w:val="21"/>
                <w:szCs w:val="21"/>
              </w:rPr>
              <w:t>50</w:t>
            </w:r>
          </w:p>
        </w:tc>
        <w:tc>
          <w:tcPr>
            <w:tcW w:w="1417"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eastAsia="仿宋_GB2312"/>
                <w:sz w:val="21"/>
                <w:szCs w:val="21"/>
              </w:rPr>
            </w:pPr>
            <w:r>
              <w:rPr>
                <w:rFonts w:hint="eastAsia" w:ascii="仿宋_GB2312" w:eastAsia="仿宋_GB2312"/>
                <w:sz w:val="21"/>
                <w:szCs w:val="21"/>
              </w:rPr>
              <w:t>2023-10-9</w:t>
            </w:r>
          </w:p>
        </w:tc>
        <w:tc>
          <w:tcPr>
            <w:tcW w:w="1843"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eastAsia="仿宋_GB2312"/>
                <w:sz w:val="21"/>
                <w:szCs w:val="21"/>
              </w:rPr>
            </w:pPr>
            <w:r>
              <w:rPr>
                <w:rFonts w:hint="eastAsia" w:ascii="仿宋_GB2312" w:eastAsia="仿宋_GB2312"/>
                <w:sz w:val="21"/>
                <w:szCs w:val="21"/>
              </w:rPr>
              <w:t>2023-10-12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Borders>
              <w:top w:val="nil"/>
              <w:left w:val="single" w:color="auto" w:sz="4" w:space="0"/>
              <w:bottom w:val="single" w:color="auto" w:sz="4" w:space="0"/>
              <w:right w:val="single" w:color="auto" w:sz="4" w:space="0"/>
            </w:tcBorders>
            <w:shd w:val="clear" w:color="000000" w:fill="FFFFFF"/>
          </w:tcPr>
          <w:p>
            <w:pPr>
              <w:adjustRightInd w:val="0"/>
              <w:snapToGrid w:val="0"/>
              <w:spacing w:line="360" w:lineRule="auto"/>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20</w:t>
            </w:r>
          </w:p>
        </w:tc>
        <w:tc>
          <w:tcPr>
            <w:tcW w:w="3785" w:type="dxa"/>
            <w:tcBorders>
              <w:top w:val="nil"/>
              <w:left w:val="single" w:color="auto" w:sz="4" w:space="0"/>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eastAsia="仿宋_GB2312"/>
                <w:sz w:val="21"/>
                <w:szCs w:val="21"/>
              </w:rPr>
            </w:pPr>
            <w:r>
              <w:rPr>
                <w:rFonts w:hint="eastAsia" w:ascii="仿宋_GB2312" w:eastAsia="仿宋_GB2312"/>
                <w:sz w:val="21"/>
                <w:szCs w:val="21"/>
              </w:rPr>
              <w:t>山东国培校长培训专家1班</w:t>
            </w:r>
          </w:p>
        </w:tc>
        <w:tc>
          <w:tcPr>
            <w:tcW w:w="709" w:type="dxa"/>
            <w:tcBorders>
              <w:top w:val="nil"/>
              <w:left w:val="nil"/>
              <w:bottom w:val="single" w:color="auto" w:sz="4" w:space="0"/>
              <w:right w:val="single" w:color="auto" w:sz="4" w:space="0"/>
            </w:tcBorders>
            <w:shd w:val="clear" w:color="auto" w:fill="auto"/>
            <w:vAlign w:val="center"/>
          </w:tcPr>
          <w:p>
            <w:pPr>
              <w:adjustRightInd w:val="0"/>
              <w:snapToGrid w:val="0"/>
              <w:spacing w:line="360" w:lineRule="auto"/>
              <w:jc w:val="both"/>
              <w:rPr>
                <w:rFonts w:ascii="仿宋_GB2312" w:eastAsia="仿宋_GB2312"/>
                <w:sz w:val="21"/>
                <w:szCs w:val="21"/>
              </w:rPr>
            </w:pPr>
            <w:r>
              <w:rPr>
                <w:rFonts w:hint="eastAsia" w:ascii="仿宋_GB2312" w:eastAsia="仿宋_GB2312"/>
                <w:sz w:val="21"/>
                <w:szCs w:val="21"/>
              </w:rPr>
              <w:t>50</w:t>
            </w:r>
          </w:p>
        </w:tc>
        <w:tc>
          <w:tcPr>
            <w:tcW w:w="1417"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eastAsia="仿宋_GB2312"/>
                <w:sz w:val="21"/>
                <w:szCs w:val="21"/>
              </w:rPr>
            </w:pPr>
            <w:r>
              <w:rPr>
                <w:rFonts w:hint="eastAsia" w:ascii="仿宋_GB2312" w:eastAsia="仿宋_GB2312"/>
                <w:sz w:val="21"/>
                <w:szCs w:val="21"/>
              </w:rPr>
              <w:t>2023-10-29</w:t>
            </w:r>
          </w:p>
        </w:tc>
        <w:tc>
          <w:tcPr>
            <w:tcW w:w="1843"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eastAsia="仿宋_GB2312"/>
                <w:sz w:val="21"/>
                <w:szCs w:val="21"/>
              </w:rPr>
            </w:pPr>
            <w:r>
              <w:rPr>
                <w:rFonts w:hint="eastAsia" w:ascii="仿宋_GB2312" w:eastAsia="仿宋_GB2312"/>
                <w:sz w:val="21"/>
                <w:szCs w:val="21"/>
              </w:rPr>
              <w:t>2023-11-1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Borders>
              <w:top w:val="nil"/>
              <w:left w:val="single" w:color="auto" w:sz="4" w:space="0"/>
              <w:bottom w:val="single" w:color="auto" w:sz="4" w:space="0"/>
              <w:right w:val="single" w:color="auto" w:sz="4" w:space="0"/>
            </w:tcBorders>
            <w:shd w:val="clear" w:color="000000" w:fill="FFFFFF"/>
          </w:tcPr>
          <w:p>
            <w:pPr>
              <w:adjustRightInd w:val="0"/>
              <w:snapToGrid w:val="0"/>
              <w:spacing w:line="360" w:lineRule="auto"/>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21</w:t>
            </w:r>
          </w:p>
        </w:tc>
        <w:tc>
          <w:tcPr>
            <w:tcW w:w="3785" w:type="dxa"/>
            <w:tcBorders>
              <w:top w:val="nil"/>
              <w:left w:val="single" w:color="auto" w:sz="4" w:space="0"/>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eastAsia="仿宋_GB2312"/>
                <w:sz w:val="21"/>
                <w:szCs w:val="21"/>
              </w:rPr>
            </w:pPr>
            <w:r>
              <w:rPr>
                <w:rFonts w:hint="eastAsia" w:ascii="仿宋_GB2312" w:eastAsia="仿宋_GB2312"/>
                <w:sz w:val="21"/>
                <w:szCs w:val="21"/>
              </w:rPr>
              <w:t>山东国培校长培训专家2班</w:t>
            </w:r>
          </w:p>
        </w:tc>
        <w:tc>
          <w:tcPr>
            <w:tcW w:w="709" w:type="dxa"/>
            <w:tcBorders>
              <w:top w:val="nil"/>
              <w:left w:val="nil"/>
              <w:bottom w:val="single" w:color="auto" w:sz="4" w:space="0"/>
              <w:right w:val="single" w:color="auto" w:sz="4" w:space="0"/>
            </w:tcBorders>
            <w:shd w:val="clear" w:color="auto" w:fill="auto"/>
            <w:vAlign w:val="center"/>
          </w:tcPr>
          <w:p>
            <w:pPr>
              <w:adjustRightInd w:val="0"/>
              <w:snapToGrid w:val="0"/>
              <w:spacing w:line="360" w:lineRule="auto"/>
              <w:jc w:val="both"/>
              <w:rPr>
                <w:rFonts w:ascii="仿宋_GB2312" w:eastAsia="仿宋_GB2312"/>
                <w:sz w:val="21"/>
                <w:szCs w:val="21"/>
              </w:rPr>
            </w:pPr>
            <w:r>
              <w:rPr>
                <w:rFonts w:hint="eastAsia" w:ascii="仿宋_GB2312" w:eastAsia="仿宋_GB2312"/>
                <w:sz w:val="21"/>
                <w:szCs w:val="21"/>
              </w:rPr>
              <w:t>50</w:t>
            </w:r>
          </w:p>
        </w:tc>
        <w:tc>
          <w:tcPr>
            <w:tcW w:w="1417"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eastAsia="仿宋_GB2312"/>
                <w:sz w:val="21"/>
                <w:szCs w:val="21"/>
              </w:rPr>
            </w:pPr>
            <w:r>
              <w:rPr>
                <w:rFonts w:hint="eastAsia" w:ascii="仿宋_GB2312" w:eastAsia="仿宋_GB2312"/>
                <w:sz w:val="21"/>
                <w:szCs w:val="21"/>
              </w:rPr>
              <w:t>2023-10-29</w:t>
            </w:r>
          </w:p>
        </w:tc>
        <w:tc>
          <w:tcPr>
            <w:tcW w:w="1843" w:type="dxa"/>
            <w:tcBorders>
              <w:top w:val="nil"/>
              <w:left w:val="nil"/>
              <w:bottom w:val="single" w:color="auto" w:sz="4" w:space="0"/>
              <w:right w:val="single" w:color="auto" w:sz="4" w:space="0"/>
            </w:tcBorders>
            <w:shd w:val="clear" w:color="000000" w:fill="FFFFFF"/>
            <w:vAlign w:val="center"/>
          </w:tcPr>
          <w:p>
            <w:pPr>
              <w:adjustRightInd w:val="0"/>
              <w:snapToGrid w:val="0"/>
              <w:spacing w:line="360" w:lineRule="auto"/>
              <w:jc w:val="both"/>
              <w:rPr>
                <w:rFonts w:ascii="仿宋_GB2312" w:eastAsia="仿宋_GB2312"/>
                <w:sz w:val="21"/>
                <w:szCs w:val="21"/>
              </w:rPr>
            </w:pPr>
            <w:r>
              <w:rPr>
                <w:rFonts w:hint="eastAsia" w:ascii="仿宋_GB2312" w:eastAsia="仿宋_GB2312"/>
                <w:sz w:val="21"/>
                <w:szCs w:val="21"/>
              </w:rPr>
              <w:t>2023-11-1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2</w:t>
            </w:r>
          </w:p>
        </w:tc>
        <w:tc>
          <w:tcPr>
            <w:tcW w:w="3785"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江西国培幼儿园园长班</w:t>
            </w:r>
          </w:p>
        </w:tc>
        <w:tc>
          <w:tcPr>
            <w:tcW w:w="709"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00</w:t>
            </w:r>
          </w:p>
        </w:tc>
        <w:tc>
          <w:tcPr>
            <w:tcW w:w="1417" w:type="dxa"/>
          </w:tcPr>
          <w:p>
            <w:pPr>
              <w:adjustRightInd w:val="0"/>
              <w:snapToGrid w:val="0"/>
              <w:spacing w:line="360" w:lineRule="auto"/>
              <w:jc w:val="both"/>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2023-</w:t>
            </w:r>
            <w:r>
              <w:rPr>
                <w:rFonts w:hint="eastAsia" w:ascii="仿宋_GB2312" w:hAnsi="Times New Roman" w:eastAsia="仿宋_GB2312" w:cs="Times New Roman"/>
                <w:kern w:val="2"/>
                <w:sz w:val="21"/>
                <w:szCs w:val="21"/>
              </w:rPr>
              <w:t>4</w:t>
            </w:r>
            <w:r>
              <w:rPr>
                <w:rFonts w:ascii="仿宋_GB2312" w:hAnsi="Times New Roman" w:eastAsia="仿宋_GB2312" w:cs="Times New Roman"/>
                <w:kern w:val="2"/>
                <w:sz w:val="21"/>
                <w:szCs w:val="21"/>
              </w:rPr>
              <w:t>-10</w:t>
            </w:r>
          </w:p>
        </w:tc>
        <w:tc>
          <w:tcPr>
            <w:tcW w:w="1843" w:type="dxa"/>
          </w:tcPr>
          <w:p>
            <w:pPr>
              <w:adjustRightInd w:val="0"/>
              <w:snapToGrid w:val="0"/>
              <w:spacing w:line="360" w:lineRule="auto"/>
              <w:jc w:val="both"/>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2023-</w:t>
            </w:r>
            <w:r>
              <w:rPr>
                <w:rFonts w:hint="eastAsia" w:ascii="仿宋_GB2312" w:hAnsi="Times New Roman" w:eastAsia="仿宋_GB2312" w:cs="Times New Roman"/>
                <w:kern w:val="2"/>
                <w:sz w:val="21"/>
                <w:szCs w:val="21"/>
              </w:rPr>
              <w:t>4</w:t>
            </w:r>
            <w:r>
              <w:rPr>
                <w:rFonts w:ascii="仿宋_GB2312" w:hAnsi="Times New Roman" w:eastAsia="仿宋_GB2312" w:cs="Times New Roman"/>
                <w:kern w:val="2"/>
                <w:sz w:val="21"/>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3</w:t>
            </w:r>
          </w:p>
        </w:tc>
        <w:tc>
          <w:tcPr>
            <w:tcW w:w="3785"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江西国培初中校长班</w:t>
            </w:r>
          </w:p>
        </w:tc>
        <w:tc>
          <w:tcPr>
            <w:tcW w:w="709"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00</w:t>
            </w:r>
          </w:p>
        </w:tc>
        <w:tc>
          <w:tcPr>
            <w:tcW w:w="1417"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023-4-11</w:t>
            </w:r>
          </w:p>
        </w:tc>
        <w:tc>
          <w:tcPr>
            <w:tcW w:w="1843"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4</w:t>
            </w:r>
          </w:p>
        </w:tc>
        <w:tc>
          <w:tcPr>
            <w:tcW w:w="3785"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江西国培小学校长1班</w:t>
            </w:r>
          </w:p>
        </w:tc>
        <w:tc>
          <w:tcPr>
            <w:tcW w:w="709"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00</w:t>
            </w:r>
          </w:p>
        </w:tc>
        <w:tc>
          <w:tcPr>
            <w:tcW w:w="1417"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w:t>
            </w:r>
            <w:r>
              <w:rPr>
                <w:rFonts w:hint="eastAsia" w:ascii="仿宋_GB2312" w:hAnsi="Times New Roman" w:eastAsia="仿宋_GB2312" w:cs="Times New Roman"/>
                <w:kern w:val="2"/>
                <w:sz w:val="21"/>
                <w:szCs w:val="21"/>
              </w:rPr>
              <w:t>4</w:t>
            </w:r>
            <w:r>
              <w:rPr>
                <w:rFonts w:ascii="仿宋_GB2312" w:hAnsi="Times New Roman" w:eastAsia="仿宋_GB2312" w:cs="Times New Roman"/>
                <w:kern w:val="2"/>
                <w:sz w:val="21"/>
                <w:szCs w:val="21"/>
              </w:rPr>
              <w:t>-7</w:t>
            </w:r>
          </w:p>
        </w:tc>
        <w:tc>
          <w:tcPr>
            <w:tcW w:w="1843"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w:t>
            </w:r>
            <w:r>
              <w:rPr>
                <w:rFonts w:hint="eastAsia" w:ascii="仿宋_GB2312" w:hAnsi="Times New Roman" w:eastAsia="仿宋_GB2312" w:cs="Times New Roman"/>
                <w:kern w:val="2"/>
                <w:sz w:val="21"/>
                <w:szCs w:val="21"/>
              </w:rPr>
              <w:t>4</w:t>
            </w:r>
            <w:r>
              <w:rPr>
                <w:rFonts w:ascii="仿宋_GB2312" w:hAnsi="Times New Roman" w:eastAsia="仿宋_GB2312" w:cs="Times New Roman"/>
                <w:kern w:val="2"/>
                <w:sz w:val="21"/>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25</w:t>
            </w:r>
          </w:p>
        </w:tc>
        <w:tc>
          <w:tcPr>
            <w:tcW w:w="3785"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江西国培小学校长2班</w:t>
            </w:r>
          </w:p>
        </w:tc>
        <w:tc>
          <w:tcPr>
            <w:tcW w:w="709"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00</w:t>
            </w:r>
          </w:p>
        </w:tc>
        <w:tc>
          <w:tcPr>
            <w:tcW w:w="1417"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w:t>
            </w:r>
            <w:r>
              <w:rPr>
                <w:rFonts w:hint="eastAsia" w:ascii="仿宋_GB2312" w:hAnsi="Times New Roman" w:eastAsia="仿宋_GB2312" w:cs="Times New Roman"/>
                <w:kern w:val="2"/>
                <w:sz w:val="21"/>
                <w:szCs w:val="21"/>
              </w:rPr>
              <w:t>4</w:t>
            </w:r>
            <w:r>
              <w:rPr>
                <w:rFonts w:ascii="仿宋_GB2312" w:hAnsi="Times New Roman" w:eastAsia="仿宋_GB2312" w:cs="Times New Roman"/>
                <w:kern w:val="2"/>
                <w:sz w:val="21"/>
                <w:szCs w:val="21"/>
              </w:rPr>
              <w:t>-8</w:t>
            </w:r>
          </w:p>
        </w:tc>
        <w:tc>
          <w:tcPr>
            <w:tcW w:w="1843"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w:t>
            </w:r>
            <w:r>
              <w:rPr>
                <w:rFonts w:hint="eastAsia" w:ascii="仿宋_GB2312" w:hAnsi="Times New Roman" w:eastAsia="仿宋_GB2312" w:cs="Times New Roman"/>
                <w:kern w:val="2"/>
                <w:sz w:val="21"/>
                <w:szCs w:val="21"/>
              </w:rPr>
              <w:t>4</w:t>
            </w:r>
            <w:r>
              <w:rPr>
                <w:rFonts w:ascii="仿宋_GB2312" w:hAnsi="Times New Roman" w:eastAsia="仿宋_GB2312" w:cs="Times New Roman"/>
                <w:kern w:val="2"/>
                <w:sz w:val="21"/>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26</w:t>
            </w:r>
          </w:p>
        </w:tc>
        <w:tc>
          <w:tcPr>
            <w:tcW w:w="3785"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022</w:t>
            </w:r>
            <w:r>
              <w:rPr>
                <w:rFonts w:hint="eastAsia" w:ascii="仿宋_GB2312" w:hAnsi="Times New Roman" w:eastAsia="仿宋_GB2312" w:cs="Times New Roman"/>
                <w:kern w:val="2"/>
                <w:sz w:val="21"/>
                <w:szCs w:val="21"/>
              </w:rPr>
              <w:t>青海国培中学思政</w:t>
            </w:r>
          </w:p>
        </w:tc>
        <w:tc>
          <w:tcPr>
            <w:tcW w:w="709"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00</w:t>
            </w:r>
          </w:p>
        </w:tc>
        <w:tc>
          <w:tcPr>
            <w:tcW w:w="1417"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w:t>
            </w:r>
            <w:r>
              <w:rPr>
                <w:rFonts w:hint="eastAsia" w:ascii="仿宋_GB2312" w:hAnsi="Times New Roman" w:eastAsia="仿宋_GB2312" w:cs="Times New Roman"/>
                <w:kern w:val="2"/>
                <w:sz w:val="21"/>
                <w:szCs w:val="21"/>
              </w:rPr>
              <w:t>3</w:t>
            </w:r>
            <w:r>
              <w:rPr>
                <w:rFonts w:ascii="仿宋_GB2312" w:hAnsi="Times New Roman" w:eastAsia="仿宋_GB2312" w:cs="Times New Roman"/>
                <w:kern w:val="2"/>
                <w:sz w:val="21"/>
                <w:szCs w:val="21"/>
              </w:rPr>
              <w:t>-31</w:t>
            </w:r>
          </w:p>
        </w:tc>
        <w:tc>
          <w:tcPr>
            <w:tcW w:w="1843"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w:t>
            </w:r>
            <w:r>
              <w:rPr>
                <w:rFonts w:hint="eastAsia" w:ascii="仿宋_GB2312" w:hAnsi="Times New Roman" w:eastAsia="仿宋_GB2312" w:cs="Times New Roman"/>
                <w:kern w:val="2"/>
                <w:sz w:val="21"/>
                <w:szCs w:val="21"/>
              </w:rPr>
              <w:t>4</w:t>
            </w:r>
            <w:r>
              <w:rPr>
                <w:rFonts w:ascii="仿宋_GB2312" w:hAnsi="Times New Roman" w:eastAsia="仿宋_GB2312" w:cs="Times New Roman"/>
                <w:kern w:val="2"/>
                <w:sz w:val="21"/>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27</w:t>
            </w:r>
          </w:p>
        </w:tc>
        <w:tc>
          <w:tcPr>
            <w:tcW w:w="3785"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w:t>
            </w:r>
            <w:r>
              <w:rPr>
                <w:rFonts w:hint="eastAsia" w:ascii="仿宋_GB2312" w:hAnsi="Times New Roman" w:eastAsia="仿宋_GB2312" w:cs="Times New Roman"/>
                <w:kern w:val="2"/>
                <w:sz w:val="21"/>
                <w:szCs w:val="21"/>
              </w:rPr>
              <w:t>青海省国培玉树项目</w:t>
            </w:r>
          </w:p>
        </w:tc>
        <w:tc>
          <w:tcPr>
            <w:tcW w:w="709"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40</w:t>
            </w:r>
          </w:p>
        </w:tc>
        <w:tc>
          <w:tcPr>
            <w:tcW w:w="1417"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w:t>
            </w:r>
            <w:r>
              <w:rPr>
                <w:rFonts w:ascii="仿宋_GB2312" w:hAnsi="Times New Roman" w:eastAsia="仿宋_GB2312" w:cs="Times New Roman"/>
                <w:kern w:val="2"/>
                <w:sz w:val="21"/>
                <w:szCs w:val="21"/>
              </w:rPr>
              <w:t>8</w:t>
            </w: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2</w:t>
            </w:r>
          </w:p>
        </w:tc>
        <w:tc>
          <w:tcPr>
            <w:tcW w:w="1843"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2023-8-2</w:t>
            </w:r>
            <w:r>
              <w:rPr>
                <w:rFonts w:ascii="仿宋_GB2312" w:hAnsi="Times New Roman" w:eastAsia="仿宋_GB2312" w:cs="Times New Roman"/>
                <w:kern w:val="2"/>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dxa"/>
          </w:tcPr>
          <w:p>
            <w:pPr>
              <w:adjustRightInd w:val="0"/>
              <w:snapToGrid w:val="0"/>
              <w:spacing w:line="360" w:lineRule="auto"/>
              <w:jc w:val="both"/>
              <w:rPr>
                <w:rFonts w:ascii="仿宋_GB2312" w:hAnsi="Times New Roman" w:eastAsia="仿宋_GB2312" w:cs="Times New Roman"/>
                <w:kern w:val="2"/>
                <w:sz w:val="21"/>
                <w:szCs w:val="21"/>
              </w:rPr>
            </w:pPr>
          </w:p>
        </w:tc>
        <w:tc>
          <w:tcPr>
            <w:tcW w:w="3785"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总计</w:t>
            </w:r>
          </w:p>
        </w:tc>
        <w:tc>
          <w:tcPr>
            <w:tcW w:w="709" w:type="dxa"/>
          </w:tcPr>
          <w:p>
            <w:pPr>
              <w:adjustRightInd w:val="0"/>
              <w:snapToGrid w:val="0"/>
              <w:spacing w:line="360" w:lineRule="auto"/>
              <w:jc w:val="both"/>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104</w:t>
            </w:r>
          </w:p>
        </w:tc>
        <w:tc>
          <w:tcPr>
            <w:tcW w:w="1417" w:type="dxa"/>
          </w:tcPr>
          <w:p>
            <w:pPr>
              <w:adjustRightInd w:val="0"/>
              <w:snapToGrid w:val="0"/>
              <w:spacing w:line="360" w:lineRule="auto"/>
              <w:jc w:val="both"/>
              <w:rPr>
                <w:rFonts w:ascii="仿宋_GB2312" w:hAnsi="Times New Roman" w:eastAsia="仿宋_GB2312" w:cs="Times New Roman"/>
                <w:kern w:val="2"/>
                <w:sz w:val="21"/>
                <w:szCs w:val="21"/>
              </w:rPr>
            </w:pPr>
          </w:p>
        </w:tc>
        <w:tc>
          <w:tcPr>
            <w:tcW w:w="1843" w:type="dxa"/>
          </w:tcPr>
          <w:p>
            <w:pPr>
              <w:adjustRightInd w:val="0"/>
              <w:snapToGrid w:val="0"/>
              <w:spacing w:line="360" w:lineRule="auto"/>
              <w:jc w:val="both"/>
              <w:rPr>
                <w:rFonts w:ascii="仿宋_GB2312" w:hAnsi="Times New Roman" w:eastAsia="仿宋_GB2312" w:cs="Times New Roman"/>
                <w:kern w:val="2"/>
                <w:sz w:val="21"/>
                <w:szCs w:val="21"/>
              </w:rPr>
            </w:pPr>
          </w:p>
        </w:tc>
      </w:tr>
    </w:tbl>
    <w:p>
      <w:pPr>
        <w:adjustRightInd w:val="0"/>
        <w:snapToGrid w:val="0"/>
        <w:spacing w:line="560" w:lineRule="exact"/>
        <w:ind w:firstLine="640" w:firstLineChars="200"/>
        <w:jc w:val="both"/>
        <w:rPr>
          <w:rFonts w:ascii="仿宋_GB2312" w:hAnsi="Times New Roman" w:eastAsia="仿宋_GB2312" w:cs="Times New Roman"/>
          <w:kern w:val="2"/>
          <w:sz w:val="32"/>
          <w:szCs w:val="32"/>
        </w:rPr>
      </w:pP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1.完成2022年河北省国培项目的培训项目和2021年河北省国培项目的北京返岗培训工作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2023年3月，合作培训部共完成河北省国培小学音乐、小学美术、小学体育和小学思政四个项目共计4</w:t>
      </w:r>
      <w:r>
        <w:rPr>
          <w:rFonts w:ascii="仿宋_GB2312" w:hAnsi="Times New Roman" w:eastAsia="仿宋_GB2312" w:cs="Times New Roman"/>
          <w:kern w:val="2"/>
          <w:sz w:val="32"/>
          <w:szCs w:val="32"/>
        </w:rPr>
        <w:t>1</w:t>
      </w:r>
      <w:r>
        <w:rPr>
          <w:rFonts w:hint="eastAsia" w:ascii="仿宋_GB2312" w:hAnsi="Times New Roman" w:eastAsia="仿宋_GB2312" w:cs="Times New Roman"/>
          <w:kern w:val="2"/>
          <w:sz w:val="32"/>
          <w:szCs w:val="32"/>
        </w:rPr>
        <w:t>0人各10天的集中培训工作。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2023年4月-5月，合作培训部完成2021年河北省国培项目小学语文、小学数学和小学英语共计250名教师的北京返岗培训工作。完成2021年河北省国培中小学校长约260余人的北京返岗培训工作。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2.完成2022年江西省国培项目的培训工作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2023年4月，合作培训部完成江西省幼儿园园长、小学校长和初中校长等400人次的培训工作。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3.完成青海省2022年国培思政项目培训工作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2023年3月底至4月初，合作培训部完成青海省国培思政项目100人为期10天的培训工作。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2023年8月，完成青海青海玉树州中学数学教师培训项目40人的培训工作。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4.完成2022年河南省国培项目北京返岗培训工作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2022年3月，合作培训部完成河南省国培小学校长和培训者项目150人的北京返岗工作。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5.完成2023年河南省国培项目培训工作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2023年9月，合作培训部完成河南省“国培计划”——中西部项目农村校园长领导力培训子项目初中校长、小学校长和中小学书记三个研修项目200人的培训工作。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6.完成2023年山东省国培项目培训工作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从2023年9月以来，合作培训部先后完成山东省国培教师培训者和校长培训者六个项目总计300人的培训工作。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7.举办首届京赣中小学校长办学实践研讨会、第三届京雄中小学发展共同体论坛、第五届京津冀校长办学实践研讨会论、第三届京豫中小学书记校长办学实践研讨会，大大提升学院办学影响力，人民网、新华网、光明网、中国教育报等媒体10多次报道。</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充分发挥培训资源，整合举办研讨会。</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于4月11日举行首届京赣校长办学实践研讨会。近400名京赣校长参会。</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于4月20日举行第三届京雄学校发展共同体论坛，230余位京雄校长参会。</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于5月10日举行第五届京津冀中小学校长办学实践研讨会。400余位京津冀校长参会.</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于9月21日举行第三届京豫中小学书记校长办学实践研讨会。近400余位京豫校长书记参会。</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（二）积极开拓委托培训项目</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1.积极开拓和开展外省市委托培训项目</w:t>
      </w:r>
    </w:p>
    <w:p>
      <w:pPr>
        <w:adjustRightInd w:val="0"/>
        <w:snapToGrid w:val="0"/>
        <w:spacing w:line="560" w:lineRule="exact"/>
        <w:ind w:firstLine="640" w:firstLineChars="200"/>
        <w:jc w:val="both"/>
      </w:pPr>
      <w:bookmarkStart w:id="9" w:name="_Hlk155332413"/>
      <w:r>
        <w:rPr>
          <w:rFonts w:hint="eastAsia" w:ascii="仿宋_GB2312" w:hAnsi="Times New Roman" w:eastAsia="仿宋_GB2312" w:cs="Times New Roman"/>
          <w:color w:val="000000" w:themeColor="text1"/>
          <w:kern w:val="2"/>
          <w:sz w:val="32"/>
          <w:szCs w:val="32"/>
          <w14:textFill>
            <w14:solidFill>
              <w14:schemeClr w14:val="tx1"/>
            </w14:solidFill>
          </w14:textFill>
        </w:rPr>
        <w:t>共举办</w:t>
      </w:r>
      <w:r>
        <w:rPr>
          <w:rFonts w:ascii="仿宋_GB2312" w:hAnsi="Times New Roman" w:eastAsia="仿宋_GB2312" w:cs="Times New Roman"/>
          <w:color w:val="000000" w:themeColor="text1"/>
          <w:kern w:val="2"/>
          <w:sz w:val="32"/>
          <w:szCs w:val="32"/>
          <w14:textFill>
            <w14:solidFill>
              <w14:schemeClr w14:val="tx1"/>
            </w14:solidFill>
          </w14:textFill>
        </w:rPr>
        <w:t>48</w:t>
      </w:r>
      <w:r>
        <w:rPr>
          <w:rFonts w:hint="eastAsia" w:ascii="仿宋_GB2312" w:hAnsi="Times New Roman" w:eastAsia="仿宋_GB2312" w:cs="Times New Roman"/>
          <w:color w:val="000000" w:themeColor="text1"/>
          <w:kern w:val="2"/>
          <w:sz w:val="32"/>
          <w:szCs w:val="32"/>
          <w14:textFill>
            <w14:solidFill>
              <w14:schemeClr w14:val="tx1"/>
            </w14:solidFill>
          </w14:textFill>
        </w:rPr>
        <w:t>个项目。其中，高级研修中心共举办</w:t>
      </w:r>
      <w:r>
        <w:rPr>
          <w:rFonts w:ascii="仿宋_GB2312" w:hAnsi="Times New Roman" w:eastAsia="仿宋_GB2312" w:cs="Times New Roman"/>
          <w:color w:val="000000" w:themeColor="text1"/>
          <w:kern w:val="2"/>
          <w:sz w:val="32"/>
          <w:szCs w:val="32"/>
          <w14:textFill>
            <w14:solidFill>
              <w14:schemeClr w14:val="tx1"/>
            </w14:solidFill>
          </w14:textFill>
        </w:rPr>
        <w:t>31</w:t>
      </w:r>
      <w:r>
        <w:rPr>
          <w:rFonts w:hint="eastAsia" w:ascii="仿宋_GB2312" w:hAnsi="Times New Roman" w:eastAsia="仿宋_GB2312" w:cs="Times New Roman"/>
          <w:color w:val="000000" w:themeColor="text1"/>
          <w:kern w:val="2"/>
          <w:sz w:val="32"/>
          <w:szCs w:val="32"/>
          <w14:textFill>
            <w14:solidFill>
              <w14:schemeClr w14:val="tx1"/>
            </w14:solidFill>
          </w14:textFill>
        </w:rPr>
        <w:t>个项目，交流培训中心共举办1</w:t>
      </w:r>
      <w:r>
        <w:rPr>
          <w:rFonts w:ascii="仿宋_GB2312" w:hAnsi="Times New Roman" w:eastAsia="仿宋_GB2312" w:cs="Times New Roman"/>
          <w:color w:val="000000" w:themeColor="text1"/>
          <w:kern w:val="2"/>
          <w:sz w:val="32"/>
          <w:szCs w:val="32"/>
          <w14:textFill>
            <w14:solidFill>
              <w14:schemeClr w14:val="tx1"/>
            </w14:solidFill>
          </w14:textFill>
        </w:rPr>
        <w:t>7</w:t>
      </w:r>
      <w:r>
        <w:rPr>
          <w:rFonts w:hint="eastAsia" w:ascii="仿宋_GB2312" w:hAnsi="Times New Roman" w:eastAsia="仿宋_GB2312" w:cs="Times New Roman"/>
          <w:color w:val="000000" w:themeColor="text1"/>
          <w:kern w:val="2"/>
          <w:sz w:val="32"/>
          <w:szCs w:val="32"/>
          <w14:textFill>
            <w14:solidFill>
              <w14:schemeClr w14:val="tx1"/>
            </w14:solidFill>
          </w14:textFill>
        </w:rPr>
        <w:t>个项目，涉及广东、福建、湖南、江西、河南、河北、内蒙、西藏等省市自治区。</w:t>
      </w:r>
    </w:p>
    <w:p>
      <w:pPr>
        <w:adjustRightInd w:val="0"/>
        <w:snapToGrid w:val="0"/>
        <w:spacing w:line="560" w:lineRule="exact"/>
        <w:ind w:left="480" w:leftChars="200"/>
        <w:jc w:val="center"/>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表</w:t>
      </w:r>
      <w:r>
        <w:rPr>
          <w:rFonts w:ascii="仿宋_GB2312" w:hAnsi="Times New Roman" w:eastAsia="仿宋_GB2312" w:cs="Times New Roman"/>
          <w:kern w:val="2"/>
          <w:sz w:val="32"/>
          <w:szCs w:val="32"/>
        </w:rPr>
        <w:t xml:space="preserve">3 </w:t>
      </w:r>
      <w:r>
        <w:rPr>
          <w:rFonts w:hint="eastAsia" w:ascii="仿宋_GB2312" w:hAnsi="Times New Roman" w:eastAsia="仿宋_GB2312" w:cs="Times New Roman"/>
          <w:kern w:val="2"/>
          <w:sz w:val="32"/>
          <w:szCs w:val="32"/>
        </w:rPr>
        <w:t>合作培训部举办的外省市委托培训总</w:t>
      </w:r>
      <w:r>
        <w:rPr>
          <w:rFonts w:hint="eastAsia" w:ascii="仿宋_GB2312" w:hAnsi="Times New Roman" w:eastAsia="仿宋_GB2312" w:cs="Times New Roman"/>
          <w:color w:val="000000" w:themeColor="text1"/>
          <w:kern w:val="2"/>
          <w:sz w:val="32"/>
          <w:szCs w:val="32"/>
          <w14:textFill>
            <w14:solidFill>
              <w14:schemeClr w14:val="tx1"/>
            </w14:solidFill>
          </w14:textFill>
        </w:rPr>
        <w:t>体情况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3"/>
        <w:gridCol w:w="1885"/>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2263" w:type="dxa"/>
          </w:tcPr>
          <w:p>
            <w:pPr>
              <w:adjustRightInd w:val="0"/>
              <w:snapToGrid w:val="0"/>
              <w:spacing w:line="560" w:lineRule="exact"/>
              <w:jc w:val="center"/>
              <w:rPr>
                <w:rFonts w:ascii="仿宋_GB2312" w:hAnsi="Times New Roman" w:eastAsia="仿宋_GB2312" w:cs="Times New Roman"/>
                <w:b/>
                <w:bCs/>
                <w:kern w:val="2"/>
                <w:sz w:val="21"/>
                <w:szCs w:val="21"/>
              </w:rPr>
            </w:pPr>
            <w:r>
              <w:rPr>
                <w:rFonts w:hint="eastAsia" w:ascii="仿宋_GB2312" w:hAnsi="Times New Roman" w:eastAsia="仿宋_GB2312" w:cs="Times New Roman"/>
                <w:b/>
                <w:bCs/>
                <w:kern w:val="2"/>
                <w:sz w:val="21"/>
                <w:szCs w:val="21"/>
              </w:rPr>
              <w:t>中心</w:t>
            </w:r>
          </w:p>
        </w:tc>
        <w:tc>
          <w:tcPr>
            <w:tcW w:w="1885" w:type="dxa"/>
          </w:tcPr>
          <w:p>
            <w:pPr>
              <w:adjustRightInd w:val="0"/>
              <w:snapToGrid w:val="0"/>
              <w:spacing w:line="560" w:lineRule="exact"/>
              <w:jc w:val="center"/>
              <w:rPr>
                <w:rFonts w:ascii="仿宋_GB2312" w:hAnsi="Times New Roman" w:eastAsia="仿宋_GB2312" w:cs="Times New Roman"/>
                <w:b/>
                <w:bCs/>
                <w:kern w:val="2"/>
                <w:sz w:val="21"/>
                <w:szCs w:val="21"/>
              </w:rPr>
            </w:pPr>
            <w:r>
              <w:rPr>
                <w:rFonts w:hint="eastAsia" w:ascii="仿宋_GB2312" w:hAnsi="Times New Roman" w:eastAsia="仿宋_GB2312" w:cs="Times New Roman"/>
                <w:b/>
                <w:bCs/>
                <w:kern w:val="2"/>
                <w:sz w:val="21"/>
                <w:szCs w:val="21"/>
              </w:rPr>
              <w:t>项目数</w:t>
            </w:r>
          </w:p>
        </w:tc>
        <w:tc>
          <w:tcPr>
            <w:tcW w:w="2074" w:type="dxa"/>
          </w:tcPr>
          <w:p>
            <w:pPr>
              <w:adjustRightInd w:val="0"/>
              <w:snapToGrid w:val="0"/>
              <w:spacing w:line="560" w:lineRule="exact"/>
              <w:jc w:val="center"/>
              <w:rPr>
                <w:rFonts w:ascii="仿宋_GB2312" w:hAnsi="Times New Roman" w:eastAsia="仿宋_GB2312" w:cs="Times New Roman"/>
                <w:b/>
                <w:bCs/>
                <w:kern w:val="2"/>
                <w:sz w:val="21"/>
                <w:szCs w:val="21"/>
              </w:rPr>
            </w:pPr>
            <w:r>
              <w:rPr>
                <w:rFonts w:hint="eastAsia" w:ascii="仿宋_GB2312" w:hAnsi="Times New Roman" w:eastAsia="仿宋_GB2312" w:cs="Times New Roman"/>
                <w:b/>
                <w:bCs/>
                <w:kern w:val="2"/>
                <w:sz w:val="21"/>
                <w:szCs w:val="21"/>
              </w:rPr>
              <w:t>总人数</w:t>
            </w:r>
          </w:p>
        </w:tc>
        <w:tc>
          <w:tcPr>
            <w:tcW w:w="2074" w:type="dxa"/>
          </w:tcPr>
          <w:p>
            <w:pPr>
              <w:adjustRightInd w:val="0"/>
              <w:snapToGrid w:val="0"/>
              <w:spacing w:line="560" w:lineRule="exact"/>
              <w:jc w:val="center"/>
              <w:rPr>
                <w:rFonts w:ascii="仿宋_GB2312" w:hAnsi="Times New Roman" w:eastAsia="仿宋_GB2312" w:cs="Times New Roman"/>
                <w:b/>
                <w:bCs/>
                <w:kern w:val="2"/>
                <w:sz w:val="21"/>
                <w:szCs w:val="21"/>
              </w:rPr>
            </w:pPr>
            <w:r>
              <w:rPr>
                <w:rFonts w:hint="eastAsia" w:ascii="仿宋_GB2312" w:hAnsi="Times New Roman" w:eastAsia="仿宋_GB2312" w:cs="Times New Roman"/>
                <w:b/>
                <w:bCs/>
                <w:kern w:val="2"/>
                <w:sz w:val="21"/>
                <w:szCs w:val="21"/>
              </w:rPr>
              <w:t>总经费（元）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2263" w:type="dxa"/>
            <w:vAlign w:val="center"/>
          </w:tcPr>
          <w:p>
            <w:pPr>
              <w:adjustRightInd w:val="0"/>
              <w:snapToGrid w:val="0"/>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高级研修中心</w:t>
            </w:r>
          </w:p>
        </w:tc>
        <w:tc>
          <w:tcPr>
            <w:tcW w:w="1885" w:type="dxa"/>
            <w:vAlign w:val="center"/>
          </w:tcPr>
          <w:p>
            <w:pPr>
              <w:adjustRightInd w:val="0"/>
              <w:snapToGrid w:val="0"/>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31</w:t>
            </w:r>
          </w:p>
        </w:tc>
        <w:tc>
          <w:tcPr>
            <w:tcW w:w="2074" w:type="dxa"/>
            <w:vAlign w:val="center"/>
          </w:tcPr>
          <w:p>
            <w:pPr>
              <w:adjustRightInd w:val="0"/>
              <w:snapToGrid w:val="0"/>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918</w:t>
            </w:r>
          </w:p>
        </w:tc>
        <w:tc>
          <w:tcPr>
            <w:tcW w:w="2074" w:type="dxa"/>
            <w:vAlign w:val="center"/>
          </w:tcPr>
          <w:p>
            <w:pPr>
              <w:snapToGrid w:val="0"/>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10352384</w:t>
            </w:r>
            <w:r>
              <w:rPr>
                <w:rFonts w:hint="eastAsia" w:ascii="仿宋_GB2312" w:hAnsi="Times New Roman" w:eastAsia="仿宋_GB2312" w:cs="Times New Roman"/>
                <w:kern w:val="2"/>
                <w:sz w:val="21"/>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2263" w:type="dxa"/>
            <w:vAlign w:val="center"/>
          </w:tcPr>
          <w:p>
            <w:pPr>
              <w:adjustRightInd w:val="0"/>
              <w:snapToGrid w:val="0"/>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交流培训中心</w:t>
            </w:r>
          </w:p>
        </w:tc>
        <w:tc>
          <w:tcPr>
            <w:tcW w:w="1885" w:type="dxa"/>
            <w:vAlign w:val="center"/>
          </w:tcPr>
          <w:p>
            <w:pPr>
              <w:adjustRightInd w:val="0"/>
              <w:snapToGrid w:val="0"/>
              <w:ind w:firstLine="630" w:firstLineChars="300"/>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7</w:t>
            </w:r>
          </w:p>
        </w:tc>
        <w:tc>
          <w:tcPr>
            <w:tcW w:w="2074" w:type="dxa"/>
            <w:vAlign w:val="center"/>
          </w:tcPr>
          <w:p>
            <w:pPr>
              <w:adjustRightInd w:val="0"/>
              <w:snapToGrid w:val="0"/>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1360</w:t>
            </w:r>
          </w:p>
        </w:tc>
        <w:tc>
          <w:tcPr>
            <w:tcW w:w="2074" w:type="dxa"/>
            <w:vAlign w:val="center"/>
          </w:tcPr>
          <w:p>
            <w:pPr>
              <w:snapToGrid w:val="0"/>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4955534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2263" w:type="dxa"/>
            <w:vAlign w:val="center"/>
          </w:tcPr>
          <w:p>
            <w:pPr>
              <w:adjustRightInd w:val="0"/>
              <w:snapToGrid w:val="0"/>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总计</w:t>
            </w:r>
          </w:p>
        </w:tc>
        <w:tc>
          <w:tcPr>
            <w:tcW w:w="1885" w:type="dxa"/>
            <w:vAlign w:val="center"/>
          </w:tcPr>
          <w:p>
            <w:pPr>
              <w:adjustRightInd w:val="0"/>
              <w:snapToGrid w:val="0"/>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48</w:t>
            </w:r>
          </w:p>
        </w:tc>
        <w:tc>
          <w:tcPr>
            <w:tcW w:w="2074" w:type="dxa"/>
            <w:vAlign w:val="center"/>
          </w:tcPr>
          <w:p>
            <w:pPr>
              <w:adjustRightInd w:val="0"/>
              <w:snapToGrid w:val="0"/>
              <w:ind w:firstLine="630" w:firstLineChars="300"/>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278</w:t>
            </w:r>
          </w:p>
        </w:tc>
        <w:tc>
          <w:tcPr>
            <w:tcW w:w="2074" w:type="dxa"/>
            <w:vAlign w:val="center"/>
          </w:tcPr>
          <w:p>
            <w:pPr>
              <w:jc w:val="center"/>
              <w:rPr>
                <w:rFonts w:ascii="等线" w:hAnsi="等线" w:eastAsia="等线"/>
                <w:color w:val="000000"/>
                <w:sz w:val="22"/>
                <w:szCs w:val="22"/>
              </w:rPr>
            </w:pPr>
            <w:r>
              <w:rPr>
                <w:rFonts w:hint="eastAsia" w:ascii="等线" w:hAnsi="等线" w:eastAsia="等线"/>
                <w:color w:val="000000"/>
                <w:sz w:val="22"/>
                <w:szCs w:val="22"/>
              </w:rPr>
              <w:t>1</w:t>
            </w:r>
            <w:r>
              <w:rPr>
                <w:rFonts w:ascii="等线" w:hAnsi="等线" w:eastAsia="等线"/>
                <w:color w:val="000000"/>
                <w:sz w:val="22"/>
                <w:szCs w:val="22"/>
              </w:rPr>
              <w:t>5307918.13</w:t>
            </w:r>
          </w:p>
        </w:tc>
      </w:tr>
      <w:bookmarkEnd w:id="9"/>
    </w:tbl>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备注：不含送教培训的人数2</w:t>
      </w:r>
      <w:r>
        <w:rPr>
          <w:rFonts w:ascii="仿宋_GB2312" w:hAnsi="Times New Roman" w:eastAsia="仿宋_GB2312" w:cs="Times New Roman"/>
          <w:kern w:val="2"/>
          <w:sz w:val="32"/>
          <w:szCs w:val="32"/>
        </w:rPr>
        <w:t>000</w:t>
      </w:r>
      <w:r>
        <w:rPr>
          <w:rFonts w:hint="eastAsia" w:ascii="仿宋_GB2312" w:hAnsi="Times New Roman" w:eastAsia="仿宋_GB2312" w:cs="Times New Roman"/>
          <w:kern w:val="2"/>
          <w:sz w:val="32"/>
          <w:szCs w:val="32"/>
        </w:rPr>
        <w:t>人</w:t>
      </w:r>
    </w:p>
    <w:p>
      <w:pPr>
        <w:adjustRightInd w:val="0"/>
        <w:snapToGrid w:val="0"/>
        <w:spacing w:line="560" w:lineRule="exact"/>
        <w:ind w:firstLine="640" w:firstLineChars="200"/>
        <w:jc w:val="center"/>
        <w:rPr>
          <w:rFonts w:ascii="仿宋_GB2312" w:hAnsi="Times New Roman" w:eastAsia="仿宋_GB2312" w:cs="Times New Roman"/>
          <w:color w:val="000000" w:themeColor="text1"/>
          <w:kern w:val="2"/>
          <w:sz w:val="32"/>
          <w:szCs w:val="32"/>
          <w14:textFill>
            <w14:solidFill>
              <w14:schemeClr w14:val="tx1"/>
            </w14:solidFill>
          </w14:textFill>
        </w:rPr>
      </w:pPr>
      <w:r>
        <w:rPr>
          <w:rFonts w:hint="eastAsia" w:ascii="仿宋_GB2312" w:hAnsi="Times New Roman" w:eastAsia="仿宋_GB2312" w:cs="Times New Roman"/>
          <w:kern w:val="2"/>
          <w:sz w:val="32"/>
          <w:szCs w:val="32"/>
        </w:rPr>
        <w:t>表</w:t>
      </w:r>
      <w:r>
        <w:rPr>
          <w:rFonts w:ascii="仿宋_GB2312" w:hAnsi="Times New Roman" w:eastAsia="仿宋_GB2312" w:cs="Times New Roman"/>
          <w:kern w:val="2"/>
          <w:sz w:val="32"/>
          <w:szCs w:val="32"/>
        </w:rPr>
        <w:t>4</w:t>
      </w:r>
      <w:r>
        <w:rPr>
          <w:rFonts w:hint="eastAsia" w:ascii="仿宋_GB2312" w:hAnsi="Times New Roman" w:eastAsia="仿宋_GB2312" w:cs="Times New Roman"/>
          <w:kern w:val="2"/>
          <w:sz w:val="32"/>
          <w:szCs w:val="32"/>
        </w:rPr>
        <w:t xml:space="preserve"> 合作培训部举办的委托主要项目统</w:t>
      </w:r>
      <w:r>
        <w:rPr>
          <w:rFonts w:hint="eastAsia" w:ascii="仿宋_GB2312" w:hAnsi="Times New Roman" w:eastAsia="仿宋_GB2312" w:cs="Times New Roman"/>
          <w:color w:val="000000" w:themeColor="text1"/>
          <w:kern w:val="2"/>
          <w:sz w:val="32"/>
          <w:szCs w:val="32"/>
          <w14:textFill>
            <w14:solidFill>
              <w14:schemeClr w14:val="tx1"/>
            </w14:solidFill>
          </w14:textFill>
        </w:rPr>
        <w:t>计表</w:t>
      </w:r>
    </w:p>
    <w:tbl>
      <w:tblPr>
        <w:tblStyle w:val="5"/>
        <w:tblW w:w="8840" w:type="dxa"/>
        <w:jc w:val="center"/>
        <w:tblLayout w:type="autofit"/>
        <w:tblCellMar>
          <w:top w:w="0" w:type="dxa"/>
          <w:left w:w="108" w:type="dxa"/>
          <w:bottom w:w="0" w:type="dxa"/>
          <w:right w:w="108" w:type="dxa"/>
        </w:tblCellMar>
      </w:tblPr>
      <w:tblGrid>
        <w:gridCol w:w="463"/>
        <w:gridCol w:w="4888"/>
        <w:gridCol w:w="709"/>
        <w:gridCol w:w="124"/>
        <w:gridCol w:w="1252"/>
        <w:gridCol w:w="17"/>
        <w:gridCol w:w="1351"/>
        <w:gridCol w:w="36"/>
      </w:tblGrid>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vAlign w:val="center"/>
          </w:tcPr>
          <w:p>
            <w:pPr>
              <w:spacing w:line="320" w:lineRule="exact"/>
              <w:jc w:val="center"/>
              <w:rPr>
                <w:rFonts w:ascii="仿宋_GB2312" w:eastAsia="仿宋_GB2312"/>
                <w:color w:val="000000"/>
                <w:sz w:val="21"/>
                <w:szCs w:val="21"/>
              </w:rPr>
            </w:pPr>
            <w:r>
              <w:rPr>
                <w:rFonts w:hint="eastAsia" w:ascii="仿宋_GB2312" w:eastAsia="仿宋_GB2312"/>
                <w:b/>
                <w:bCs/>
                <w:color w:val="000000"/>
                <w:sz w:val="21"/>
                <w:szCs w:val="21"/>
              </w:rPr>
              <w:t>序号</w:t>
            </w:r>
          </w:p>
        </w:tc>
        <w:tc>
          <w:tcPr>
            <w:tcW w:w="488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spacing w:line="320" w:lineRule="exact"/>
              <w:jc w:val="center"/>
              <w:rPr>
                <w:rFonts w:ascii="仿宋_GB2312" w:eastAsia="仿宋_GB2312"/>
                <w:color w:val="000000"/>
                <w:sz w:val="21"/>
                <w:szCs w:val="21"/>
              </w:rPr>
            </w:pPr>
            <w:r>
              <w:rPr>
                <w:rFonts w:hint="eastAsia" w:ascii="仿宋_GB2312" w:eastAsia="仿宋_GB2312"/>
                <w:b/>
                <w:bCs/>
                <w:color w:val="000000"/>
                <w:sz w:val="21"/>
                <w:szCs w:val="21"/>
              </w:rPr>
              <w:t>项目名称</w:t>
            </w:r>
          </w:p>
        </w:tc>
        <w:tc>
          <w:tcPr>
            <w:tcW w:w="709" w:type="dxa"/>
            <w:tcBorders>
              <w:top w:val="single" w:color="auto" w:sz="4" w:space="0"/>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b/>
                <w:bCs/>
                <w:color w:val="000000"/>
                <w:sz w:val="21"/>
                <w:szCs w:val="21"/>
              </w:rPr>
              <w:t>人数</w:t>
            </w:r>
          </w:p>
        </w:tc>
        <w:tc>
          <w:tcPr>
            <w:tcW w:w="1376" w:type="dxa"/>
            <w:gridSpan w:val="2"/>
            <w:tcBorders>
              <w:top w:val="single" w:color="auto" w:sz="4" w:space="0"/>
              <w:left w:val="nil"/>
              <w:bottom w:val="single" w:color="auto" w:sz="4" w:space="0"/>
              <w:right w:val="single" w:color="auto" w:sz="4" w:space="0"/>
            </w:tcBorders>
            <w:shd w:val="clear" w:color="000000" w:fill="FFFFFF"/>
            <w:noWrap/>
            <w:vAlign w:val="center"/>
          </w:tcPr>
          <w:p>
            <w:pPr>
              <w:spacing w:line="360" w:lineRule="exact"/>
              <w:jc w:val="center"/>
              <w:rPr>
                <w:rFonts w:ascii="仿宋_GB2312" w:eastAsia="仿宋_GB2312"/>
                <w:color w:val="000000"/>
                <w:sz w:val="21"/>
                <w:szCs w:val="21"/>
              </w:rPr>
            </w:pPr>
            <w:r>
              <w:rPr>
                <w:rFonts w:hint="eastAsia" w:ascii="仿宋_GB2312" w:eastAsia="仿宋_GB2312"/>
                <w:b/>
                <w:bCs/>
                <w:color w:val="000000"/>
                <w:sz w:val="21"/>
                <w:szCs w:val="21"/>
              </w:rPr>
              <w:t>项目开始时间</w:t>
            </w:r>
          </w:p>
        </w:tc>
        <w:tc>
          <w:tcPr>
            <w:tcW w:w="1404" w:type="dxa"/>
            <w:gridSpan w:val="3"/>
            <w:tcBorders>
              <w:top w:val="single" w:color="auto" w:sz="4" w:space="0"/>
              <w:left w:val="nil"/>
              <w:bottom w:val="single" w:color="auto" w:sz="4" w:space="0"/>
              <w:right w:val="single" w:color="auto" w:sz="4" w:space="0"/>
            </w:tcBorders>
            <w:shd w:val="clear" w:color="000000" w:fill="FFFFFF"/>
            <w:noWrap/>
            <w:vAlign w:val="center"/>
          </w:tcPr>
          <w:p>
            <w:pPr>
              <w:spacing w:line="360" w:lineRule="exact"/>
              <w:jc w:val="center"/>
              <w:rPr>
                <w:rFonts w:ascii="仿宋_GB2312" w:eastAsia="仿宋_GB2312"/>
                <w:color w:val="000000"/>
                <w:sz w:val="21"/>
                <w:szCs w:val="21"/>
              </w:rPr>
            </w:pPr>
            <w:r>
              <w:rPr>
                <w:rFonts w:hint="eastAsia" w:ascii="仿宋_GB2312" w:eastAsia="仿宋_GB2312"/>
                <w:b/>
                <w:bCs/>
                <w:color w:val="000000"/>
                <w:sz w:val="21"/>
                <w:szCs w:val="21"/>
              </w:rPr>
              <w:t>项目结束时间</w:t>
            </w:r>
          </w:p>
        </w:tc>
      </w:tr>
      <w:tr>
        <w:tblPrEx>
          <w:tblCellMar>
            <w:top w:w="0" w:type="dxa"/>
            <w:left w:w="108" w:type="dxa"/>
            <w:bottom w:w="0" w:type="dxa"/>
            <w:right w:w="108" w:type="dxa"/>
          </w:tblCellMar>
        </w:tblPrEx>
        <w:trPr>
          <w:trHeight w:val="314" w:hRule="atLeast"/>
          <w:jc w:val="center"/>
        </w:trPr>
        <w:tc>
          <w:tcPr>
            <w:tcW w:w="8840" w:type="dxa"/>
            <w:gridSpan w:val="8"/>
            <w:tcBorders>
              <w:top w:val="nil"/>
              <w:left w:val="single" w:color="auto" w:sz="4" w:space="0"/>
              <w:bottom w:val="single" w:color="auto" w:sz="4" w:space="0"/>
              <w:right w:val="single" w:color="auto" w:sz="4" w:space="0"/>
            </w:tcBorders>
            <w:shd w:val="clear" w:color="000000" w:fill="FFFFFF"/>
            <w:vAlign w:val="center"/>
          </w:tcPr>
          <w:p>
            <w:pPr>
              <w:spacing w:line="360" w:lineRule="exact"/>
              <w:jc w:val="center"/>
              <w:rPr>
                <w:rFonts w:ascii="仿宋_GB2312" w:eastAsia="仿宋_GB2312"/>
                <w:b/>
                <w:bCs/>
                <w:color w:val="000000"/>
                <w:sz w:val="21"/>
                <w:szCs w:val="21"/>
              </w:rPr>
            </w:pPr>
            <w:r>
              <w:rPr>
                <w:rFonts w:hint="eastAsia" w:ascii="仿宋_GB2312" w:eastAsia="仿宋_GB2312"/>
                <w:b/>
                <w:bCs/>
                <w:color w:val="000000"/>
                <w:sz w:val="21"/>
                <w:szCs w:val="21"/>
              </w:rPr>
              <w:t>高级研修中心</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ascii="仿宋_GB2312" w:eastAsia="仿宋_GB2312"/>
                <w:color w:val="000000"/>
                <w:sz w:val="21"/>
                <w:szCs w:val="21"/>
              </w:rPr>
              <w:t>1</w:t>
            </w:r>
          </w:p>
        </w:tc>
        <w:tc>
          <w:tcPr>
            <w:tcW w:w="4888" w:type="dxa"/>
            <w:tcBorders>
              <w:top w:val="nil"/>
              <w:left w:val="single" w:color="auto" w:sz="4" w:space="0"/>
              <w:bottom w:val="single" w:color="auto" w:sz="4" w:space="0"/>
              <w:right w:val="single" w:color="auto" w:sz="4" w:space="0"/>
            </w:tcBorders>
            <w:shd w:val="clear" w:color="000000" w:fill="FFFFFF"/>
            <w:noWrap/>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江西省进贤县双培项目</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100</w:t>
            </w:r>
          </w:p>
        </w:tc>
        <w:tc>
          <w:tcPr>
            <w:tcW w:w="1376" w:type="dxa"/>
            <w:gridSpan w:val="2"/>
            <w:tcBorders>
              <w:top w:val="nil"/>
              <w:left w:val="nil"/>
              <w:bottom w:val="single" w:color="auto" w:sz="4" w:space="0"/>
              <w:right w:val="single" w:color="auto" w:sz="4" w:space="0"/>
            </w:tcBorders>
            <w:shd w:val="clear" w:color="000000" w:fill="FFFFFF"/>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2023-3-19</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2023-3-25</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ascii="仿宋_GB2312" w:eastAsia="仿宋_GB2312"/>
                <w:color w:val="000000"/>
                <w:sz w:val="21"/>
                <w:szCs w:val="21"/>
              </w:rPr>
              <w:t>2</w:t>
            </w:r>
          </w:p>
        </w:tc>
        <w:tc>
          <w:tcPr>
            <w:tcW w:w="4888" w:type="dxa"/>
            <w:tcBorders>
              <w:top w:val="nil"/>
              <w:left w:val="single" w:color="auto" w:sz="4" w:space="0"/>
              <w:bottom w:val="single" w:color="auto" w:sz="4" w:space="0"/>
              <w:right w:val="single" w:color="auto" w:sz="4" w:space="0"/>
            </w:tcBorders>
            <w:shd w:val="clear" w:color="000000" w:fill="FFFFFF"/>
            <w:noWrap/>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江西名校长培养对象异地跟岗培训项目</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100</w:t>
            </w:r>
          </w:p>
        </w:tc>
        <w:tc>
          <w:tcPr>
            <w:tcW w:w="1376" w:type="dxa"/>
            <w:gridSpan w:val="2"/>
            <w:tcBorders>
              <w:top w:val="nil"/>
              <w:left w:val="nil"/>
              <w:bottom w:val="single" w:color="auto" w:sz="4" w:space="0"/>
              <w:right w:val="single" w:color="auto" w:sz="4" w:space="0"/>
            </w:tcBorders>
            <w:shd w:val="clear" w:color="000000" w:fill="FFFFFF"/>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2023-3-27</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2023-4-2</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bookmarkStart w:id="10" w:name="_Hlk154220550"/>
            <w:r>
              <w:rPr>
                <w:rFonts w:ascii="仿宋_GB2312" w:eastAsia="仿宋_GB2312"/>
                <w:color w:val="000000"/>
                <w:sz w:val="21"/>
                <w:szCs w:val="21"/>
              </w:rPr>
              <w:t>3</w:t>
            </w:r>
          </w:p>
        </w:tc>
        <w:tc>
          <w:tcPr>
            <w:tcW w:w="4888" w:type="dxa"/>
            <w:tcBorders>
              <w:top w:val="nil"/>
              <w:left w:val="single" w:color="auto" w:sz="4" w:space="0"/>
              <w:bottom w:val="single" w:color="auto" w:sz="4" w:space="0"/>
              <w:right w:val="single" w:color="auto" w:sz="4" w:space="0"/>
            </w:tcBorders>
            <w:shd w:val="clear" w:color="000000" w:fill="FFFFFF"/>
            <w:noWrap/>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泸州市教研员“领雁计划”高端研修班</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30</w:t>
            </w:r>
          </w:p>
        </w:tc>
        <w:tc>
          <w:tcPr>
            <w:tcW w:w="1376" w:type="dxa"/>
            <w:gridSpan w:val="2"/>
            <w:tcBorders>
              <w:top w:val="nil"/>
              <w:left w:val="nil"/>
              <w:bottom w:val="single" w:color="auto" w:sz="4" w:space="0"/>
              <w:right w:val="single" w:color="auto" w:sz="4" w:space="0"/>
            </w:tcBorders>
            <w:shd w:val="clear" w:color="000000" w:fill="FFFFFF"/>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2023-3-28</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2023-4-1</w:t>
            </w:r>
          </w:p>
        </w:tc>
      </w:tr>
      <w:bookmarkEnd w:id="10"/>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ascii="仿宋_GB2312" w:eastAsia="仿宋_GB2312"/>
                <w:color w:val="000000"/>
                <w:sz w:val="21"/>
                <w:szCs w:val="21"/>
              </w:rPr>
              <w:t>4</w:t>
            </w:r>
          </w:p>
        </w:tc>
        <w:tc>
          <w:tcPr>
            <w:tcW w:w="4888" w:type="dxa"/>
            <w:tcBorders>
              <w:top w:val="nil"/>
              <w:left w:val="single" w:color="auto" w:sz="4" w:space="0"/>
              <w:bottom w:val="single" w:color="auto" w:sz="4" w:space="0"/>
              <w:right w:val="single" w:color="auto" w:sz="4" w:space="0"/>
            </w:tcBorders>
            <w:shd w:val="clear" w:color="000000" w:fill="FFFFFF"/>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长沙音乐教研员项目</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54</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2023-4-3</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2023-4-7</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ascii="仿宋_GB2312" w:eastAsia="仿宋_GB2312"/>
                <w:color w:val="000000"/>
                <w:sz w:val="21"/>
                <w:szCs w:val="21"/>
              </w:rPr>
              <w:t>5</w:t>
            </w:r>
          </w:p>
        </w:tc>
        <w:tc>
          <w:tcPr>
            <w:tcW w:w="4888" w:type="dxa"/>
            <w:tcBorders>
              <w:top w:val="nil"/>
              <w:left w:val="single" w:color="auto" w:sz="4" w:space="0"/>
              <w:bottom w:val="single" w:color="auto" w:sz="4" w:space="0"/>
              <w:right w:val="single" w:color="auto" w:sz="4" w:space="0"/>
            </w:tcBorders>
            <w:shd w:val="clear" w:color="000000" w:fill="FFFFFF"/>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教育部联合儿童基金会高中体育教师培训项目（上半年）</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69</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2023-4-3</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2023-4-10</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ascii="仿宋_GB2312" w:eastAsia="仿宋_GB2312"/>
                <w:color w:val="000000"/>
                <w:sz w:val="21"/>
                <w:szCs w:val="21"/>
              </w:rPr>
              <w:t>6</w:t>
            </w:r>
          </w:p>
        </w:tc>
        <w:tc>
          <w:tcPr>
            <w:tcW w:w="4888" w:type="dxa"/>
            <w:tcBorders>
              <w:top w:val="nil"/>
              <w:left w:val="single" w:color="auto" w:sz="4" w:space="0"/>
              <w:bottom w:val="single" w:color="auto" w:sz="4" w:space="0"/>
              <w:right w:val="single" w:color="auto" w:sz="4" w:space="0"/>
            </w:tcBorders>
            <w:shd w:val="clear" w:color="000000" w:fill="FFFFFF"/>
            <w:noWrap/>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保定初中校长培训项目</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110</w:t>
            </w:r>
          </w:p>
        </w:tc>
        <w:tc>
          <w:tcPr>
            <w:tcW w:w="1376" w:type="dxa"/>
            <w:gridSpan w:val="2"/>
            <w:tcBorders>
              <w:top w:val="nil"/>
              <w:left w:val="nil"/>
              <w:bottom w:val="single" w:color="auto" w:sz="4" w:space="0"/>
              <w:right w:val="single" w:color="auto" w:sz="4" w:space="0"/>
            </w:tcBorders>
            <w:shd w:val="clear" w:color="000000" w:fill="FFFFFF"/>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2023-4-15</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2023-4-29</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ascii="仿宋_GB2312" w:eastAsia="仿宋_GB2312"/>
                <w:color w:val="000000"/>
                <w:sz w:val="21"/>
                <w:szCs w:val="21"/>
              </w:rPr>
              <w:t>7</w:t>
            </w:r>
          </w:p>
        </w:tc>
        <w:tc>
          <w:tcPr>
            <w:tcW w:w="4888" w:type="dxa"/>
            <w:tcBorders>
              <w:top w:val="nil"/>
              <w:left w:val="single" w:color="auto" w:sz="4" w:space="0"/>
              <w:bottom w:val="single" w:color="auto" w:sz="4" w:space="0"/>
              <w:right w:val="single" w:color="auto" w:sz="4" w:space="0"/>
            </w:tcBorders>
            <w:shd w:val="clear" w:color="000000" w:fill="FFFFFF"/>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河南大学省级教师培训者高端研修项目培训项目</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50</w:t>
            </w:r>
          </w:p>
        </w:tc>
        <w:tc>
          <w:tcPr>
            <w:tcW w:w="1376" w:type="dxa"/>
            <w:gridSpan w:val="2"/>
            <w:tcBorders>
              <w:top w:val="nil"/>
              <w:left w:val="nil"/>
              <w:bottom w:val="single" w:color="auto" w:sz="4" w:space="0"/>
              <w:right w:val="single" w:color="auto" w:sz="4" w:space="0"/>
            </w:tcBorders>
            <w:shd w:val="clear" w:color="000000" w:fill="FFFFFF"/>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2023-4-22</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2023-4-29</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ascii="仿宋_GB2312" w:eastAsia="仿宋_GB2312"/>
                <w:color w:val="000000"/>
                <w:sz w:val="21"/>
                <w:szCs w:val="21"/>
              </w:rPr>
              <w:t>8</w:t>
            </w:r>
          </w:p>
        </w:tc>
        <w:tc>
          <w:tcPr>
            <w:tcW w:w="4888" w:type="dxa"/>
            <w:tcBorders>
              <w:top w:val="nil"/>
              <w:left w:val="single" w:color="auto" w:sz="4" w:space="0"/>
              <w:bottom w:val="single" w:color="auto" w:sz="4" w:space="0"/>
              <w:right w:val="single" w:color="auto" w:sz="4" w:space="0"/>
            </w:tcBorders>
            <w:shd w:val="clear" w:color="000000" w:fill="FFFFFF"/>
            <w:noWrap/>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保定小学校长培训项目</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90</w:t>
            </w:r>
          </w:p>
        </w:tc>
        <w:tc>
          <w:tcPr>
            <w:tcW w:w="1376" w:type="dxa"/>
            <w:gridSpan w:val="2"/>
            <w:tcBorders>
              <w:top w:val="nil"/>
              <w:left w:val="nil"/>
              <w:bottom w:val="single" w:color="auto" w:sz="4" w:space="0"/>
              <w:right w:val="single" w:color="auto" w:sz="4" w:space="0"/>
            </w:tcBorders>
            <w:shd w:val="clear" w:color="000000" w:fill="FFFFFF"/>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2023-5-6</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2023-5-20</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ascii="仿宋_GB2312" w:eastAsia="仿宋_GB2312"/>
                <w:color w:val="000000"/>
                <w:sz w:val="21"/>
                <w:szCs w:val="21"/>
              </w:rPr>
              <w:t>9</w:t>
            </w:r>
          </w:p>
        </w:tc>
        <w:tc>
          <w:tcPr>
            <w:tcW w:w="4888" w:type="dxa"/>
            <w:tcBorders>
              <w:top w:val="nil"/>
              <w:left w:val="single" w:color="auto" w:sz="4" w:space="0"/>
              <w:bottom w:val="single" w:color="auto" w:sz="4" w:space="0"/>
              <w:right w:val="single" w:color="auto" w:sz="4" w:space="0"/>
            </w:tcBorders>
            <w:shd w:val="clear" w:color="000000" w:fill="FFFFFF"/>
            <w:noWrap/>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外汇管理局校长培训班（巨鹿项目）</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50</w:t>
            </w:r>
          </w:p>
        </w:tc>
        <w:tc>
          <w:tcPr>
            <w:tcW w:w="1376" w:type="dxa"/>
            <w:gridSpan w:val="2"/>
            <w:tcBorders>
              <w:top w:val="nil"/>
              <w:left w:val="nil"/>
              <w:bottom w:val="single" w:color="auto" w:sz="4" w:space="0"/>
              <w:right w:val="single" w:color="auto" w:sz="4" w:space="0"/>
            </w:tcBorders>
            <w:shd w:val="clear" w:color="000000" w:fill="FFFFFF"/>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2023-5-7</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2023-5-13</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hint="eastAsia" w:ascii="仿宋_GB2312" w:eastAsia="仿宋_GB2312"/>
                <w:color w:val="000000"/>
                <w:sz w:val="21"/>
                <w:szCs w:val="21"/>
              </w:rPr>
              <w:t>1</w:t>
            </w:r>
            <w:r>
              <w:rPr>
                <w:rFonts w:ascii="仿宋_GB2312" w:eastAsia="仿宋_GB2312"/>
                <w:color w:val="000000"/>
                <w:sz w:val="21"/>
                <w:szCs w:val="21"/>
              </w:rPr>
              <w:t>0</w:t>
            </w:r>
          </w:p>
        </w:tc>
        <w:tc>
          <w:tcPr>
            <w:tcW w:w="4888" w:type="dxa"/>
            <w:tcBorders>
              <w:top w:val="nil"/>
              <w:left w:val="single" w:color="auto" w:sz="4" w:space="0"/>
              <w:bottom w:val="single" w:color="auto" w:sz="4" w:space="0"/>
              <w:right w:val="single" w:color="auto" w:sz="4" w:space="0"/>
            </w:tcBorders>
            <w:shd w:val="clear" w:color="000000" w:fill="FFFFFF"/>
            <w:noWrap/>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保定市蠡县小学校长培训</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27　</w:t>
            </w:r>
          </w:p>
        </w:tc>
        <w:tc>
          <w:tcPr>
            <w:tcW w:w="1376" w:type="dxa"/>
            <w:gridSpan w:val="2"/>
            <w:tcBorders>
              <w:top w:val="nil"/>
              <w:left w:val="nil"/>
              <w:bottom w:val="single" w:color="auto" w:sz="4" w:space="0"/>
              <w:right w:val="single" w:color="auto" w:sz="4" w:space="0"/>
            </w:tcBorders>
            <w:shd w:val="clear" w:color="000000" w:fill="FFFFFF"/>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2023-5-16</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2023-5-19</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hint="eastAsia" w:ascii="仿宋_GB2312" w:eastAsia="仿宋_GB2312"/>
                <w:color w:val="000000"/>
                <w:sz w:val="21"/>
                <w:szCs w:val="21"/>
              </w:rPr>
              <w:t>1</w:t>
            </w:r>
            <w:r>
              <w:rPr>
                <w:rFonts w:ascii="仿宋_GB2312" w:eastAsia="仿宋_GB2312"/>
                <w:color w:val="000000"/>
                <w:sz w:val="21"/>
                <w:szCs w:val="21"/>
              </w:rPr>
              <w:t>1</w:t>
            </w:r>
          </w:p>
        </w:tc>
        <w:tc>
          <w:tcPr>
            <w:tcW w:w="4888" w:type="dxa"/>
            <w:tcBorders>
              <w:top w:val="nil"/>
              <w:left w:val="single" w:color="auto" w:sz="4" w:space="0"/>
              <w:bottom w:val="single" w:color="auto" w:sz="4" w:space="0"/>
              <w:right w:val="single" w:color="auto" w:sz="4" w:space="0"/>
            </w:tcBorders>
            <w:shd w:val="clear" w:color="000000" w:fill="FFFFFF"/>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2022年厦门市第四期幼儿园学科带头人培养对象培训班</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60</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2023-6-26</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2023-7-19</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hint="eastAsia" w:ascii="仿宋_GB2312" w:eastAsia="仿宋_GB2312"/>
                <w:color w:val="000000"/>
                <w:sz w:val="21"/>
                <w:szCs w:val="21"/>
              </w:rPr>
              <w:t>1</w:t>
            </w:r>
            <w:r>
              <w:rPr>
                <w:rFonts w:ascii="仿宋_GB2312" w:eastAsia="仿宋_GB2312"/>
                <w:color w:val="000000"/>
                <w:sz w:val="21"/>
                <w:szCs w:val="21"/>
              </w:rPr>
              <w:t>2</w:t>
            </w:r>
          </w:p>
        </w:tc>
        <w:tc>
          <w:tcPr>
            <w:tcW w:w="4888" w:type="dxa"/>
            <w:tcBorders>
              <w:top w:val="nil"/>
              <w:left w:val="single" w:color="auto" w:sz="4" w:space="0"/>
              <w:bottom w:val="single" w:color="auto" w:sz="4" w:space="0"/>
              <w:right w:val="single" w:color="auto" w:sz="4" w:space="0"/>
            </w:tcBorders>
            <w:shd w:val="clear" w:color="000000" w:fill="FFFFFF"/>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2023年厦门市海沧区小学市级骨干教师培养对象高级研修班</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82</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2023-7-3</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2023-7-9</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ascii="仿宋_GB2312" w:eastAsia="仿宋_GB2312"/>
                <w:color w:val="000000"/>
                <w:sz w:val="21"/>
                <w:szCs w:val="21"/>
              </w:rPr>
              <w:t>13</w:t>
            </w:r>
          </w:p>
        </w:tc>
        <w:tc>
          <w:tcPr>
            <w:tcW w:w="4888" w:type="dxa"/>
            <w:tcBorders>
              <w:top w:val="nil"/>
              <w:left w:val="single" w:color="auto" w:sz="4" w:space="0"/>
              <w:bottom w:val="single" w:color="auto" w:sz="4" w:space="0"/>
              <w:right w:val="single" w:color="auto" w:sz="4" w:space="0"/>
            </w:tcBorders>
            <w:shd w:val="clear" w:color="000000" w:fill="FFFFFF"/>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2023年厦门市海沧区教育管理干部高级研修班</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67</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2023-7-12</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2023-7-18</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ascii="仿宋_GB2312" w:eastAsia="仿宋_GB2312"/>
                <w:color w:val="000000"/>
                <w:sz w:val="21"/>
                <w:szCs w:val="21"/>
              </w:rPr>
              <w:t>14</w:t>
            </w:r>
          </w:p>
        </w:tc>
        <w:tc>
          <w:tcPr>
            <w:tcW w:w="4888" w:type="dxa"/>
            <w:tcBorders>
              <w:top w:val="nil"/>
              <w:left w:val="single" w:color="auto" w:sz="4" w:space="0"/>
              <w:bottom w:val="single" w:color="auto" w:sz="4" w:space="0"/>
              <w:right w:val="single" w:color="auto" w:sz="4" w:space="0"/>
            </w:tcBorders>
            <w:shd w:val="clear" w:color="000000" w:fill="FFFFFF"/>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厦门市第二期小学班主任工作坊培训班</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70</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2023-7-9</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2023-8-8</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ascii="仿宋_GB2312" w:eastAsia="仿宋_GB2312"/>
                <w:color w:val="000000"/>
                <w:sz w:val="21"/>
                <w:szCs w:val="21"/>
              </w:rPr>
              <w:t>15</w:t>
            </w:r>
          </w:p>
        </w:tc>
        <w:tc>
          <w:tcPr>
            <w:tcW w:w="4888" w:type="dxa"/>
            <w:tcBorders>
              <w:top w:val="nil"/>
              <w:left w:val="single" w:color="auto" w:sz="4" w:space="0"/>
              <w:bottom w:val="single" w:color="auto" w:sz="4" w:space="0"/>
              <w:right w:val="single" w:color="auto" w:sz="4" w:space="0"/>
            </w:tcBorders>
            <w:shd w:val="clear" w:color="000000" w:fill="FFFFFF"/>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长沙音乐骨干教师项目</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65</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2023-7-15</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2023-7-21</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ascii="仿宋_GB2312" w:eastAsia="仿宋_GB2312"/>
                <w:color w:val="000000"/>
                <w:sz w:val="21"/>
                <w:szCs w:val="21"/>
              </w:rPr>
              <w:t>16</w:t>
            </w:r>
          </w:p>
        </w:tc>
        <w:tc>
          <w:tcPr>
            <w:tcW w:w="4888" w:type="dxa"/>
            <w:tcBorders>
              <w:top w:val="nil"/>
              <w:left w:val="single" w:color="auto" w:sz="4" w:space="0"/>
              <w:bottom w:val="single" w:color="auto" w:sz="4" w:space="0"/>
              <w:right w:val="single" w:color="auto" w:sz="4" w:space="0"/>
            </w:tcBorders>
            <w:shd w:val="clear" w:color="000000" w:fill="FFFFFF"/>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2023年厦门市海沧区骨干校长研修班</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50</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2023-7-23</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2023-7-29</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ascii="仿宋_GB2312" w:eastAsia="仿宋_GB2312"/>
                <w:color w:val="000000"/>
                <w:sz w:val="21"/>
                <w:szCs w:val="21"/>
              </w:rPr>
              <w:t>17</w:t>
            </w:r>
          </w:p>
        </w:tc>
        <w:tc>
          <w:tcPr>
            <w:tcW w:w="4888" w:type="dxa"/>
            <w:tcBorders>
              <w:top w:val="nil"/>
              <w:left w:val="single" w:color="auto" w:sz="4" w:space="0"/>
              <w:bottom w:val="single" w:color="auto" w:sz="4" w:space="0"/>
              <w:right w:val="single" w:color="auto" w:sz="4" w:space="0"/>
            </w:tcBorders>
            <w:shd w:val="clear" w:color="000000" w:fill="FFFFFF"/>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农业发展银行委托培训项目</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60</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2023-7-22</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2023-7-27</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ascii="仿宋_GB2312" w:eastAsia="仿宋_GB2312"/>
                <w:color w:val="000000"/>
                <w:sz w:val="21"/>
                <w:szCs w:val="21"/>
              </w:rPr>
              <w:t>18</w:t>
            </w:r>
          </w:p>
        </w:tc>
        <w:tc>
          <w:tcPr>
            <w:tcW w:w="4888" w:type="dxa"/>
            <w:tcBorders>
              <w:top w:val="nil"/>
              <w:left w:val="single" w:color="auto" w:sz="4" w:space="0"/>
              <w:bottom w:val="single" w:color="auto" w:sz="4" w:space="0"/>
              <w:right w:val="single" w:color="auto" w:sz="4" w:space="0"/>
            </w:tcBorders>
            <w:shd w:val="clear" w:color="000000" w:fill="FFFFFF"/>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厦门思明区德育干部培训项目</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70</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2023-7-21</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2023-8-7</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hint="eastAsia" w:ascii="仿宋_GB2312" w:eastAsia="仿宋_GB2312"/>
                <w:color w:val="000000"/>
                <w:sz w:val="21"/>
                <w:szCs w:val="21"/>
              </w:rPr>
              <w:t>1</w:t>
            </w:r>
            <w:r>
              <w:rPr>
                <w:rFonts w:ascii="仿宋_GB2312" w:eastAsia="仿宋_GB2312"/>
                <w:color w:val="000000"/>
                <w:sz w:val="21"/>
                <w:szCs w:val="21"/>
              </w:rPr>
              <w:t>9</w:t>
            </w:r>
          </w:p>
        </w:tc>
        <w:tc>
          <w:tcPr>
            <w:tcW w:w="4888" w:type="dxa"/>
            <w:tcBorders>
              <w:top w:val="nil"/>
              <w:left w:val="single" w:color="auto" w:sz="4" w:space="0"/>
              <w:bottom w:val="single" w:color="auto" w:sz="4" w:space="0"/>
              <w:right w:val="single" w:color="auto" w:sz="4" w:space="0"/>
            </w:tcBorders>
            <w:shd w:val="clear" w:color="000000" w:fill="FFFFFF"/>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2023年广宗县中小学骨干教师赴京培训</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55</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2023-8-4</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2023-8-10</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hint="eastAsia" w:ascii="仿宋_GB2312" w:eastAsia="仿宋_GB2312"/>
                <w:color w:val="000000"/>
                <w:sz w:val="21"/>
                <w:szCs w:val="21"/>
              </w:rPr>
              <w:t>2</w:t>
            </w:r>
            <w:r>
              <w:rPr>
                <w:rFonts w:ascii="仿宋_GB2312" w:eastAsia="仿宋_GB2312"/>
                <w:color w:val="000000"/>
                <w:sz w:val="21"/>
                <w:szCs w:val="21"/>
              </w:rPr>
              <w:t>0</w:t>
            </w:r>
          </w:p>
        </w:tc>
        <w:tc>
          <w:tcPr>
            <w:tcW w:w="4888" w:type="dxa"/>
            <w:tcBorders>
              <w:top w:val="nil"/>
              <w:left w:val="single" w:color="auto" w:sz="4" w:space="0"/>
              <w:bottom w:val="single" w:color="auto" w:sz="4" w:space="0"/>
              <w:right w:val="single" w:color="auto" w:sz="4" w:space="0"/>
            </w:tcBorders>
            <w:shd w:val="clear" w:color="000000" w:fill="FFFFFF"/>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2023年北京名师名家进广宗系列培训</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w:t>
            </w:r>
            <w:r>
              <w:rPr>
                <w:rFonts w:ascii="仿宋_GB2312" w:eastAsia="仿宋_GB2312"/>
                <w:color w:val="000000"/>
                <w:sz w:val="21"/>
                <w:szCs w:val="21"/>
              </w:rPr>
              <w:t>000</w:t>
            </w:r>
            <w:r>
              <w:rPr>
                <w:rFonts w:hint="eastAsia" w:ascii="仿宋_GB2312" w:eastAsia="仿宋_GB2312"/>
                <w:color w:val="000000"/>
                <w:sz w:val="21"/>
                <w:szCs w:val="21"/>
              </w:rPr>
              <w:t>　</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2023-7-11</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2023-7-11</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ascii="仿宋_GB2312" w:eastAsia="仿宋_GB2312"/>
                <w:color w:val="000000"/>
                <w:sz w:val="21"/>
                <w:szCs w:val="21"/>
              </w:rPr>
              <w:t>21</w:t>
            </w:r>
          </w:p>
        </w:tc>
        <w:tc>
          <w:tcPr>
            <w:tcW w:w="4888" w:type="dxa"/>
            <w:tcBorders>
              <w:top w:val="nil"/>
              <w:left w:val="single" w:color="auto" w:sz="4" w:space="0"/>
              <w:bottom w:val="single" w:color="auto" w:sz="4" w:space="0"/>
              <w:right w:val="single" w:color="auto" w:sz="4" w:space="0"/>
            </w:tcBorders>
            <w:shd w:val="clear" w:color="000000" w:fill="FFFFFF"/>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厦门湖里区总务主任及分管副校长培训班</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72</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2023-10-16</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2023-10-21</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shd w:val="clear" w:color="000000" w:fill="FFFFFF"/>
          </w:tcPr>
          <w:p>
            <w:pPr>
              <w:spacing w:line="320" w:lineRule="exact"/>
              <w:rPr>
                <w:rFonts w:ascii="仿宋_GB2312" w:eastAsia="仿宋_GB2312"/>
                <w:color w:val="000000"/>
                <w:sz w:val="21"/>
                <w:szCs w:val="21"/>
              </w:rPr>
            </w:pPr>
            <w:r>
              <w:rPr>
                <w:rFonts w:ascii="仿宋_GB2312" w:eastAsia="仿宋_GB2312"/>
                <w:color w:val="000000"/>
                <w:sz w:val="21"/>
                <w:szCs w:val="21"/>
              </w:rPr>
              <w:t>22</w:t>
            </w:r>
          </w:p>
        </w:tc>
        <w:tc>
          <w:tcPr>
            <w:tcW w:w="4888" w:type="dxa"/>
            <w:tcBorders>
              <w:top w:val="nil"/>
              <w:left w:val="single" w:color="auto" w:sz="4" w:space="0"/>
              <w:bottom w:val="single" w:color="auto" w:sz="4" w:space="0"/>
              <w:right w:val="single" w:color="auto" w:sz="4" w:space="0"/>
            </w:tcBorders>
            <w:shd w:val="clear" w:color="000000" w:fill="FFFFFF"/>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郑东新区中小学数学骨干教师培训项目</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116</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2023-3-19</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2023-3-25</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tcPr>
          <w:p>
            <w:pPr>
              <w:spacing w:line="320" w:lineRule="exact"/>
              <w:rPr>
                <w:rFonts w:ascii="仿宋_GB2312" w:eastAsia="仿宋_GB2312"/>
                <w:color w:val="000000"/>
                <w:sz w:val="21"/>
                <w:szCs w:val="21"/>
              </w:rPr>
            </w:pPr>
            <w:r>
              <w:rPr>
                <w:rFonts w:ascii="仿宋_GB2312" w:eastAsia="仿宋_GB2312"/>
                <w:color w:val="000000"/>
                <w:sz w:val="21"/>
                <w:szCs w:val="21"/>
              </w:rPr>
              <w:t>23</w:t>
            </w:r>
          </w:p>
        </w:tc>
        <w:tc>
          <w:tcPr>
            <w:tcW w:w="4888" w:type="dxa"/>
            <w:tcBorders>
              <w:top w:val="nil"/>
              <w:left w:val="single" w:color="auto" w:sz="4" w:space="0"/>
              <w:bottom w:val="single" w:color="auto" w:sz="4" w:space="0"/>
              <w:right w:val="single" w:color="auto" w:sz="4" w:space="0"/>
            </w:tcBorders>
            <w:shd w:val="clear" w:color="auto" w:fill="auto"/>
            <w:noWrap/>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厦门市湖里区幼儿园教学骨干教师集中培训</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75</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2023-11-13</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2023-11-18</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tcPr>
          <w:p>
            <w:pPr>
              <w:spacing w:line="320" w:lineRule="exact"/>
              <w:rPr>
                <w:rFonts w:ascii="仿宋_GB2312" w:eastAsia="仿宋_GB2312"/>
                <w:color w:val="000000"/>
                <w:sz w:val="21"/>
                <w:szCs w:val="21"/>
              </w:rPr>
            </w:pPr>
            <w:r>
              <w:rPr>
                <w:rFonts w:ascii="仿宋_GB2312" w:eastAsia="仿宋_GB2312"/>
                <w:color w:val="000000"/>
                <w:sz w:val="21"/>
                <w:szCs w:val="21"/>
              </w:rPr>
              <w:t>24</w:t>
            </w:r>
          </w:p>
        </w:tc>
        <w:tc>
          <w:tcPr>
            <w:tcW w:w="4888" w:type="dxa"/>
            <w:tcBorders>
              <w:top w:val="nil"/>
              <w:left w:val="single" w:color="auto" w:sz="4" w:space="0"/>
              <w:bottom w:val="single" w:color="auto" w:sz="4" w:space="0"/>
              <w:right w:val="single" w:color="auto" w:sz="4" w:space="0"/>
            </w:tcBorders>
            <w:shd w:val="clear" w:color="auto" w:fill="auto"/>
            <w:noWrap/>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厦门市教务主任及分管副校长</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75</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2023-11-20</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2023-11-24</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tcPr>
          <w:p>
            <w:pPr>
              <w:spacing w:line="320" w:lineRule="exact"/>
              <w:rPr>
                <w:rFonts w:ascii="仿宋_GB2312" w:eastAsia="仿宋_GB2312"/>
                <w:color w:val="000000"/>
                <w:sz w:val="21"/>
                <w:szCs w:val="21"/>
              </w:rPr>
            </w:pPr>
            <w:r>
              <w:rPr>
                <w:rFonts w:ascii="仿宋_GB2312" w:eastAsia="仿宋_GB2312"/>
                <w:color w:val="000000"/>
                <w:sz w:val="21"/>
                <w:szCs w:val="21"/>
              </w:rPr>
              <w:t>25</w:t>
            </w:r>
          </w:p>
        </w:tc>
        <w:tc>
          <w:tcPr>
            <w:tcW w:w="4888" w:type="dxa"/>
            <w:tcBorders>
              <w:top w:val="nil"/>
              <w:left w:val="single" w:color="auto" w:sz="4" w:space="0"/>
              <w:bottom w:val="single" w:color="auto" w:sz="4" w:space="0"/>
              <w:right w:val="single" w:color="auto" w:sz="4" w:space="0"/>
            </w:tcBorders>
            <w:shd w:val="clear" w:color="auto" w:fill="auto"/>
            <w:noWrap/>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2022年湖里区小学市级带头人培养对象集中培训</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50</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2023-7-10</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2023-8-6</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tcPr>
          <w:p>
            <w:pPr>
              <w:spacing w:line="320" w:lineRule="exact"/>
              <w:rPr>
                <w:rFonts w:ascii="仿宋_GB2312" w:eastAsia="仿宋_GB2312"/>
                <w:color w:val="000000"/>
                <w:sz w:val="21"/>
                <w:szCs w:val="21"/>
              </w:rPr>
            </w:pPr>
            <w:r>
              <w:rPr>
                <w:rFonts w:ascii="仿宋_GB2312" w:eastAsia="仿宋_GB2312"/>
                <w:color w:val="000000"/>
                <w:sz w:val="21"/>
                <w:szCs w:val="21"/>
              </w:rPr>
              <w:t>26</w:t>
            </w:r>
          </w:p>
        </w:tc>
        <w:tc>
          <w:tcPr>
            <w:tcW w:w="4888" w:type="dxa"/>
            <w:tcBorders>
              <w:top w:val="nil"/>
              <w:left w:val="single" w:color="auto" w:sz="4" w:space="0"/>
              <w:bottom w:val="single" w:color="auto" w:sz="4" w:space="0"/>
              <w:right w:val="single" w:color="auto" w:sz="4" w:space="0"/>
            </w:tcBorders>
            <w:shd w:val="clear" w:color="auto" w:fill="auto"/>
            <w:noWrap/>
            <w:vAlign w:val="center"/>
          </w:tcPr>
          <w:p>
            <w:pPr>
              <w:spacing w:line="320" w:lineRule="exact"/>
              <w:rPr>
                <w:rFonts w:ascii="仿宋_GB2312" w:eastAsia="仿宋_GB2312"/>
                <w:color w:val="000000"/>
                <w:sz w:val="21"/>
                <w:szCs w:val="21"/>
              </w:rPr>
            </w:pPr>
            <w:bookmarkStart w:id="11" w:name="_Hlk154220711"/>
            <w:r>
              <w:rPr>
                <w:rFonts w:hint="eastAsia" w:ascii="仿宋_GB2312" w:eastAsia="仿宋_GB2312"/>
                <w:color w:val="000000"/>
                <w:sz w:val="21"/>
                <w:szCs w:val="21"/>
              </w:rPr>
              <w:t>尼玛县中小学骨干教师培训项目</w:t>
            </w:r>
            <w:bookmarkEnd w:id="11"/>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28</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2023-11-18</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2023-11-24</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tcPr>
          <w:p>
            <w:pPr>
              <w:spacing w:line="320" w:lineRule="exact"/>
              <w:rPr>
                <w:rFonts w:ascii="仿宋_GB2312" w:eastAsia="仿宋_GB2312"/>
                <w:color w:val="000000"/>
                <w:sz w:val="21"/>
                <w:szCs w:val="21"/>
              </w:rPr>
            </w:pPr>
            <w:r>
              <w:rPr>
                <w:rFonts w:hint="eastAsia" w:ascii="仿宋_GB2312" w:eastAsia="仿宋_GB2312"/>
                <w:color w:val="000000"/>
                <w:sz w:val="21"/>
                <w:szCs w:val="21"/>
              </w:rPr>
              <w:t>2</w:t>
            </w:r>
            <w:r>
              <w:rPr>
                <w:rFonts w:ascii="仿宋_GB2312" w:eastAsia="仿宋_GB2312"/>
                <w:color w:val="000000"/>
                <w:sz w:val="21"/>
                <w:szCs w:val="21"/>
              </w:rPr>
              <w:t>7</w:t>
            </w:r>
          </w:p>
        </w:tc>
        <w:tc>
          <w:tcPr>
            <w:tcW w:w="4888" w:type="dxa"/>
            <w:tcBorders>
              <w:top w:val="nil"/>
              <w:left w:val="single" w:color="auto" w:sz="4" w:space="0"/>
              <w:bottom w:val="single" w:color="auto" w:sz="4" w:space="0"/>
              <w:right w:val="single" w:color="auto" w:sz="4" w:space="0"/>
            </w:tcBorders>
            <w:shd w:val="clear" w:color="auto" w:fill="auto"/>
            <w:noWrap/>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深圳宝安区石岩中学骨干教师赴京培训</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w:t>
            </w:r>
            <w:r>
              <w:rPr>
                <w:rFonts w:ascii="仿宋_GB2312" w:eastAsia="仿宋_GB2312"/>
                <w:color w:val="000000"/>
                <w:sz w:val="21"/>
                <w:szCs w:val="21"/>
              </w:rPr>
              <w:t>8</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ascii="仿宋_GB2312" w:eastAsia="仿宋_GB2312"/>
                <w:color w:val="000000"/>
                <w:sz w:val="21"/>
                <w:szCs w:val="21"/>
              </w:rPr>
              <w:t>2023-</w:t>
            </w:r>
            <w:r>
              <w:rPr>
                <w:rFonts w:hint="eastAsia" w:ascii="仿宋_GB2312" w:eastAsia="仿宋_GB2312"/>
                <w:color w:val="000000"/>
                <w:sz w:val="21"/>
                <w:szCs w:val="21"/>
              </w:rPr>
              <w:t>1</w:t>
            </w:r>
            <w:r>
              <w:rPr>
                <w:rFonts w:ascii="仿宋_GB2312" w:eastAsia="仿宋_GB2312"/>
                <w:color w:val="000000"/>
                <w:sz w:val="21"/>
                <w:szCs w:val="21"/>
              </w:rPr>
              <w:t>1-25</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ascii="仿宋_GB2312" w:eastAsia="仿宋_GB2312"/>
                <w:color w:val="000000"/>
                <w:sz w:val="21"/>
                <w:szCs w:val="21"/>
              </w:rPr>
              <w:t>2023-</w:t>
            </w:r>
            <w:r>
              <w:rPr>
                <w:rFonts w:hint="eastAsia" w:ascii="仿宋_GB2312" w:eastAsia="仿宋_GB2312"/>
                <w:color w:val="000000"/>
                <w:sz w:val="21"/>
                <w:szCs w:val="21"/>
              </w:rPr>
              <w:t>1</w:t>
            </w:r>
            <w:r>
              <w:rPr>
                <w:rFonts w:ascii="仿宋_GB2312" w:eastAsia="仿宋_GB2312"/>
                <w:color w:val="000000"/>
                <w:sz w:val="21"/>
                <w:szCs w:val="21"/>
              </w:rPr>
              <w:t>1-29</w:t>
            </w:r>
          </w:p>
        </w:tc>
      </w:tr>
      <w:tr>
        <w:tblPrEx>
          <w:tblCellMar>
            <w:top w:w="0" w:type="dxa"/>
            <w:left w:w="108" w:type="dxa"/>
            <w:bottom w:w="0" w:type="dxa"/>
            <w:right w:w="108" w:type="dxa"/>
          </w:tblCellMar>
        </w:tblPrEx>
        <w:trPr>
          <w:trHeight w:val="314" w:hRule="atLeast"/>
          <w:jc w:val="center"/>
        </w:trPr>
        <w:tc>
          <w:tcPr>
            <w:tcW w:w="463" w:type="dxa"/>
            <w:tcBorders>
              <w:top w:val="nil"/>
              <w:left w:val="single" w:color="auto" w:sz="4" w:space="0"/>
              <w:bottom w:val="single" w:color="auto" w:sz="4" w:space="0"/>
              <w:right w:val="single" w:color="auto" w:sz="4" w:space="0"/>
            </w:tcBorders>
          </w:tcPr>
          <w:p>
            <w:pPr>
              <w:spacing w:line="320" w:lineRule="exact"/>
              <w:rPr>
                <w:rFonts w:ascii="仿宋_GB2312" w:eastAsia="仿宋_GB2312"/>
                <w:color w:val="000000"/>
                <w:sz w:val="21"/>
                <w:szCs w:val="21"/>
              </w:rPr>
            </w:pPr>
            <w:r>
              <w:rPr>
                <w:rFonts w:hint="eastAsia" w:ascii="仿宋_GB2312" w:eastAsia="仿宋_GB2312"/>
                <w:color w:val="000000"/>
                <w:sz w:val="21"/>
                <w:szCs w:val="21"/>
              </w:rPr>
              <w:t>2</w:t>
            </w:r>
            <w:r>
              <w:rPr>
                <w:rFonts w:ascii="仿宋_GB2312" w:eastAsia="仿宋_GB2312"/>
                <w:color w:val="000000"/>
                <w:sz w:val="21"/>
                <w:szCs w:val="21"/>
              </w:rPr>
              <w:t>8</w:t>
            </w:r>
          </w:p>
        </w:tc>
        <w:tc>
          <w:tcPr>
            <w:tcW w:w="4888" w:type="dxa"/>
            <w:tcBorders>
              <w:top w:val="nil"/>
              <w:left w:val="single" w:color="auto" w:sz="4" w:space="0"/>
              <w:bottom w:val="single" w:color="auto" w:sz="4" w:space="0"/>
              <w:right w:val="single" w:color="auto" w:sz="4" w:space="0"/>
            </w:tcBorders>
            <w:shd w:val="clear" w:color="auto" w:fill="auto"/>
            <w:noWrap/>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雄安新区新建片区中小学中层干部专业素养提升培训</w:t>
            </w:r>
          </w:p>
        </w:tc>
        <w:tc>
          <w:tcPr>
            <w:tcW w:w="709" w:type="dxa"/>
            <w:tcBorders>
              <w:top w:val="nil"/>
              <w:left w:val="nil"/>
              <w:bottom w:val="single" w:color="auto" w:sz="4" w:space="0"/>
              <w:right w:val="single" w:color="auto" w:sz="4" w:space="0"/>
            </w:tcBorders>
            <w:shd w:val="clear" w:color="auto" w:fill="auto"/>
            <w:noWrap/>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4</w:t>
            </w:r>
            <w:r>
              <w:rPr>
                <w:rFonts w:ascii="仿宋_GB2312" w:eastAsia="仿宋_GB2312"/>
                <w:color w:val="000000"/>
                <w:sz w:val="21"/>
                <w:szCs w:val="21"/>
              </w:rPr>
              <w:t>0</w:t>
            </w:r>
          </w:p>
        </w:tc>
        <w:tc>
          <w:tcPr>
            <w:tcW w:w="1376" w:type="dxa"/>
            <w:gridSpan w:val="2"/>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w:t>
            </w:r>
            <w:r>
              <w:rPr>
                <w:rFonts w:ascii="仿宋_GB2312" w:eastAsia="仿宋_GB2312"/>
                <w:color w:val="000000"/>
                <w:sz w:val="21"/>
                <w:szCs w:val="21"/>
              </w:rPr>
              <w:t>023-12-23</w:t>
            </w:r>
          </w:p>
        </w:tc>
        <w:tc>
          <w:tcPr>
            <w:tcW w:w="1404" w:type="dxa"/>
            <w:gridSpan w:val="3"/>
            <w:tcBorders>
              <w:top w:val="nil"/>
              <w:left w:val="nil"/>
              <w:bottom w:val="single" w:color="auto" w:sz="4" w:space="0"/>
              <w:right w:val="single" w:color="auto" w:sz="4" w:space="0"/>
            </w:tcBorders>
            <w:shd w:val="clear" w:color="000000" w:fill="FFFFFF"/>
            <w:vAlign w:val="center"/>
          </w:tcPr>
          <w:p>
            <w:pPr>
              <w:spacing w:line="360" w:lineRule="exact"/>
              <w:jc w:val="center"/>
              <w:rPr>
                <w:rFonts w:ascii="仿宋_GB2312" w:eastAsia="仿宋_GB2312"/>
                <w:color w:val="000000"/>
                <w:sz w:val="21"/>
                <w:szCs w:val="21"/>
              </w:rPr>
            </w:pPr>
            <w:r>
              <w:rPr>
                <w:rFonts w:hint="eastAsia" w:ascii="仿宋_GB2312" w:eastAsia="仿宋_GB2312"/>
                <w:color w:val="000000"/>
                <w:sz w:val="21"/>
                <w:szCs w:val="21"/>
              </w:rPr>
              <w:t>2</w:t>
            </w:r>
            <w:r>
              <w:rPr>
                <w:rFonts w:ascii="仿宋_GB2312" w:eastAsia="仿宋_GB2312"/>
                <w:color w:val="000000"/>
                <w:sz w:val="21"/>
                <w:szCs w:val="21"/>
              </w:rPr>
              <w:t>023-12-29</w:t>
            </w:r>
          </w:p>
        </w:tc>
      </w:tr>
      <w:tr>
        <w:tblPrEx>
          <w:tblCellMar>
            <w:top w:w="0" w:type="dxa"/>
            <w:left w:w="108" w:type="dxa"/>
            <w:bottom w:w="0" w:type="dxa"/>
            <w:right w:w="108" w:type="dxa"/>
          </w:tblCellMar>
        </w:tblPrEx>
        <w:trPr>
          <w:gridAfter w:val="1"/>
          <w:wAfter w:w="36" w:type="dxa"/>
          <w:trHeight w:val="396" w:hRule="atLeast"/>
        </w:trPr>
        <w:tc>
          <w:tcPr>
            <w:tcW w:w="8804" w:type="dxa"/>
            <w:gridSpan w:val="7"/>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交流培训中心</w:t>
            </w:r>
          </w:p>
        </w:tc>
      </w:tr>
      <w:tr>
        <w:tblPrEx>
          <w:tblCellMar>
            <w:top w:w="0" w:type="dxa"/>
            <w:left w:w="108" w:type="dxa"/>
            <w:bottom w:w="0" w:type="dxa"/>
            <w:right w:w="108" w:type="dxa"/>
          </w:tblCellMar>
        </w:tblPrEx>
        <w:trPr>
          <w:gridAfter w:val="1"/>
          <w:wAfter w:w="36" w:type="dxa"/>
          <w:trHeight w:val="396" w:hRule="atLeast"/>
        </w:trPr>
        <w:tc>
          <w:tcPr>
            <w:tcW w:w="463" w:type="dxa"/>
            <w:tcBorders>
              <w:top w:val="single" w:color="auto" w:sz="4" w:space="0"/>
              <w:left w:val="single" w:color="auto" w:sz="4" w:space="0"/>
              <w:bottom w:val="single" w:color="auto" w:sz="4" w:space="0"/>
              <w:right w:val="single" w:color="auto" w:sz="4" w:space="0"/>
            </w:tcBorders>
            <w:shd w:val="clear" w:color="000000" w:fill="FFFFFF"/>
          </w:tcPr>
          <w:p>
            <w:pPr>
              <w:rPr>
                <w:rFonts w:ascii="仿宋_GB2312" w:eastAsia="仿宋_GB2312"/>
                <w:color w:val="000000"/>
                <w:sz w:val="21"/>
                <w:szCs w:val="21"/>
              </w:rPr>
            </w:pPr>
            <w:r>
              <w:rPr>
                <w:rFonts w:hint="eastAsia" w:ascii="仿宋_GB2312" w:eastAsia="仿宋_GB2312"/>
                <w:color w:val="000000"/>
                <w:sz w:val="21"/>
                <w:szCs w:val="21"/>
              </w:rPr>
              <w:t>1</w:t>
            </w:r>
          </w:p>
        </w:tc>
        <w:tc>
          <w:tcPr>
            <w:tcW w:w="4888"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rPr>
                <w:rFonts w:ascii="仿宋_GB2312" w:eastAsia="仿宋_GB2312"/>
                <w:color w:val="000000"/>
                <w:sz w:val="21"/>
                <w:szCs w:val="21"/>
              </w:rPr>
            </w:pPr>
            <w:r>
              <w:rPr>
                <w:rFonts w:hint="eastAsia" w:ascii="仿宋_GB2312" w:eastAsia="仿宋_GB2312"/>
                <w:color w:val="000000"/>
                <w:sz w:val="21"/>
                <w:szCs w:val="21"/>
              </w:rPr>
              <w:t>广东省初中理科名师</w:t>
            </w:r>
          </w:p>
        </w:tc>
        <w:tc>
          <w:tcPr>
            <w:tcW w:w="833" w:type="dxa"/>
            <w:gridSpan w:val="2"/>
            <w:tcBorders>
              <w:top w:val="single" w:color="auto" w:sz="4" w:space="0"/>
              <w:left w:val="nil"/>
              <w:bottom w:val="single" w:color="auto" w:sz="4" w:space="0"/>
              <w:right w:val="single" w:color="auto" w:sz="4" w:space="0"/>
            </w:tcBorders>
            <w:shd w:val="clear" w:color="auto" w:fill="auto"/>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35</w:t>
            </w:r>
          </w:p>
        </w:tc>
        <w:tc>
          <w:tcPr>
            <w:tcW w:w="1269" w:type="dxa"/>
            <w:gridSpan w:val="2"/>
            <w:tcBorders>
              <w:top w:val="single" w:color="auto" w:sz="4" w:space="0"/>
              <w:left w:val="nil"/>
              <w:bottom w:val="single" w:color="auto" w:sz="4" w:space="0"/>
              <w:right w:val="single" w:color="auto" w:sz="4" w:space="0"/>
            </w:tcBorders>
            <w:shd w:val="clear" w:color="000000" w:fill="FFFFFF"/>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2023-3-19</w:t>
            </w:r>
          </w:p>
        </w:tc>
        <w:tc>
          <w:tcPr>
            <w:tcW w:w="1351" w:type="dxa"/>
            <w:tcBorders>
              <w:top w:val="single" w:color="auto" w:sz="4" w:space="0"/>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2023-4-2</w:t>
            </w:r>
          </w:p>
        </w:tc>
      </w:tr>
      <w:tr>
        <w:tblPrEx>
          <w:tblCellMar>
            <w:top w:w="0" w:type="dxa"/>
            <w:left w:w="108" w:type="dxa"/>
            <w:bottom w:w="0" w:type="dxa"/>
            <w:right w:w="108" w:type="dxa"/>
          </w:tblCellMar>
        </w:tblPrEx>
        <w:trPr>
          <w:gridAfter w:val="1"/>
          <w:wAfter w:w="36" w:type="dxa"/>
          <w:trHeight w:val="396" w:hRule="atLeast"/>
        </w:trPr>
        <w:tc>
          <w:tcPr>
            <w:tcW w:w="463" w:type="dxa"/>
            <w:tcBorders>
              <w:top w:val="nil"/>
              <w:left w:val="single" w:color="auto" w:sz="4" w:space="0"/>
              <w:bottom w:val="single" w:color="auto" w:sz="4" w:space="0"/>
              <w:right w:val="single" w:color="auto" w:sz="4" w:space="0"/>
            </w:tcBorders>
            <w:shd w:val="clear" w:color="000000" w:fill="FFFFFF"/>
          </w:tcPr>
          <w:p>
            <w:pPr>
              <w:rPr>
                <w:rFonts w:ascii="仿宋_GB2312" w:eastAsia="仿宋_GB2312"/>
                <w:color w:val="000000"/>
                <w:sz w:val="21"/>
                <w:szCs w:val="21"/>
              </w:rPr>
            </w:pPr>
            <w:r>
              <w:rPr>
                <w:rFonts w:hint="eastAsia" w:ascii="仿宋_GB2312" w:eastAsia="仿宋_GB2312"/>
                <w:color w:val="000000"/>
                <w:sz w:val="21"/>
                <w:szCs w:val="21"/>
              </w:rPr>
              <w:t>2</w:t>
            </w:r>
          </w:p>
        </w:tc>
        <w:tc>
          <w:tcPr>
            <w:tcW w:w="4888" w:type="dxa"/>
            <w:tcBorders>
              <w:top w:val="nil"/>
              <w:left w:val="single" w:color="auto" w:sz="4" w:space="0"/>
              <w:bottom w:val="single" w:color="auto" w:sz="4" w:space="0"/>
              <w:right w:val="single" w:color="auto" w:sz="4" w:space="0"/>
            </w:tcBorders>
            <w:shd w:val="clear" w:color="000000" w:fill="FFFFFF"/>
            <w:noWrap/>
            <w:vAlign w:val="center"/>
          </w:tcPr>
          <w:p>
            <w:pPr>
              <w:rPr>
                <w:rFonts w:ascii="仿宋_GB2312" w:eastAsia="仿宋_GB2312"/>
                <w:color w:val="000000"/>
                <w:sz w:val="21"/>
                <w:szCs w:val="21"/>
              </w:rPr>
            </w:pPr>
            <w:r>
              <w:rPr>
                <w:rFonts w:hint="eastAsia" w:ascii="仿宋_GB2312" w:eastAsia="仿宋_GB2312"/>
                <w:color w:val="000000"/>
                <w:sz w:val="21"/>
                <w:szCs w:val="21"/>
              </w:rPr>
              <w:t>广东省百千万工程初中名校长培训项目</w:t>
            </w:r>
          </w:p>
        </w:tc>
        <w:tc>
          <w:tcPr>
            <w:tcW w:w="833" w:type="dxa"/>
            <w:gridSpan w:val="2"/>
            <w:tcBorders>
              <w:top w:val="nil"/>
              <w:left w:val="nil"/>
              <w:bottom w:val="single" w:color="auto" w:sz="4" w:space="0"/>
              <w:right w:val="single" w:color="auto" w:sz="4" w:space="0"/>
            </w:tcBorders>
            <w:shd w:val="clear" w:color="auto" w:fill="auto"/>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24</w:t>
            </w:r>
          </w:p>
        </w:tc>
        <w:tc>
          <w:tcPr>
            <w:tcW w:w="1269" w:type="dxa"/>
            <w:gridSpan w:val="2"/>
            <w:tcBorders>
              <w:top w:val="nil"/>
              <w:left w:val="nil"/>
              <w:bottom w:val="single" w:color="auto" w:sz="4" w:space="0"/>
              <w:right w:val="single" w:color="auto" w:sz="4" w:space="0"/>
            </w:tcBorders>
            <w:shd w:val="clear" w:color="000000" w:fill="FFFFFF"/>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2023-3-19</w:t>
            </w:r>
          </w:p>
        </w:tc>
        <w:tc>
          <w:tcPr>
            <w:tcW w:w="1351"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2023-4-2</w:t>
            </w:r>
          </w:p>
        </w:tc>
      </w:tr>
      <w:tr>
        <w:tblPrEx>
          <w:tblCellMar>
            <w:top w:w="0" w:type="dxa"/>
            <w:left w:w="108" w:type="dxa"/>
            <w:bottom w:w="0" w:type="dxa"/>
            <w:right w:w="108" w:type="dxa"/>
          </w:tblCellMar>
        </w:tblPrEx>
        <w:trPr>
          <w:gridAfter w:val="1"/>
          <w:wAfter w:w="36" w:type="dxa"/>
          <w:trHeight w:val="396" w:hRule="atLeast"/>
        </w:trPr>
        <w:tc>
          <w:tcPr>
            <w:tcW w:w="463" w:type="dxa"/>
            <w:tcBorders>
              <w:top w:val="nil"/>
              <w:left w:val="single" w:color="auto" w:sz="4" w:space="0"/>
              <w:bottom w:val="single" w:color="auto" w:sz="4" w:space="0"/>
              <w:right w:val="single" w:color="auto" w:sz="4" w:space="0"/>
            </w:tcBorders>
            <w:shd w:val="clear" w:color="000000" w:fill="FFFFFF"/>
          </w:tcPr>
          <w:p>
            <w:pPr>
              <w:rPr>
                <w:rFonts w:ascii="仿宋_GB2312" w:eastAsia="仿宋_GB2312"/>
                <w:color w:val="000000"/>
                <w:sz w:val="21"/>
                <w:szCs w:val="21"/>
              </w:rPr>
            </w:pPr>
            <w:r>
              <w:rPr>
                <w:rFonts w:hint="eastAsia" w:ascii="仿宋_GB2312" w:eastAsia="仿宋_GB2312"/>
                <w:color w:val="000000"/>
                <w:sz w:val="21"/>
                <w:szCs w:val="21"/>
              </w:rPr>
              <w:t>3</w:t>
            </w:r>
          </w:p>
        </w:tc>
        <w:tc>
          <w:tcPr>
            <w:tcW w:w="4888" w:type="dxa"/>
            <w:tcBorders>
              <w:top w:val="nil"/>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sz w:val="21"/>
                <w:szCs w:val="21"/>
              </w:rPr>
            </w:pPr>
            <w:r>
              <w:rPr>
                <w:rFonts w:hint="eastAsia" w:ascii="仿宋_GB2312" w:eastAsia="仿宋_GB2312"/>
                <w:color w:val="000000"/>
                <w:sz w:val="21"/>
                <w:szCs w:val="21"/>
              </w:rPr>
              <w:t>2020年广东茂名市电白区重点学科骨干教研员跟岗培训项目</w:t>
            </w:r>
          </w:p>
        </w:tc>
        <w:tc>
          <w:tcPr>
            <w:tcW w:w="833" w:type="dxa"/>
            <w:gridSpan w:val="2"/>
            <w:tcBorders>
              <w:top w:val="nil"/>
              <w:left w:val="nil"/>
              <w:bottom w:val="single" w:color="auto" w:sz="4" w:space="0"/>
              <w:right w:val="single" w:color="auto" w:sz="4" w:space="0"/>
            </w:tcBorders>
            <w:shd w:val="clear" w:color="auto" w:fill="auto"/>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50</w:t>
            </w:r>
          </w:p>
        </w:tc>
        <w:tc>
          <w:tcPr>
            <w:tcW w:w="1269" w:type="dxa"/>
            <w:gridSpan w:val="2"/>
            <w:tcBorders>
              <w:top w:val="nil"/>
              <w:left w:val="nil"/>
              <w:bottom w:val="single" w:color="auto" w:sz="4" w:space="0"/>
              <w:right w:val="single" w:color="auto" w:sz="4" w:space="0"/>
            </w:tcBorders>
            <w:shd w:val="clear" w:color="000000" w:fill="FFFFFF"/>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2023-3-26</w:t>
            </w:r>
          </w:p>
        </w:tc>
        <w:tc>
          <w:tcPr>
            <w:tcW w:w="1351"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2023-4-1</w:t>
            </w:r>
          </w:p>
        </w:tc>
      </w:tr>
      <w:tr>
        <w:tblPrEx>
          <w:tblCellMar>
            <w:top w:w="0" w:type="dxa"/>
            <w:left w:w="108" w:type="dxa"/>
            <w:bottom w:w="0" w:type="dxa"/>
            <w:right w:w="108" w:type="dxa"/>
          </w:tblCellMar>
        </w:tblPrEx>
        <w:trPr>
          <w:gridAfter w:val="1"/>
          <w:wAfter w:w="36" w:type="dxa"/>
          <w:trHeight w:val="396" w:hRule="atLeast"/>
        </w:trPr>
        <w:tc>
          <w:tcPr>
            <w:tcW w:w="463" w:type="dxa"/>
            <w:tcBorders>
              <w:top w:val="nil"/>
              <w:left w:val="single" w:color="auto" w:sz="4" w:space="0"/>
              <w:bottom w:val="single" w:color="auto" w:sz="4" w:space="0"/>
              <w:right w:val="single" w:color="auto" w:sz="4" w:space="0"/>
            </w:tcBorders>
            <w:shd w:val="clear" w:color="000000" w:fill="FFFFFF"/>
          </w:tcPr>
          <w:p>
            <w:pPr>
              <w:rPr>
                <w:rFonts w:ascii="仿宋_GB2312" w:eastAsia="仿宋_GB2312"/>
                <w:color w:val="000000"/>
                <w:sz w:val="21"/>
                <w:szCs w:val="21"/>
              </w:rPr>
            </w:pPr>
            <w:r>
              <w:rPr>
                <w:rFonts w:hint="eastAsia" w:ascii="仿宋_GB2312" w:eastAsia="仿宋_GB2312"/>
                <w:color w:val="000000"/>
                <w:sz w:val="21"/>
                <w:szCs w:val="21"/>
              </w:rPr>
              <w:t>4</w:t>
            </w:r>
          </w:p>
        </w:tc>
        <w:tc>
          <w:tcPr>
            <w:tcW w:w="4888" w:type="dxa"/>
            <w:tcBorders>
              <w:top w:val="nil"/>
              <w:left w:val="single" w:color="auto" w:sz="4" w:space="0"/>
              <w:bottom w:val="single" w:color="auto" w:sz="4" w:space="0"/>
              <w:right w:val="single" w:color="auto" w:sz="4" w:space="0"/>
            </w:tcBorders>
            <w:shd w:val="clear" w:color="000000" w:fill="FFFFFF"/>
            <w:noWrap/>
            <w:vAlign w:val="center"/>
          </w:tcPr>
          <w:p>
            <w:pPr>
              <w:rPr>
                <w:rFonts w:ascii="仿宋_GB2312" w:eastAsia="仿宋_GB2312"/>
                <w:color w:val="000000"/>
                <w:sz w:val="21"/>
                <w:szCs w:val="21"/>
              </w:rPr>
            </w:pPr>
            <w:bookmarkStart w:id="12" w:name="_Hlk154220753"/>
            <w:r>
              <w:rPr>
                <w:rFonts w:hint="eastAsia" w:ascii="仿宋_GB2312" w:eastAsia="仿宋_GB2312"/>
                <w:color w:val="000000"/>
                <w:sz w:val="21"/>
                <w:szCs w:val="21"/>
              </w:rPr>
              <w:t>濮阳市中小学名师示范性专题培训项目合作</w:t>
            </w:r>
            <w:bookmarkEnd w:id="12"/>
          </w:p>
        </w:tc>
        <w:tc>
          <w:tcPr>
            <w:tcW w:w="833" w:type="dxa"/>
            <w:gridSpan w:val="2"/>
            <w:tcBorders>
              <w:top w:val="nil"/>
              <w:left w:val="nil"/>
              <w:bottom w:val="single" w:color="auto" w:sz="4" w:space="0"/>
              <w:right w:val="single" w:color="auto" w:sz="4" w:space="0"/>
            </w:tcBorders>
            <w:shd w:val="clear" w:color="auto" w:fill="auto"/>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100</w:t>
            </w:r>
          </w:p>
        </w:tc>
        <w:tc>
          <w:tcPr>
            <w:tcW w:w="1269" w:type="dxa"/>
            <w:gridSpan w:val="2"/>
            <w:tcBorders>
              <w:top w:val="nil"/>
              <w:left w:val="nil"/>
              <w:bottom w:val="single" w:color="auto" w:sz="4" w:space="0"/>
              <w:right w:val="single" w:color="auto" w:sz="4" w:space="0"/>
            </w:tcBorders>
            <w:shd w:val="clear" w:color="000000" w:fill="FFFFFF"/>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2023-5-13</w:t>
            </w:r>
          </w:p>
        </w:tc>
        <w:tc>
          <w:tcPr>
            <w:tcW w:w="1351"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2023-5-19</w:t>
            </w:r>
          </w:p>
        </w:tc>
      </w:tr>
      <w:tr>
        <w:tblPrEx>
          <w:tblCellMar>
            <w:top w:w="0" w:type="dxa"/>
            <w:left w:w="108" w:type="dxa"/>
            <w:bottom w:w="0" w:type="dxa"/>
            <w:right w:w="108" w:type="dxa"/>
          </w:tblCellMar>
        </w:tblPrEx>
        <w:trPr>
          <w:gridAfter w:val="1"/>
          <w:wAfter w:w="36" w:type="dxa"/>
          <w:trHeight w:val="396" w:hRule="atLeast"/>
        </w:trPr>
        <w:tc>
          <w:tcPr>
            <w:tcW w:w="463" w:type="dxa"/>
            <w:tcBorders>
              <w:top w:val="nil"/>
              <w:left w:val="single" w:color="auto" w:sz="4" w:space="0"/>
              <w:bottom w:val="single" w:color="auto" w:sz="4" w:space="0"/>
              <w:right w:val="single" w:color="auto" w:sz="4" w:space="0"/>
            </w:tcBorders>
            <w:shd w:val="clear" w:color="000000" w:fill="FFFFFF"/>
          </w:tcPr>
          <w:p>
            <w:pPr>
              <w:rPr>
                <w:rFonts w:ascii="仿宋_GB2312" w:eastAsia="仿宋_GB2312"/>
                <w:color w:val="000000"/>
                <w:sz w:val="21"/>
                <w:szCs w:val="21"/>
              </w:rPr>
            </w:pPr>
            <w:r>
              <w:rPr>
                <w:rFonts w:hint="eastAsia" w:ascii="仿宋_GB2312" w:eastAsia="仿宋_GB2312"/>
                <w:color w:val="000000"/>
                <w:sz w:val="21"/>
                <w:szCs w:val="21"/>
              </w:rPr>
              <w:t>5</w:t>
            </w:r>
          </w:p>
        </w:tc>
        <w:tc>
          <w:tcPr>
            <w:tcW w:w="4888" w:type="dxa"/>
            <w:tcBorders>
              <w:top w:val="nil"/>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sz w:val="21"/>
                <w:szCs w:val="21"/>
              </w:rPr>
            </w:pPr>
            <w:r>
              <w:rPr>
                <w:rFonts w:hint="eastAsia" w:ascii="仿宋_GB2312" w:eastAsia="仿宋_GB2312"/>
                <w:color w:val="000000"/>
                <w:sz w:val="21"/>
                <w:szCs w:val="21"/>
              </w:rPr>
              <w:t>锡林郭勒盟中小学音乐美术骨干教师培训</w:t>
            </w:r>
          </w:p>
        </w:tc>
        <w:tc>
          <w:tcPr>
            <w:tcW w:w="833" w:type="dxa"/>
            <w:gridSpan w:val="2"/>
            <w:tcBorders>
              <w:top w:val="nil"/>
              <w:left w:val="nil"/>
              <w:bottom w:val="single" w:color="auto" w:sz="4" w:space="0"/>
              <w:right w:val="single" w:color="auto" w:sz="4" w:space="0"/>
            </w:tcBorders>
            <w:shd w:val="clear" w:color="auto" w:fill="auto"/>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55</w:t>
            </w:r>
          </w:p>
        </w:tc>
        <w:tc>
          <w:tcPr>
            <w:tcW w:w="1269" w:type="dxa"/>
            <w:gridSpan w:val="2"/>
            <w:tcBorders>
              <w:top w:val="nil"/>
              <w:left w:val="nil"/>
              <w:bottom w:val="single" w:color="auto" w:sz="4" w:space="0"/>
              <w:right w:val="single" w:color="auto" w:sz="4" w:space="0"/>
            </w:tcBorders>
            <w:shd w:val="clear" w:color="000000" w:fill="FFFFFF"/>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2023-5-21</w:t>
            </w:r>
          </w:p>
        </w:tc>
        <w:tc>
          <w:tcPr>
            <w:tcW w:w="1351"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2023-5-25</w:t>
            </w:r>
          </w:p>
        </w:tc>
      </w:tr>
      <w:tr>
        <w:tblPrEx>
          <w:tblCellMar>
            <w:top w:w="0" w:type="dxa"/>
            <w:left w:w="108" w:type="dxa"/>
            <w:bottom w:w="0" w:type="dxa"/>
            <w:right w:w="108" w:type="dxa"/>
          </w:tblCellMar>
        </w:tblPrEx>
        <w:trPr>
          <w:gridAfter w:val="1"/>
          <w:wAfter w:w="36" w:type="dxa"/>
          <w:trHeight w:val="396" w:hRule="atLeast"/>
        </w:trPr>
        <w:tc>
          <w:tcPr>
            <w:tcW w:w="463" w:type="dxa"/>
            <w:tcBorders>
              <w:top w:val="nil"/>
              <w:left w:val="single" w:color="auto" w:sz="4" w:space="0"/>
              <w:bottom w:val="single" w:color="auto" w:sz="4" w:space="0"/>
              <w:right w:val="single" w:color="auto" w:sz="4" w:space="0"/>
            </w:tcBorders>
            <w:shd w:val="clear" w:color="000000" w:fill="FFFFFF"/>
          </w:tcPr>
          <w:p>
            <w:pPr>
              <w:rPr>
                <w:rFonts w:ascii="仿宋_GB2312" w:eastAsia="仿宋_GB2312"/>
                <w:color w:val="000000"/>
                <w:sz w:val="21"/>
                <w:szCs w:val="21"/>
              </w:rPr>
            </w:pPr>
            <w:r>
              <w:rPr>
                <w:rFonts w:hint="eastAsia" w:ascii="仿宋_GB2312" w:eastAsia="仿宋_GB2312"/>
                <w:color w:val="000000"/>
                <w:sz w:val="21"/>
                <w:szCs w:val="21"/>
              </w:rPr>
              <w:t>6</w:t>
            </w:r>
          </w:p>
        </w:tc>
        <w:tc>
          <w:tcPr>
            <w:tcW w:w="4888" w:type="dxa"/>
            <w:tcBorders>
              <w:top w:val="nil"/>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sz w:val="21"/>
                <w:szCs w:val="21"/>
              </w:rPr>
            </w:pPr>
            <w:r>
              <w:rPr>
                <w:rFonts w:hint="eastAsia" w:ascii="仿宋_GB2312" w:eastAsia="仿宋_GB2312"/>
                <w:color w:val="000000"/>
                <w:sz w:val="21"/>
                <w:szCs w:val="21"/>
              </w:rPr>
              <w:t>佛山市南海区小学校长任职资格培训（第一期）</w:t>
            </w:r>
          </w:p>
        </w:tc>
        <w:tc>
          <w:tcPr>
            <w:tcW w:w="833" w:type="dxa"/>
            <w:gridSpan w:val="2"/>
            <w:tcBorders>
              <w:top w:val="nil"/>
              <w:left w:val="nil"/>
              <w:bottom w:val="single" w:color="auto" w:sz="4" w:space="0"/>
              <w:right w:val="single" w:color="auto" w:sz="4" w:space="0"/>
            </w:tcBorders>
            <w:shd w:val="clear" w:color="auto" w:fill="auto"/>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100</w:t>
            </w:r>
          </w:p>
        </w:tc>
        <w:tc>
          <w:tcPr>
            <w:tcW w:w="1269" w:type="dxa"/>
            <w:gridSpan w:val="2"/>
            <w:tcBorders>
              <w:top w:val="nil"/>
              <w:left w:val="nil"/>
              <w:bottom w:val="single" w:color="auto" w:sz="4" w:space="0"/>
              <w:right w:val="single" w:color="auto" w:sz="4" w:space="0"/>
            </w:tcBorders>
            <w:shd w:val="clear" w:color="000000" w:fill="FFFFFF"/>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2023-6-4</w:t>
            </w:r>
          </w:p>
        </w:tc>
        <w:tc>
          <w:tcPr>
            <w:tcW w:w="1351"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2023-6-10</w:t>
            </w:r>
          </w:p>
        </w:tc>
      </w:tr>
      <w:tr>
        <w:tblPrEx>
          <w:tblCellMar>
            <w:top w:w="0" w:type="dxa"/>
            <w:left w:w="108" w:type="dxa"/>
            <w:bottom w:w="0" w:type="dxa"/>
            <w:right w:w="108" w:type="dxa"/>
          </w:tblCellMar>
        </w:tblPrEx>
        <w:trPr>
          <w:gridAfter w:val="1"/>
          <w:wAfter w:w="36" w:type="dxa"/>
          <w:trHeight w:val="396" w:hRule="atLeast"/>
        </w:trPr>
        <w:tc>
          <w:tcPr>
            <w:tcW w:w="463" w:type="dxa"/>
            <w:tcBorders>
              <w:top w:val="nil"/>
              <w:left w:val="single" w:color="auto" w:sz="4" w:space="0"/>
              <w:bottom w:val="single" w:color="auto" w:sz="4" w:space="0"/>
              <w:right w:val="single" w:color="auto" w:sz="4" w:space="0"/>
            </w:tcBorders>
            <w:shd w:val="clear" w:color="000000" w:fill="FFFFFF"/>
          </w:tcPr>
          <w:p>
            <w:pPr>
              <w:rPr>
                <w:rFonts w:ascii="仿宋_GB2312" w:eastAsia="仿宋_GB2312"/>
                <w:color w:val="000000"/>
                <w:sz w:val="21"/>
                <w:szCs w:val="21"/>
              </w:rPr>
            </w:pPr>
            <w:r>
              <w:rPr>
                <w:rFonts w:hint="eastAsia" w:ascii="仿宋_GB2312" w:eastAsia="仿宋_GB2312"/>
                <w:color w:val="000000"/>
                <w:sz w:val="21"/>
                <w:szCs w:val="21"/>
              </w:rPr>
              <w:t>7</w:t>
            </w:r>
          </w:p>
        </w:tc>
        <w:tc>
          <w:tcPr>
            <w:tcW w:w="4888" w:type="dxa"/>
            <w:tcBorders>
              <w:top w:val="nil"/>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sz w:val="21"/>
                <w:szCs w:val="21"/>
              </w:rPr>
            </w:pPr>
            <w:r>
              <w:rPr>
                <w:rFonts w:hint="eastAsia" w:ascii="仿宋_GB2312" w:eastAsia="仿宋_GB2312"/>
                <w:color w:val="000000"/>
                <w:sz w:val="21"/>
                <w:szCs w:val="21"/>
              </w:rPr>
              <w:t>广东佛山第二期小学任职资格培训</w:t>
            </w:r>
          </w:p>
        </w:tc>
        <w:tc>
          <w:tcPr>
            <w:tcW w:w="833" w:type="dxa"/>
            <w:gridSpan w:val="2"/>
            <w:tcBorders>
              <w:top w:val="nil"/>
              <w:left w:val="nil"/>
              <w:bottom w:val="single" w:color="auto" w:sz="4" w:space="0"/>
              <w:right w:val="single" w:color="auto" w:sz="4" w:space="0"/>
            </w:tcBorders>
            <w:shd w:val="clear" w:color="auto" w:fill="auto"/>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62</w:t>
            </w:r>
          </w:p>
        </w:tc>
        <w:tc>
          <w:tcPr>
            <w:tcW w:w="1269" w:type="dxa"/>
            <w:gridSpan w:val="2"/>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2023-9-11</w:t>
            </w:r>
          </w:p>
        </w:tc>
        <w:tc>
          <w:tcPr>
            <w:tcW w:w="1351"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2023-9-18</w:t>
            </w:r>
          </w:p>
        </w:tc>
      </w:tr>
      <w:tr>
        <w:tblPrEx>
          <w:tblCellMar>
            <w:top w:w="0" w:type="dxa"/>
            <w:left w:w="108" w:type="dxa"/>
            <w:bottom w:w="0" w:type="dxa"/>
            <w:right w:w="108" w:type="dxa"/>
          </w:tblCellMar>
        </w:tblPrEx>
        <w:trPr>
          <w:gridAfter w:val="1"/>
          <w:wAfter w:w="36" w:type="dxa"/>
          <w:trHeight w:val="396" w:hRule="atLeast"/>
        </w:trPr>
        <w:tc>
          <w:tcPr>
            <w:tcW w:w="463" w:type="dxa"/>
            <w:tcBorders>
              <w:top w:val="nil"/>
              <w:left w:val="single" w:color="auto" w:sz="4" w:space="0"/>
              <w:bottom w:val="single" w:color="auto" w:sz="4" w:space="0"/>
              <w:right w:val="single" w:color="auto" w:sz="4" w:space="0"/>
            </w:tcBorders>
            <w:shd w:val="clear" w:color="000000" w:fill="FFFFFF"/>
          </w:tcPr>
          <w:p>
            <w:pPr>
              <w:rPr>
                <w:rFonts w:ascii="仿宋_GB2312" w:eastAsia="仿宋_GB2312"/>
                <w:color w:val="000000"/>
                <w:sz w:val="21"/>
                <w:szCs w:val="21"/>
              </w:rPr>
            </w:pPr>
            <w:r>
              <w:rPr>
                <w:rFonts w:hint="eastAsia" w:ascii="仿宋_GB2312" w:eastAsia="仿宋_GB2312"/>
                <w:color w:val="000000"/>
                <w:sz w:val="21"/>
                <w:szCs w:val="21"/>
              </w:rPr>
              <w:t>8</w:t>
            </w:r>
          </w:p>
        </w:tc>
        <w:tc>
          <w:tcPr>
            <w:tcW w:w="4888" w:type="dxa"/>
            <w:tcBorders>
              <w:top w:val="nil"/>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sz w:val="21"/>
                <w:szCs w:val="21"/>
              </w:rPr>
            </w:pPr>
            <w:r>
              <w:rPr>
                <w:rFonts w:hint="eastAsia" w:ascii="仿宋_GB2312" w:eastAsia="仿宋_GB2312"/>
                <w:color w:val="000000"/>
                <w:sz w:val="21"/>
                <w:szCs w:val="21"/>
              </w:rPr>
              <w:t>广东省阳江市江城区中小学名师培养领航工程</w:t>
            </w:r>
          </w:p>
        </w:tc>
        <w:tc>
          <w:tcPr>
            <w:tcW w:w="833" w:type="dxa"/>
            <w:gridSpan w:val="2"/>
            <w:tcBorders>
              <w:top w:val="nil"/>
              <w:left w:val="nil"/>
              <w:bottom w:val="single" w:color="auto" w:sz="4" w:space="0"/>
              <w:right w:val="single" w:color="auto" w:sz="4" w:space="0"/>
            </w:tcBorders>
            <w:shd w:val="clear" w:color="auto" w:fill="auto"/>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60</w:t>
            </w:r>
          </w:p>
        </w:tc>
        <w:tc>
          <w:tcPr>
            <w:tcW w:w="1269" w:type="dxa"/>
            <w:gridSpan w:val="2"/>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2023-9-19</w:t>
            </w:r>
          </w:p>
        </w:tc>
        <w:tc>
          <w:tcPr>
            <w:tcW w:w="1351"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2023-9-25</w:t>
            </w:r>
          </w:p>
        </w:tc>
      </w:tr>
      <w:tr>
        <w:tblPrEx>
          <w:tblCellMar>
            <w:top w:w="0" w:type="dxa"/>
            <w:left w:w="108" w:type="dxa"/>
            <w:bottom w:w="0" w:type="dxa"/>
            <w:right w:w="108" w:type="dxa"/>
          </w:tblCellMar>
        </w:tblPrEx>
        <w:trPr>
          <w:gridAfter w:val="1"/>
          <w:wAfter w:w="36" w:type="dxa"/>
          <w:trHeight w:val="396" w:hRule="atLeast"/>
        </w:trPr>
        <w:tc>
          <w:tcPr>
            <w:tcW w:w="463" w:type="dxa"/>
            <w:tcBorders>
              <w:top w:val="nil"/>
              <w:left w:val="single" w:color="auto" w:sz="4" w:space="0"/>
              <w:bottom w:val="single" w:color="auto" w:sz="4" w:space="0"/>
              <w:right w:val="single" w:color="auto" w:sz="4" w:space="0"/>
            </w:tcBorders>
            <w:shd w:val="clear" w:color="000000" w:fill="FFFFFF"/>
          </w:tcPr>
          <w:p>
            <w:pPr>
              <w:rPr>
                <w:rFonts w:ascii="仿宋_GB2312" w:eastAsia="仿宋_GB2312"/>
                <w:color w:val="000000"/>
                <w:sz w:val="21"/>
                <w:szCs w:val="21"/>
              </w:rPr>
            </w:pPr>
            <w:r>
              <w:rPr>
                <w:rFonts w:hint="eastAsia" w:ascii="仿宋_GB2312" w:eastAsia="仿宋_GB2312"/>
                <w:color w:val="000000"/>
                <w:sz w:val="21"/>
                <w:szCs w:val="21"/>
              </w:rPr>
              <w:t>9</w:t>
            </w:r>
          </w:p>
        </w:tc>
        <w:tc>
          <w:tcPr>
            <w:tcW w:w="4888" w:type="dxa"/>
            <w:tcBorders>
              <w:top w:val="nil"/>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sz w:val="21"/>
                <w:szCs w:val="21"/>
              </w:rPr>
            </w:pPr>
            <w:r>
              <w:rPr>
                <w:rFonts w:hint="eastAsia" w:ascii="仿宋_GB2312" w:eastAsia="仿宋_GB2312"/>
                <w:color w:val="000000"/>
                <w:sz w:val="21"/>
                <w:szCs w:val="21"/>
              </w:rPr>
              <w:t>第二届</w:t>
            </w:r>
            <w:bookmarkStart w:id="13" w:name="_Hlk154220782"/>
            <w:r>
              <w:rPr>
                <w:rFonts w:hint="eastAsia" w:ascii="仿宋_GB2312" w:eastAsia="仿宋_GB2312"/>
                <w:color w:val="000000"/>
                <w:sz w:val="21"/>
                <w:szCs w:val="21"/>
              </w:rPr>
              <w:t>湘江新区首席名师及卓越教师高端研修班</w:t>
            </w:r>
            <w:bookmarkEnd w:id="13"/>
          </w:p>
        </w:tc>
        <w:tc>
          <w:tcPr>
            <w:tcW w:w="833" w:type="dxa"/>
            <w:gridSpan w:val="2"/>
            <w:tcBorders>
              <w:top w:val="nil"/>
              <w:left w:val="nil"/>
              <w:bottom w:val="single" w:color="auto" w:sz="4" w:space="0"/>
              <w:right w:val="single" w:color="auto" w:sz="4" w:space="0"/>
            </w:tcBorders>
            <w:shd w:val="clear" w:color="auto" w:fill="auto"/>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50</w:t>
            </w:r>
          </w:p>
        </w:tc>
        <w:tc>
          <w:tcPr>
            <w:tcW w:w="1269" w:type="dxa"/>
            <w:gridSpan w:val="2"/>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2023-10-8</w:t>
            </w:r>
          </w:p>
        </w:tc>
        <w:tc>
          <w:tcPr>
            <w:tcW w:w="1351"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2023-10-15</w:t>
            </w:r>
          </w:p>
        </w:tc>
      </w:tr>
      <w:tr>
        <w:tblPrEx>
          <w:tblCellMar>
            <w:top w:w="0" w:type="dxa"/>
            <w:left w:w="108" w:type="dxa"/>
            <w:bottom w:w="0" w:type="dxa"/>
            <w:right w:w="108" w:type="dxa"/>
          </w:tblCellMar>
        </w:tblPrEx>
        <w:trPr>
          <w:gridAfter w:val="1"/>
          <w:wAfter w:w="36" w:type="dxa"/>
          <w:trHeight w:val="396" w:hRule="atLeast"/>
        </w:trPr>
        <w:tc>
          <w:tcPr>
            <w:tcW w:w="463" w:type="dxa"/>
            <w:tcBorders>
              <w:top w:val="nil"/>
              <w:left w:val="single" w:color="auto" w:sz="4" w:space="0"/>
              <w:bottom w:val="single" w:color="auto" w:sz="4" w:space="0"/>
              <w:right w:val="single" w:color="auto" w:sz="4" w:space="0"/>
            </w:tcBorders>
            <w:shd w:val="clear" w:color="000000" w:fill="FFFFFF"/>
          </w:tcPr>
          <w:p>
            <w:pPr>
              <w:rPr>
                <w:rFonts w:ascii="仿宋_GB2312" w:eastAsia="仿宋_GB2312"/>
                <w:color w:val="000000"/>
                <w:sz w:val="21"/>
                <w:szCs w:val="21"/>
              </w:rPr>
            </w:pPr>
            <w:r>
              <w:rPr>
                <w:rFonts w:hint="eastAsia" w:ascii="仿宋_GB2312" w:eastAsia="仿宋_GB2312"/>
                <w:color w:val="000000"/>
                <w:sz w:val="21"/>
                <w:szCs w:val="21"/>
              </w:rPr>
              <w:t>10</w:t>
            </w:r>
          </w:p>
        </w:tc>
        <w:tc>
          <w:tcPr>
            <w:tcW w:w="4888" w:type="dxa"/>
            <w:tcBorders>
              <w:top w:val="nil"/>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sz w:val="21"/>
                <w:szCs w:val="21"/>
              </w:rPr>
            </w:pPr>
            <w:r>
              <w:rPr>
                <w:rFonts w:hint="eastAsia" w:ascii="仿宋_GB2312" w:eastAsia="仿宋_GB2312"/>
                <w:color w:val="000000"/>
                <w:sz w:val="21"/>
                <w:szCs w:val="21"/>
              </w:rPr>
              <w:t>广东高中校长任职资格培训</w:t>
            </w:r>
          </w:p>
        </w:tc>
        <w:tc>
          <w:tcPr>
            <w:tcW w:w="833" w:type="dxa"/>
            <w:gridSpan w:val="2"/>
            <w:tcBorders>
              <w:top w:val="nil"/>
              <w:left w:val="nil"/>
              <w:bottom w:val="single" w:color="auto" w:sz="4" w:space="0"/>
              <w:right w:val="single" w:color="auto" w:sz="4" w:space="0"/>
            </w:tcBorders>
            <w:shd w:val="clear" w:color="auto" w:fill="auto"/>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100</w:t>
            </w:r>
          </w:p>
        </w:tc>
        <w:tc>
          <w:tcPr>
            <w:tcW w:w="1269" w:type="dxa"/>
            <w:gridSpan w:val="2"/>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2023-10-13</w:t>
            </w:r>
          </w:p>
        </w:tc>
        <w:tc>
          <w:tcPr>
            <w:tcW w:w="1351"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2023-10-20</w:t>
            </w:r>
          </w:p>
        </w:tc>
      </w:tr>
      <w:tr>
        <w:tblPrEx>
          <w:tblCellMar>
            <w:top w:w="0" w:type="dxa"/>
            <w:left w:w="108" w:type="dxa"/>
            <w:bottom w:w="0" w:type="dxa"/>
            <w:right w:w="108" w:type="dxa"/>
          </w:tblCellMar>
        </w:tblPrEx>
        <w:trPr>
          <w:gridAfter w:val="1"/>
          <w:wAfter w:w="36" w:type="dxa"/>
          <w:trHeight w:val="396" w:hRule="atLeast"/>
        </w:trPr>
        <w:tc>
          <w:tcPr>
            <w:tcW w:w="463" w:type="dxa"/>
            <w:tcBorders>
              <w:top w:val="nil"/>
              <w:left w:val="single" w:color="auto" w:sz="4" w:space="0"/>
              <w:bottom w:val="single" w:color="auto" w:sz="4" w:space="0"/>
              <w:right w:val="single" w:color="auto" w:sz="4" w:space="0"/>
            </w:tcBorders>
            <w:shd w:val="clear" w:color="000000" w:fill="FFFFFF"/>
          </w:tcPr>
          <w:p>
            <w:pPr>
              <w:rPr>
                <w:rFonts w:ascii="仿宋_GB2312" w:eastAsia="仿宋_GB2312"/>
                <w:color w:val="000000"/>
                <w:sz w:val="21"/>
                <w:szCs w:val="21"/>
              </w:rPr>
            </w:pPr>
            <w:r>
              <w:rPr>
                <w:rFonts w:hint="eastAsia" w:ascii="仿宋_GB2312" w:eastAsia="仿宋_GB2312"/>
                <w:color w:val="000000"/>
                <w:sz w:val="21"/>
                <w:szCs w:val="21"/>
              </w:rPr>
              <w:t>11</w:t>
            </w:r>
          </w:p>
        </w:tc>
        <w:tc>
          <w:tcPr>
            <w:tcW w:w="4888" w:type="dxa"/>
            <w:tcBorders>
              <w:top w:val="nil"/>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sz w:val="21"/>
                <w:szCs w:val="21"/>
              </w:rPr>
            </w:pPr>
            <w:r>
              <w:rPr>
                <w:rFonts w:hint="eastAsia" w:ascii="仿宋_GB2312" w:eastAsia="仿宋_GB2312"/>
                <w:color w:val="000000"/>
                <w:sz w:val="21"/>
                <w:szCs w:val="21"/>
              </w:rPr>
              <w:t>广东省小学教师赴京家庭教育指导示范培训</w:t>
            </w:r>
          </w:p>
        </w:tc>
        <w:tc>
          <w:tcPr>
            <w:tcW w:w="833" w:type="dxa"/>
            <w:gridSpan w:val="2"/>
            <w:tcBorders>
              <w:top w:val="nil"/>
              <w:left w:val="nil"/>
              <w:bottom w:val="single" w:color="auto" w:sz="4" w:space="0"/>
              <w:right w:val="single" w:color="auto" w:sz="4" w:space="0"/>
            </w:tcBorders>
            <w:shd w:val="clear" w:color="auto" w:fill="auto"/>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113</w:t>
            </w:r>
          </w:p>
        </w:tc>
        <w:tc>
          <w:tcPr>
            <w:tcW w:w="1269" w:type="dxa"/>
            <w:gridSpan w:val="2"/>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2023-10-23</w:t>
            </w:r>
          </w:p>
        </w:tc>
        <w:tc>
          <w:tcPr>
            <w:tcW w:w="1351"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2023-10-29</w:t>
            </w:r>
          </w:p>
        </w:tc>
      </w:tr>
      <w:tr>
        <w:tblPrEx>
          <w:tblCellMar>
            <w:top w:w="0" w:type="dxa"/>
            <w:left w:w="108" w:type="dxa"/>
            <w:bottom w:w="0" w:type="dxa"/>
            <w:right w:w="108" w:type="dxa"/>
          </w:tblCellMar>
        </w:tblPrEx>
        <w:trPr>
          <w:gridAfter w:val="1"/>
          <w:wAfter w:w="36" w:type="dxa"/>
          <w:trHeight w:val="396" w:hRule="atLeast"/>
        </w:trPr>
        <w:tc>
          <w:tcPr>
            <w:tcW w:w="463" w:type="dxa"/>
            <w:tcBorders>
              <w:top w:val="nil"/>
              <w:left w:val="single" w:color="auto" w:sz="4" w:space="0"/>
              <w:bottom w:val="single" w:color="auto" w:sz="4" w:space="0"/>
              <w:right w:val="single" w:color="auto" w:sz="4" w:space="0"/>
            </w:tcBorders>
            <w:shd w:val="clear" w:color="000000" w:fill="FFFFFF"/>
          </w:tcPr>
          <w:p>
            <w:pPr>
              <w:rPr>
                <w:rFonts w:ascii="仿宋_GB2312" w:eastAsia="仿宋_GB2312"/>
                <w:color w:val="000000"/>
                <w:sz w:val="21"/>
                <w:szCs w:val="21"/>
              </w:rPr>
            </w:pPr>
            <w:r>
              <w:rPr>
                <w:rFonts w:hint="eastAsia" w:ascii="仿宋_GB2312" w:eastAsia="仿宋_GB2312"/>
                <w:color w:val="000000"/>
                <w:sz w:val="21"/>
                <w:szCs w:val="21"/>
              </w:rPr>
              <w:t>1</w:t>
            </w:r>
            <w:r>
              <w:rPr>
                <w:rFonts w:ascii="仿宋_GB2312" w:eastAsia="仿宋_GB2312"/>
                <w:color w:val="000000"/>
                <w:sz w:val="21"/>
                <w:szCs w:val="21"/>
              </w:rPr>
              <w:t>2</w:t>
            </w:r>
          </w:p>
        </w:tc>
        <w:tc>
          <w:tcPr>
            <w:tcW w:w="4888" w:type="dxa"/>
            <w:tcBorders>
              <w:top w:val="nil"/>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sz w:val="21"/>
                <w:szCs w:val="21"/>
              </w:rPr>
            </w:pPr>
            <w:r>
              <w:rPr>
                <w:rFonts w:hint="eastAsia" w:ascii="仿宋_GB2312" w:eastAsia="仿宋_GB2312"/>
                <w:color w:val="000000"/>
                <w:sz w:val="21"/>
                <w:szCs w:val="21"/>
              </w:rPr>
              <w:t>广东中小学校长培训者示范性培训</w:t>
            </w:r>
          </w:p>
        </w:tc>
        <w:tc>
          <w:tcPr>
            <w:tcW w:w="833" w:type="dxa"/>
            <w:gridSpan w:val="2"/>
            <w:tcBorders>
              <w:top w:val="nil"/>
              <w:left w:val="nil"/>
              <w:bottom w:val="single" w:color="auto" w:sz="4" w:space="0"/>
              <w:right w:val="single" w:color="auto" w:sz="4" w:space="0"/>
            </w:tcBorders>
            <w:shd w:val="clear" w:color="auto" w:fill="auto"/>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50</w:t>
            </w:r>
          </w:p>
        </w:tc>
        <w:tc>
          <w:tcPr>
            <w:tcW w:w="1269" w:type="dxa"/>
            <w:gridSpan w:val="2"/>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2023-10-22</w:t>
            </w:r>
          </w:p>
        </w:tc>
        <w:tc>
          <w:tcPr>
            <w:tcW w:w="1351"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hint="eastAsia" w:ascii="仿宋_GB2312" w:eastAsia="仿宋_GB2312"/>
                <w:color w:val="000000"/>
                <w:sz w:val="21"/>
                <w:szCs w:val="21"/>
              </w:rPr>
              <w:t>2023-10-27</w:t>
            </w:r>
          </w:p>
        </w:tc>
      </w:tr>
      <w:tr>
        <w:tblPrEx>
          <w:tblCellMar>
            <w:top w:w="0" w:type="dxa"/>
            <w:left w:w="108" w:type="dxa"/>
            <w:bottom w:w="0" w:type="dxa"/>
            <w:right w:w="108" w:type="dxa"/>
          </w:tblCellMar>
        </w:tblPrEx>
        <w:trPr>
          <w:gridAfter w:val="1"/>
          <w:wAfter w:w="36" w:type="dxa"/>
          <w:trHeight w:val="396" w:hRule="atLeast"/>
        </w:trPr>
        <w:tc>
          <w:tcPr>
            <w:tcW w:w="463" w:type="dxa"/>
            <w:tcBorders>
              <w:top w:val="nil"/>
              <w:left w:val="single" w:color="auto" w:sz="4" w:space="0"/>
              <w:bottom w:val="single" w:color="auto" w:sz="4" w:space="0"/>
              <w:right w:val="single" w:color="auto" w:sz="4" w:space="0"/>
            </w:tcBorders>
            <w:shd w:val="clear" w:color="000000" w:fill="FFFFFF"/>
          </w:tcPr>
          <w:p>
            <w:pPr>
              <w:rPr>
                <w:rFonts w:ascii="仿宋_GB2312" w:eastAsia="仿宋_GB2312"/>
                <w:color w:val="000000"/>
                <w:sz w:val="21"/>
                <w:szCs w:val="21"/>
              </w:rPr>
            </w:pPr>
            <w:r>
              <w:rPr>
                <w:rFonts w:hint="eastAsia" w:ascii="仿宋_GB2312" w:eastAsia="仿宋_GB2312"/>
                <w:color w:val="000000"/>
                <w:sz w:val="21"/>
                <w:szCs w:val="21"/>
              </w:rPr>
              <w:t>1</w:t>
            </w:r>
            <w:r>
              <w:rPr>
                <w:rFonts w:ascii="仿宋_GB2312" w:eastAsia="仿宋_GB2312"/>
                <w:color w:val="000000"/>
                <w:sz w:val="21"/>
                <w:szCs w:val="21"/>
              </w:rPr>
              <w:t>3</w:t>
            </w:r>
          </w:p>
        </w:tc>
        <w:tc>
          <w:tcPr>
            <w:tcW w:w="4888" w:type="dxa"/>
            <w:tcBorders>
              <w:top w:val="nil"/>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sz w:val="21"/>
                <w:szCs w:val="21"/>
              </w:rPr>
            </w:pPr>
            <w:r>
              <w:rPr>
                <w:rFonts w:hint="eastAsia" w:ascii="仿宋_GB2312" w:eastAsia="仿宋_GB2312"/>
                <w:color w:val="000000"/>
                <w:sz w:val="21"/>
                <w:szCs w:val="21"/>
              </w:rPr>
              <w:t>内蒙呼和浩特市班主任培训项目</w:t>
            </w:r>
          </w:p>
        </w:tc>
        <w:tc>
          <w:tcPr>
            <w:tcW w:w="833" w:type="dxa"/>
            <w:gridSpan w:val="2"/>
            <w:tcBorders>
              <w:top w:val="nil"/>
              <w:left w:val="nil"/>
              <w:bottom w:val="single" w:color="auto" w:sz="4" w:space="0"/>
              <w:right w:val="single" w:color="auto" w:sz="4" w:space="0"/>
            </w:tcBorders>
            <w:shd w:val="clear" w:color="auto" w:fill="auto"/>
            <w:noWrap/>
            <w:vAlign w:val="center"/>
          </w:tcPr>
          <w:p>
            <w:pPr>
              <w:jc w:val="center"/>
              <w:rPr>
                <w:rFonts w:ascii="仿宋_GB2312" w:eastAsia="仿宋_GB2312"/>
                <w:color w:val="000000"/>
                <w:sz w:val="21"/>
                <w:szCs w:val="21"/>
              </w:rPr>
            </w:pPr>
            <w:r>
              <w:rPr>
                <w:rFonts w:hint="eastAsia" w:ascii="仿宋_GB2312" w:eastAsia="仿宋_GB2312"/>
                <w:color w:val="000000"/>
                <w:sz w:val="21"/>
                <w:szCs w:val="21"/>
              </w:rPr>
              <w:t>5</w:t>
            </w:r>
            <w:r>
              <w:rPr>
                <w:rFonts w:ascii="仿宋_GB2312" w:eastAsia="仿宋_GB2312"/>
                <w:color w:val="000000"/>
                <w:sz w:val="21"/>
                <w:szCs w:val="21"/>
              </w:rPr>
              <w:t>0</w:t>
            </w:r>
          </w:p>
        </w:tc>
        <w:tc>
          <w:tcPr>
            <w:tcW w:w="1269" w:type="dxa"/>
            <w:gridSpan w:val="2"/>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ascii="仿宋_GB2312" w:eastAsia="仿宋_GB2312"/>
                <w:color w:val="000000"/>
                <w:sz w:val="21"/>
                <w:szCs w:val="21"/>
              </w:rPr>
              <w:t>2023-</w:t>
            </w:r>
            <w:r>
              <w:rPr>
                <w:rFonts w:hint="eastAsia" w:ascii="仿宋_GB2312" w:eastAsia="仿宋_GB2312"/>
                <w:color w:val="000000"/>
                <w:sz w:val="21"/>
                <w:szCs w:val="21"/>
              </w:rPr>
              <w:t>1</w:t>
            </w:r>
            <w:r>
              <w:rPr>
                <w:rFonts w:ascii="仿宋_GB2312" w:eastAsia="仿宋_GB2312"/>
                <w:color w:val="000000"/>
                <w:sz w:val="21"/>
                <w:szCs w:val="21"/>
              </w:rPr>
              <w:t>2-2</w:t>
            </w:r>
          </w:p>
        </w:tc>
        <w:tc>
          <w:tcPr>
            <w:tcW w:w="1351" w:type="dxa"/>
            <w:tcBorders>
              <w:top w:val="nil"/>
              <w:left w:val="nil"/>
              <w:bottom w:val="single" w:color="auto" w:sz="4" w:space="0"/>
              <w:right w:val="single" w:color="auto" w:sz="4" w:space="0"/>
            </w:tcBorders>
            <w:shd w:val="clear" w:color="000000" w:fill="FFFFFF"/>
            <w:vAlign w:val="center"/>
          </w:tcPr>
          <w:p>
            <w:pPr>
              <w:jc w:val="center"/>
              <w:rPr>
                <w:rFonts w:ascii="仿宋_GB2312" w:eastAsia="仿宋_GB2312"/>
                <w:color w:val="000000"/>
                <w:sz w:val="21"/>
                <w:szCs w:val="21"/>
              </w:rPr>
            </w:pPr>
            <w:r>
              <w:rPr>
                <w:rFonts w:ascii="仿宋_GB2312" w:eastAsia="仿宋_GB2312"/>
                <w:color w:val="000000"/>
                <w:sz w:val="21"/>
                <w:szCs w:val="21"/>
              </w:rPr>
              <w:t>2023-</w:t>
            </w:r>
            <w:r>
              <w:rPr>
                <w:rFonts w:hint="eastAsia" w:ascii="仿宋_GB2312" w:eastAsia="仿宋_GB2312"/>
                <w:color w:val="000000"/>
                <w:sz w:val="21"/>
                <w:szCs w:val="21"/>
              </w:rPr>
              <w:t>1</w:t>
            </w:r>
            <w:r>
              <w:rPr>
                <w:rFonts w:ascii="仿宋_GB2312" w:eastAsia="仿宋_GB2312"/>
                <w:color w:val="000000"/>
                <w:sz w:val="21"/>
                <w:szCs w:val="21"/>
              </w:rPr>
              <w:t>2-6</w:t>
            </w:r>
          </w:p>
        </w:tc>
      </w:tr>
    </w:tbl>
    <w:p>
      <w:pPr>
        <w:adjustRightInd w:val="0"/>
        <w:snapToGrid w:val="0"/>
        <w:spacing w:line="560" w:lineRule="exact"/>
        <w:ind w:firstLine="1600" w:firstLineChars="500"/>
        <w:jc w:val="both"/>
        <w:rPr>
          <w:rFonts w:ascii="仿宋_GB2312" w:hAnsi="Times New Roman" w:eastAsia="仿宋_GB2312" w:cs="Times New Roman"/>
          <w:kern w:val="2"/>
          <w:sz w:val="32"/>
          <w:szCs w:val="32"/>
        </w:rPr>
      </w:pP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2.积极开拓和开展北京市远郊区县的委托培训项目</w:t>
      </w:r>
    </w:p>
    <w:p>
      <w:pPr>
        <w:adjustRightInd w:val="0"/>
        <w:snapToGrid w:val="0"/>
        <w:spacing w:line="560" w:lineRule="exact"/>
        <w:ind w:firstLine="640" w:firstLineChars="200"/>
        <w:jc w:val="both"/>
        <w:rPr>
          <w:color w:val="FF0000"/>
        </w:rPr>
      </w:pPr>
      <w:bookmarkStart w:id="14" w:name="_Hlk154222784"/>
      <w:r>
        <w:rPr>
          <w:rFonts w:hint="eastAsia" w:ascii="仿宋_GB2312" w:hAnsi="Times New Roman" w:eastAsia="仿宋_GB2312" w:cs="Times New Roman"/>
          <w:kern w:val="2"/>
          <w:sz w:val="32"/>
          <w:szCs w:val="32"/>
        </w:rPr>
        <w:t>本学期以来，合作培训部在扩大实施面向外省市的校长培训培训项目以外，积极开拓与北京市远郊区县的培训合作，</w:t>
      </w:r>
      <w:bookmarkStart w:id="15" w:name="_Hlk156155123"/>
      <w:r>
        <w:rPr>
          <w:rFonts w:hint="eastAsia" w:ascii="仿宋_GB2312" w:hAnsi="Times New Roman" w:eastAsia="仿宋_GB2312" w:cs="Times New Roman"/>
          <w:kern w:val="2"/>
          <w:sz w:val="32"/>
          <w:szCs w:val="32"/>
        </w:rPr>
        <w:t>先后启动和继续实施</w:t>
      </w:r>
      <w:r>
        <w:rPr>
          <w:rFonts w:ascii="仿宋_GB2312" w:hAnsi="Times New Roman" w:eastAsia="仿宋_GB2312" w:cs="Times New Roman"/>
          <w:color w:val="000000" w:themeColor="text1"/>
          <w:kern w:val="2"/>
          <w:sz w:val="32"/>
          <w:szCs w:val="32"/>
          <w14:textFill>
            <w14:solidFill>
              <w14:schemeClr w14:val="tx1"/>
            </w14:solidFill>
          </w14:textFill>
        </w:rPr>
        <w:t>11</w:t>
      </w:r>
      <w:r>
        <w:rPr>
          <w:rFonts w:hint="eastAsia" w:ascii="仿宋_GB2312" w:hAnsi="Times New Roman" w:eastAsia="仿宋_GB2312" w:cs="Times New Roman"/>
          <w:kern w:val="2"/>
          <w:sz w:val="32"/>
          <w:szCs w:val="32"/>
        </w:rPr>
        <w:t>个项目的培训工作，培训人数</w:t>
      </w:r>
      <w:r>
        <w:rPr>
          <w:rFonts w:ascii="仿宋_GB2312" w:hAnsi="Times New Roman" w:eastAsia="仿宋_GB2312" w:cs="Times New Roman"/>
          <w:kern w:val="2"/>
          <w:sz w:val="32"/>
          <w:szCs w:val="32"/>
        </w:rPr>
        <w:t>699</w:t>
      </w:r>
      <w:r>
        <w:rPr>
          <w:rFonts w:hint="eastAsia" w:ascii="仿宋_GB2312" w:hAnsi="Times New Roman" w:eastAsia="仿宋_GB2312" w:cs="Times New Roman"/>
          <w:kern w:val="2"/>
          <w:sz w:val="32"/>
          <w:szCs w:val="32"/>
        </w:rPr>
        <w:t>人（不含昌平教师招聘项目人数）。总收入</w:t>
      </w:r>
      <w:r>
        <w:rPr>
          <w:rFonts w:ascii="仿宋_GB2312" w:hAnsi="Times New Roman" w:eastAsia="仿宋_GB2312" w:cs="Times New Roman"/>
          <w:kern w:val="2"/>
          <w:sz w:val="32"/>
          <w:szCs w:val="32"/>
        </w:rPr>
        <w:t>6367280</w:t>
      </w:r>
      <w:r>
        <w:rPr>
          <w:rFonts w:hint="eastAsia" w:ascii="仿宋_GB2312" w:hAnsi="Times New Roman" w:eastAsia="仿宋_GB2312" w:cs="Times New Roman"/>
          <w:kern w:val="2"/>
          <w:sz w:val="32"/>
          <w:szCs w:val="32"/>
        </w:rPr>
        <w:t>元。</w:t>
      </w:r>
      <w:bookmarkEnd w:id="15"/>
    </w:p>
    <w:bookmarkEnd w:id="14"/>
    <w:p>
      <w:pPr>
        <w:adjustRightInd w:val="0"/>
        <w:snapToGrid w:val="0"/>
        <w:spacing w:line="560" w:lineRule="exact"/>
        <w:jc w:val="center"/>
        <w:rPr>
          <w:rFonts w:ascii="仿宋_GB2312" w:hAnsi="Times New Roman" w:eastAsia="仿宋_GB2312" w:cs="Times New Roman"/>
          <w:color w:val="000000" w:themeColor="text1"/>
          <w:kern w:val="2"/>
          <w:sz w:val="32"/>
          <w:szCs w:val="32"/>
          <w14:textFill>
            <w14:solidFill>
              <w14:schemeClr w14:val="tx1"/>
            </w14:solidFill>
          </w14:textFill>
        </w:rPr>
      </w:pPr>
      <w:r>
        <w:rPr>
          <w:rFonts w:hint="eastAsia" w:ascii="仿宋_GB2312" w:hAnsi="Times New Roman" w:eastAsia="仿宋_GB2312" w:cs="Times New Roman"/>
          <w:kern w:val="2"/>
          <w:sz w:val="32"/>
          <w:szCs w:val="32"/>
        </w:rPr>
        <w:t>表</w:t>
      </w:r>
      <w:r>
        <w:rPr>
          <w:rFonts w:ascii="仿宋_GB2312" w:hAnsi="Times New Roman" w:eastAsia="仿宋_GB2312" w:cs="Times New Roman"/>
          <w:kern w:val="2"/>
          <w:sz w:val="32"/>
          <w:szCs w:val="32"/>
        </w:rPr>
        <w:t>5</w:t>
      </w:r>
      <w:r>
        <w:rPr>
          <w:rFonts w:hint="eastAsia" w:ascii="仿宋_GB2312" w:hAnsi="Times New Roman" w:eastAsia="仿宋_GB2312" w:cs="Times New Roman"/>
          <w:kern w:val="2"/>
          <w:sz w:val="32"/>
          <w:szCs w:val="32"/>
        </w:rPr>
        <w:t xml:space="preserve"> 合作培训部</w:t>
      </w:r>
      <w:r>
        <w:rPr>
          <w:rFonts w:hint="eastAsia" w:ascii="仿宋_GB2312" w:hAnsi="Times New Roman" w:eastAsia="仿宋_GB2312" w:cs="Times New Roman"/>
          <w:color w:val="000000" w:themeColor="text1"/>
          <w:kern w:val="2"/>
          <w:sz w:val="32"/>
          <w:szCs w:val="32"/>
          <w14:textFill>
            <w14:solidFill>
              <w14:schemeClr w14:val="tx1"/>
            </w14:solidFill>
          </w14:textFill>
        </w:rPr>
        <w:t>承办的区县委托培训</w:t>
      </w:r>
    </w:p>
    <w:tbl>
      <w:tblPr>
        <w:tblStyle w:val="6"/>
        <w:tblW w:w="77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3566"/>
        <w:gridCol w:w="658"/>
        <w:gridCol w:w="1487"/>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序号</w:t>
            </w:r>
          </w:p>
        </w:tc>
        <w:tc>
          <w:tcPr>
            <w:tcW w:w="3566" w:type="dxa"/>
            <w:vAlign w:val="center"/>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项目名称</w:t>
            </w:r>
          </w:p>
        </w:tc>
        <w:tc>
          <w:tcPr>
            <w:tcW w:w="658" w:type="dxa"/>
            <w:vAlign w:val="center"/>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人数</w:t>
            </w:r>
          </w:p>
        </w:tc>
        <w:tc>
          <w:tcPr>
            <w:tcW w:w="1487" w:type="dxa"/>
            <w:vAlign w:val="center"/>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开始时间</w:t>
            </w:r>
          </w:p>
        </w:tc>
        <w:tc>
          <w:tcPr>
            <w:tcW w:w="1424" w:type="dxa"/>
            <w:vAlign w:val="center"/>
          </w:tcPr>
          <w:p>
            <w:pPr>
              <w:adjustRightInd w:val="0"/>
              <w:snapToGrid w:val="0"/>
              <w:spacing w:line="360" w:lineRule="auto"/>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结束时间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1</w:t>
            </w:r>
          </w:p>
        </w:tc>
        <w:tc>
          <w:tcPr>
            <w:tcW w:w="3566"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sz w:val="21"/>
                <w:szCs w:val="21"/>
              </w:rPr>
              <w:t>大兴“薪火计划”一期</w:t>
            </w:r>
          </w:p>
        </w:tc>
        <w:tc>
          <w:tcPr>
            <w:tcW w:w="658"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sz w:val="21"/>
                <w:szCs w:val="21"/>
              </w:rPr>
              <w:t>50</w:t>
            </w:r>
          </w:p>
        </w:tc>
        <w:tc>
          <w:tcPr>
            <w:tcW w:w="1487"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cs="Times New Roman"/>
                <w:kern w:val="2"/>
                <w:sz w:val="21"/>
                <w:szCs w:val="21"/>
              </w:rPr>
              <w:t>2022年</w:t>
            </w:r>
          </w:p>
        </w:tc>
        <w:tc>
          <w:tcPr>
            <w:tcW w:w="1424"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cs="Times New Roman"/>
                <w:kern w:val="2"/>
                <w:sz w:val="21"/>
                <w:szCs w:val="21"/>
              </w:rPr>
              <w:t>2024年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2</w:t>
            </w:r>
          </w:p>
        </w:tc>
        <w:tc>
          <w:tcPr>
            <w:tcW w:w="3566"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sz w:val="21"/>
                <w:szCs w:val="21"/>
              </w:rPr>
              <w:t>大兴中小学后备干部培训</w:t>
            </w:r>
          </w:p>
        </w:tc>
        <w:tc>
          <w:tcPr>
            <w:tcW w:w="658"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cs="Times New Roman"/>
                <w:kern w:val="2"/>
                <w:sz w:val="21"/>
                <w:szCs w:val="21"/>
              </w:rPr>
              <w:t>50</w:t>
            </w:r>
          </w:p>
        </w:tc>
        <w:tc>
          <w:tcPr>
            <w:tcW w:w="1487"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cs="Times New Roman"/>
                <w:kern w:val="2"/>
                <w:sz w:val="21"/>
                <w:szCs w:val="21"/>
              </w:rPr>
              <w:t>2022年</w:t>
            </w:r>
          </w:p>
        </w:tc>
        <w:tc>
          <w:tcPr>
            <w:tcW w:w="1424"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cs="Times New Roman"/>
                <w:kern w:val="2"/>
                <w:sz w:val="21"/>
                <w:szCs w:val="21"/>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sz w:val="21"/>
                <w:szCs w:val="21"/>
              </w:rPr>
              <w:t>3</w:t>
            </w:r>
          </w:p>
        </w:tc>
        <w:tc>
          <w:tcPr>
            <w:tcW w:w="3566"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sz w:val="21"/>
                <w:szCs w:val="21"/>
              </w:rPr>
              <w:t>大兴幼儿园园长任职资格培训项目</w:t>
            </w:r>
          </w:p>
        </w:tc>
        <w:tc>
          <w:tcPr>
            <w:tcW w:w="658"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sz w:val="21"/>
                <w:szCs w:val="21"/>
              </w:rPr>
              <w:t>80</w:t>
            </w:r>
          </w:p>
        </w:tc>
        <w:tc>
          <w:tcPr>
            <w:tcW w:w="1487"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cs="Times New Roman"/>
                <w:kern w:val="2"/>
                <w:sz w:val="21"/>
                <w:szCs w:val="21"/>
              </w:rPr>
              <w:t>2023年</w:t>
            </w:r>
          </w:p>
        </w:tc>
        <w:tc>
          <w:tcPr>
            <w:tcW w:w="1424"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cs="Times New Roman"/>
                <w:kern w:val="2"/>
                <w:sz w:val="21"/>
                <w:szCs w:val="21"/>
              </w:rPr>
              <w:t>2024年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sz w:val="21"/>
                <w:szCs w:val="21"/>
              </w:rPr>
              <w:t>4</w:t>
            </w:r>
          </w:p>
        </w:tc>
        <w:tc>
          <w:tcPr>
            <w:tcW w:w="3566"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sz w:val="21"/>
                <w:szCs w:val="21"/>
              </w:rPr>
              <w:t>大兴“薪火计划”二期</w:t>
            </w:r>
          </w:p>
        </w:tc>
        <w:tc>
          <w:tcPr>
            <w:tcW w:w="658"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sz w:val="21"/>
                <w:szCs w:val="21"/>
              </w:rPr>
              <w:t>50</w:t>
            </w:r>
          </w:p>
        </w:tc>
        <w:tc>
          <w:tcPr>
            <w:tcW w:w="1487"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cs="Times New Roman"/>
                <w:kern w:val="2"/>
                <w:sz w:val="21"/>
                <w:szCs w:val="21"/>
              </w:rPr>
              <w:t>2023年9月</w:t>
            </w:r>
          </w:p>
        </w:tc>
        <w:tc>
          <w:tcPr>
            <w:tcW w:w="1424"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cs="Times New Roman"/>
                <w:kern w:val="2"/>
                <w:sz w:val="21"/>
                <w:szCs w:val="21"/>
              </w:rPr>
              <w:t>2024年9月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639"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sz w:val="21"/>
                <w:szCs w:val="21"/>
              </w:rPr>
              <w:t>5</w:t>
            </w:r>
          </w:p>
        </w:tc>
        <w:tc>
          <w:tcPr>
            <w:tcW w:w="3566"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sz w:val="21"/>
                <w:szCs w:val="21"/>
              </w:rPr>
              <w:t>顺义区骨干教师培训项目</w:t>
            </w:r>
          </w:p>
        </w:tc>
        <w:tc>
          <w:tcPr>
            <w:tcW w:w="658"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cs="Times New Roman"/>
                <w:kern w:val="2"/>
                <w:sz w:val="21"/>
                <w:szCs w:val="21"/>
              </w:rPr>
              <w:t>93</w:t>
            </w:r>
          </w:p>
        </w:tc>
        <w:tc>
          <w:tcPr>
            <w:tcW w:w="1487"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cs="Times New Roman"/>
                <w:kern w:val="2"/>
                <w:sz w:val="21"/>
                <w:szCs w:val="21"/>
              </w:rPr>
              <w:t>2023年</w:t>
            </w:r>
          </w:p>
        </w:tc>
        <w:tc>
          <w:tcPr>
            <w:tcW w:w="1424" w:type="dxa"/>
            <w:vAlign w:val="center"/>
          </w:tcPr>
          <w:p>
            <w:pPr>
              <w:pStyle w:val="2"/>
              <w:snapToGrid w:val="0"/>
              <w:spacing w:before="0" w:after="0" w:line="360" w:lineRule="auto"/>
              <w:jc w:val="center"/>
              <w:rPr>
                <w:rFonts w:ascii="仿宋_GB2312" w:hAnsi="宋体" w:eastAsia="仿宋_GB2312" w:cs="Times New Roman"/>
                <w:b w:val="0"/>
                <w:bCs w:val="0"/>
                <w:kern w:val="2"/>
                <w:sz w:val="21"/>
                <w:szCs w:val="21"/>
              </w:rPr>
            </w:pPr>
            <w:r>
              <w:rPr>
                <w:rFonts w:hint="eastAsia" w:ascii="仿宋_GB2312" w:hAnsi="宋体" w:eastAsia="仿宋_GB2312" w:cs="Times New Roman"/>
                <w:b w:val="0"/>
                <w:bCs w:val="0"/>
                <w:kern w:val="2"/>
                <w:sz w:val="21"/>
                <w:szCs w:val="21"/>
              </w:rPr>
              <w:t>2024年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6</w:t>
            </w:r>
          </w:p>
        </w:tc>
        <w:tc>
          <w:tcPr>
            <w:tcW w:w="3566"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顺义区骨干班主任培训项目</w:t>
            </w:r>
          </w:p>
        </w:tc>
        <w:tc>
          <w:tcPr>
            <w:tcW w:w="658"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color w:val="000000"/>
                <w:sz w:val="21"/>
                <w:szCs w:val="21"/>
              </w:rPr>
              <w:t>70</w:t>
            </w:r>
          </w:p>
        </w:tc>
        <w:tc>
          <w:tcPr>
            <w:tcW w:w="1487"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color w:val="000000"/>
                <w:sz w:val="21"/>
                <w:szCs w:val="21"/>
              </w:rPr>
              <w:t>2023年6月</w:t>
            </w:r>
          </w:p>
        </w:tc>
        <w:tc>
          <w:tcPr>
            <w:tcW w:w="1424"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color w:val="000000"/>
                <w:sz w:val="21"/>
                <w:szCs w:val="21"/>
              </w:rPr>
              <w:t>2024年4月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7</w:t>
            </w:r>
          </w:p>
        </w:tc>
        <w:tc>
          <w:tcPr>
            <w:tcW w:w="3566"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顺义区新任班主任培训项目</w:t>
            </w:r>
          </w:p>
        </w:tc>
        <w:tc>
          <w:tcPr>
            <w:tcW w:w="658"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color w:val="000000"/>
                <w:sz w:val="21"/>
                <w:szCs w:val="21"/>
              </w:rPr>
              <w:t>76</w:t>
            </w:r>
          </w:p>
        </w:tc>
        <w:tc>
          <w:tcPr>
            <w:tcW w:w="1487"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color w:val="000000"/>
                <w:sz w:val="21"/>
                <w:szCs w:val="21"/>
              </w:rPr>
              <w:t>2023年6月</w:t>
            </w:r>
          </w:p>
        </w:tc>
        <w:tc>
          <w:tcPr>
            <w:tcW w:w="1424"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color w:val="000000"/>
                <w:sz w:val="21"/>
                <w:szCs w:val="21"/>
              </w:rPr>
              <w:t>2024年4月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8</w:t>
            </w:r>
          </w:p>
        </w:tc>
        <w:tc>
          <w:tcPr>
            <w:tcW w:w="3566"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延庆区骨干教师培训项目</w:t>
            </w:r>
          </w:p>
        </w:tc>
        <w:tc>
          <w:tcPr>
            <w:tcW w:w="658"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80</w:t>
            </w:r>
          </w:p>
        </w:tc>
        <w:tc>
          <w:tcPr>
            <w:tcW w:w="1487"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2022年</w:t>
            </w:r>
          </w:p>
        </w:tc>
        <w:tc>
          <w:tcPr>
            <w:tcW w:w="1424"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9</w:t>
            </w:r>
          </w:p>
        </w:tc>
        <w:tc>
          <w:tcPr>
            <w:tcW w:w="3566"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延庆区校长任职资格培训项目</w:t>
            </w:r>
          </w:p>
        </w:tc>
        <w:tc>
          <w:tcPr>
            <w:tcW w:w="658"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50</w:t>
            </w:r>
          </w:p>
        </w:tc>
        <w:tc>
          <w:tcPr>
            <w:tcW w:w="1487"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2022年</w:t>
            </w:r>
          </w:p>
        </w:tc>
        <w:tc>
          <w:tcPr>
            <w:tcW w:w="1424"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10</w:t>
            </w:r>
          </w:p>
        </w:tc>
        <w:tc>
          <w:tcPr>
            <w:tcW w:w="3566"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西城区中小学体育教师提能训练营专项培训项目</w:t>
            </w:r>
          </w:p>
        </w:tc>
        <w:tc>
          <w:tcPr>
            <w:tcW w:w="658" w:type="dxa"/>
            <w:vAlign w:val="center"/>
          </w:tcPr>
          <w:p>
            <w:pPr>
              <w:adjustRightInd w:val="0"/>
              <w:snapToGrid w:val="0"/>
              <w:spacing w:line="360" w:lineRule="auto"/>
              <w:jc w:val="center"/>
              <w:rPr>
                <w:rFonts w:ascii="仿宋_GB2312" w:eastAsia="仿宋_GB2312"/>
                <w:sz w:val="21"/>
                <w:szCs w:val="21"/>
              </w:rPr>
            </w:pPr>
            <w:r>
              <w:rPr>
                <w:rFonts w:ascii="仿宋_GB2312" w:eastAsia="仿宋_GB2312"/>
                <w:sz w:val="21"/>
                <w:szCs w:val="21"/>
              </w:rPr>
              <w:t>100</w:t>
            </w:r>
          </w:p>
        </w:tc>
        <w:tc>
          <w:tcPr>
            <w:tcW w:w="1487"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2023年6月</w:t>
            </w:r>
          </w:p>
        </w:tc>
        <w:tc>
          <w:tcPr>
            <w:tcW w:w="1424" w:type="dxa"/>
            <w:vAlign w:val="center"/>
          </w:tcPr>
          <w:p>
            <w:pPr>
              <w:adjustRightInd w:val="0"/>
              <w:snapToGrid w:val="0"/>
              <w:spacing w:line="360" w:lineRule="auto"/>
              <w:rPr>
                <w:rFonts w:ascii="仿宋_GB2312" w:eastAsia="仿宋_GB2312"/>
                <w:sz w:val="21"/>
                <w:szCs w:val="21"/>
              </w:rPr>
            </w:pPr>
            <w:r>
              <w:rPr>
                <w:rFonts w:hint="eastAsia" w:ascii="仿宋_GB2312" w:eastAsia="仿宋_GB2312"/>
                <w:sz w:val="21"/>
                <w:szCs w:val="21"/>
              </w:rPr>
              <w:t>2</w:t>
            </w:r>
            <w:r>
              <w:rPr>
                <w:rFonts w:ascii="仿宋_GB2312" w:eastAsia="仿宋_GB2312"/>
                <w:sz w:val="21"/>
                <w:szCs w:val="21"/>
              </w:rPr>
              <w:t>023</w:t>
            </w:r>
            <w:r>
              <w:rPr>
                <w:rFonts w:hint="eastAsia" w:ascii="仿宋_GB2312" w:eastAsia="仿宋_GB2312"/>
                <w:sz w:val="21"/>
                <w:szCs w:val="21"/>
              </w:rPr>
              <w:t>年1</w:t>
            </w:r>
            <w:r>
              <w:rPr>
                <w:rFonts w:ascii="仿宋_GB2312" w:eastAsia="仿宋_GB2312"/>
                <w:sz w:val="21"/>
                <w:szCs w:val="21"/>
              </w:rPr>
              <w:t>1</w:t>
            </w:r>
            <w:r>
              <w:rPr>
                <w:rFonts w:hint="eastAsia" w:ascii="仿宋_GB2312" w:eastAsia="仿宋_GB2312"/>
                <w:sz w:val="21"/>
                <w:szCs w:val="21"/>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11</w:t>
            </w:r>
          </w:p>
        </w:tc>
        <w:tc>
          <w:tcPr>
            <w:tcW w:w="3566"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昌平教师招聘项目</w:t>
            </w:r>
          </w:p>
        </w:tc>
        <w:tc>
          <w:tcPr>
            <w:tcW w:w="658" w:type="dxa"/>
            <w:vAlign w:val="center"/>
          </w:tcPr>
          <w:p>
            <w:pPr>
              <w:adjustRightInd w:val="0"/>
              <w:snapToGrid w:val="0"/>
              <w:spacing w:line="360" w:lineRule="auto"/>
              <w:jc w:val="center"/>
              <w:rPr>
                <w:rFonts w:ascii="仿宋_GB2312" w:eastAsia="仿宋_GB2312"/>
                <w:sz w:val="21"/>
                <w:szCs w:val="21"/>
              </w:rPr>
            </w:pPr>
          </w:p>
        </w:tc>
        <w:tc>
          <w:tcPr>
            <w:tcW w:w="1487" w:type="dxa"/>
            <w:vAlign w:val="center"/>
          </w:tcPr>
          <w:p>
            <w:pPr>
              <w:adjustRightInd w:val="0"/>
              <w:snapToGrid w:val="0"/>
              <w:spacing w:line="360" w:lineRule="auto"/>
              <w:rPr>
                <w:rFonts w:ascii="仿宋_GB2312" w:eastAsia="仿宋_GB2312"/>
                <w:sz w:val="21"/>
                <w:szCs w:val="21"/>
              </w:rPr>
            </w:pPr>
            <w:r>
              <w:rPr>
                <w:rFonts w:hint="eastAsia" w:ascii="仿宋_GB2312" w:eastAsia="仿宋_GB2312"/>
                <w:sz w:val="21"/>
                <w:szCs w:val="21"/>
              </w:rPr>
              <w:t>2</w:t>
            </w:r>
            <w:r>
              <w:rPr>
                <w:rFonts w:ascii="仿宋_GB2312" w:eastAsia="仿宋_GB2312"/>
                <w:sz w:val="21"/>
                <w:szCs w:val="21"/>
              </w:rPr>
              <w:t>023</w:t>
            </w:r>
            <w:r>
              <w:rPr>
                <w:rFonts w:hint="eastAsia" w:ascii="仿宋_GB2312" w:eastAsia="仿宋_GB2312"/>
                <w:sz w:val="21"/>
                <w:szCs w:val="21"/>
              </w:rPr>
              <w:t>年1</w:t>
            </w:r>
            <w:r>
              <w:rPr>
                <w:rFonts w:ascii="仿宋_GB2312" w:eastAsia="仿宋_GB2312"/>
                <w:sz w:val="21"/>
                <w:szCs w:val="21"/>
              </w:rPr>
              <w:t>2</w:t>
            </w:r>
            <w:r>
              <w:rPr>
                <w:rFonts w:hint="eastAsia" w:ascii="仿宋_GB2312" w:eastAsia="仿宋_GB2312"/>
                <w:sz w:val="21"/>
                <w:szCs w:val="21"/>
              </w:rPr>
              <w:t>月</w:t>
            </w:r>
          </w:p>
        </w:tc>
        <w:tc>
          <w:tcPr>
            <w:tcW w:w="1424"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2</w:t>
            </w:r>
            <w:r>
              <w:rPr>
                <w:rFonts w:ascii="仿宋_GB2312" w:eastAsia="仿宋_GB2312"/>
                <w:sz w:val="21"/>
                <w:szCs w:val="21"/>
              </w:rPr>
              <w:t>024</w:t>
            </w:r>
            <w:r>
              <w:rPr>
                <w:rFonts w:hint="eastAsia" w:ascii="仿宋_GB2312" w:eastAsia="仿宋_GB2312"/>
                <w:sz w:val="21"/>
                <w:szCs w:val="21"/>
              </w:rPr>
              <w:t>年</w:t>
            </w:r>
            <w:r>
              <w:rPr>
                <w:rFonts w:ascii="仿宋_GB2312" w:eastAsia="仿宋_GB2312"/>
                <w:sz w:val="21"/>
                <w:szCs w:val="21"/>
              </w:rPr>
              <w:t>6</w:t>
            </w:r>
            <w:r>
              <w:rPr>
                <w:rFonts w:hint="eastAsia" w:ascii="仿宋_GB2312" w:eastAsia="仿宋_GB2312"/>
                <w:sz w:val="21"/>
                <w:szCs w:val="21"/>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9" w:type="dxa"/>
            <w:vAlign w:val="center"/>
          </w:tcPr>
          <w:p>
            <w:pPr>
              <w:adjustRightInd w:val="0"/>
              <w:snapToGrid w:val="0"/>
              <w:spacing w:line="360" w:lineRule="auto"/>
              <w:jc w:val="center"/>
              <w:rPr>
                <w:rFonts w:ascii="仿宋_GB2312" w:eastAsia="仿宋_GB2312"/>
                <w:sz w:val="21"/>
                <w:szCs w:val="21"/>
              </w:rPr>
            </w:pPr>
          </w:p>
        </w:tc>
        <w:tc>
          <w:tcPr>
            <w:tcW w:w="3566" w:type="dxa"/>
            <w:vAlign w:val="center"/>
          </w:tcPr>
          <w:p>
            <w:pPr>
              <w:adjustRightInd w:val="0"/>
              <w:snapToGrid w:val="0"/>
              <w:spacing w:line="360" w:lineRule="auto"/>
              <w:jc w:val="center"/>
              <w:rPr>
                <w:rFonts w:ascii="仿宋_GB2312" w:eastAsia="仿宋_GB2312"/>
                <w:sz w:val="21"/>
                <w:szCs w:val="21"/>
              </w:rPr>
            </w:pPr>
            <w:r>
              <w:rPr>
                <w:rFonts w:hint="eastAsia" w:ascii="仿宋_GB2312" w:eastAsia="仿宋_GB2312"/>
                <w:sz w:val="21"/>
                <w:szCs w:val="21"/>
              </w:rPr>
              <w:t>总计</w:t>
            </w:r>
          </w:p>
        </w:tc>
        <w:tc>
          <w:tcPr>
            <w:tcW w:w="658" w:type="dxa"/>
            <w:vAlign w:val="center"/>
          </w:tcPr>
          <w:p>
            <w:pPr>
              <w:adjustRightInd w:val="0"/>
              <w:snapToGrid w:val="0"/>
              <w:spacing w:line="360" w:lineRule="auto"/>
              <w:jc w:val="center"/>
              <w:rPr>
                <w:rFonts w:ascii="仿宋_GB2312" w:eastAsia="仿宋_GB2312" w:cs="Times New Roman"/>
                <w:kern w:val="2"/>
                <w:sz w:val="21"/>
                <w:szCs w:val="21"/>
              </w:rPr>
            </w:pPr>
            <w:r>
              <w:rPr>
                <w:rFonts w:hint="eastAsia" w:ascii="仿宋_GB2312" w:eastAsia="仿宋_GB2312" w:cs="Times New Roman"/>
                <w:kern w:val="2"/>
                <w:sz w:val="21"/>
                <w:szCs w:val="21"/>
              </w:rPr>
              <w:t>6</w:t>
            </w:r>
            <w:r>
              <w:rPr>
                <w:rFonts w:ascii="仿宋_GB2312" w:eastAsia="仿宋_GB2312" w:cs="Times New Roman"/>
                <w:kern w:val="2"/>
                <w:sz w:val="21"/>
                <w:szCs w:val="21"/>
              </w:rPr>
              <w:t>99</w:t>
            </w:r>
          </w:p>
        </w:tc>
        <w:tc>
          <w:tcPr>
            <w:tcW w:w="1487" w:type="dxa"/>
            <w:vAlign w:val="center"/>
          </w:tcPr>
          <w:p>
            <w:pPr>
              <w:adjustRightInd w:val="0"/>
              <w:snapToGrid w:val="0"/>
              <w:spacing w:line="360" w:lineRule="auto"/>
              <w:rPr>
                <w:rFonts w:ascii="仿宋_GB2312" w:eastAsia="仿宋_GB2312" w:cs="Times New Roman"/>
                <w:kern w:val="2"/>
                <w:sz w:val="21"/>
                <w:szCs w:val="21"/>
              </w:rPr>
            </w:pPr>
          </w:p>
        </w:tc>
        <w:tc>
          <w:tcPr>
            <w:tcW w:w="1424" w:type="dxa"/>
            <w:vAlign w:val="center"/>
          </w:tcPr>
          <w:p>
            <w:pPr>
              <w:adjustRightInd w:val="0"/>
              <w:snapToGrid w:val="0"/>
              <w:spacing w:line="360" w:lineRule="auto"/>
              <w:jc w:val="center"/>
              <w:rPr>
                <w:rFonts w:ascii="仿宋_GB2312" w:eastAsia="仿宋_GB2312" w:cs="Times New Roman"/>
                <w:kern w:val="2"/>
                <w:sz w:val="21"/>
                <w:szCs w:val="21"/>
              </w:rPr>
            </w:pPr>
          </w:p>
        </w:tc>
      </w:tr>
    </w:tbl>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3.推动校本培训项目</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bookmarkStart w:id="16" w:name="_Hlk156216851"/>
      <w:r>
        <w:rPr>
          <w:rFonts w:hint="eastAsia" w:ascii="仿宋_GB2312" w:hAnsi="Times New Roman" w:eastAsia="仿宋_GB2312" w:cs="Times New Roman"/>
          <w:kern w:val="2"/>
          <w:sz w:val="32"/>
          <w:szCs w:val="32"/>
        </w:rPr>
        <w:t>推行的校本培训项目一共1</w:t>
      </w:r>
      <w:r>
        <w:rPr>
          <w:rFonts w:ascii="仿宋_GB2312" w:hAnsi="Times New Roman" w:eastAsia="仿宋_GB2312" w:cs="Times New Roman"/>
          <w:kern w:val="2"/>
          <w:sz w:val="32"/>
          <w:szCs w:val="32"/>
        </w:rPr>
        <w:t>2</w:t>
      </w:r>
      <w:r>
        <w:rPr>
          <w:rFonts w:hint="eastAsia" w:ascii="仿宋_GB2312" w:hAnsi="Times New Roman" w:eastAsia="仿宋_GB2312" w:cs="Times New Roman"/>
          <w:kern w:val="2"/>
          <w:sz w:val="32"/>
          <w:szCs w:val="32"/>
        </w:rPr>
        <w:t>个，培训人数</w:t>
      </w:r>
      <w:r>
        <w:rPr>
          <w:rFonts w:ascii="仿宋_GB2312" w:hAnsi="Times New Roman" w:eastAsia="仿宋_GB2312" w:cs="Times New Roman"/>
          <w:kern w:val="2"/>
          <w:sz w:val="32"/>
          <w:szCs w:val="32"/>
        </w:rPr>
        <w:t>648</w:t>
      </w:r>
      <w:r>
        <w:rPr>
          <w:rFonts w:hint="eastAsia" w:ascii="仿宋_GB2312" w:hAnsi="Times New Roman" w:eastAsia="仿宋_GB2312" w:cs="Times New Roman"/>
          <w:kern w:val="2"/>
          <w:sz w:val="32"/>
          <w:szCs w:val="32"/>
        </w:rPr>
        <w:t>人，总收入</w:t>
      </w:r>
      <w:r>
        <w:rPr>
          <w:rFonts w:ascii="仿宋_GB2312" w:hAnsi="Times New Roman" w:eastAsia="仿宋_GB2312" w:cs="Times New Roman"/>
          <w:kern w:val="2"/>
          <w:sz w:val="32"/>
          <w:szCs w:val="32"/>
        </w:rPr>
        <w:t>2397300</w:t>
      </w:r>
      <w:r>
        <w:rPr>
          <w:rFonts w:hint="eastAsia" w:ascii="仿宋_GB2312" w:hAnsi="Times New Roman" w:eastAsia="仿宋_GB2312" w:cs="Times New Roman"/>
          <w:kern w:val="2"/>
          <w:sz w:val="32"/>
          <w:szCs w:val="32"/>
        </w:rPr>
        <w:t>元。</w:t>
      </w:r>
    </w:p>
    <w:bookmarkEnd w:id="16"/>
    <w:p>
      <w:pPr>
        <w:adjustRightInd w:val="0"/>
        <w:snapToGrid w:val="0"/>
        <w:spacing w:line="560" w:lineRule="exact"/>
        <w:ind w:firstLine="640" w:firstLineChars="200"/>
        <w:jc w:val="center"/>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表</w:t>
      </w:r>
      <w:r>
        <w:rPr>
          <w:rFonts w:ascii="仿宋_GB2312" w:hAnsi="Times New Roman" w:eastAsia="仿宋_GB2312" w:cs="Times New Roman"/>
          <w:kern w:val="2"/>
          <w:sz w:val="32"/>
          <w:szCs w:val="32"/>
        </w:rPr>
        <w:t>6</w:t>
      </w:r>
      <w:r>
        <w:rPr>
          <w:rFonts w:hint="eastAsia" w:ascii="仿宋_GB2312" w:hAnsi="Times New Roman" w:eastAsia="仿宋_GB2312" w:cs="Times New Roman"/>
          <w:kern w:val="2"/>
          <w:sz w:val="32"/>
          <w:szCs w:val="32"/>
        </w:rPr>
        <w:t xml:space="preserve"> 合作培训部承办的校本培训</w:t>
      </w:r>
    </w:p>
    <w:tbl>
      <w:tblPr>
        <w:tblStyle w:val="6"/>
        <w:tblW w:w="76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0"/>
        <w:gridCol w:w="2835"/>
        <w:gridCol w:w="851"/>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0"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序号</w:t>
            </w:r>
          </w:p>
        </w:tc>
        <w:tc>
          <w:tcPr>
            <w:tcW w:w="2835"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项目名称</w:t>
            </w:r>
          </w:p>
        </w:tc>
        <w:tc>
          <w:tcPr>
            <w:tcW w:w="85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人数</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开始时间</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结束时间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0" w:type="dxa"/>
          </w:tcPr>
          <w:p>
            <w:pPr>
              <w:adjustRightInd w:val="0"/>
              <w:snapToGrid w:val="0"/>
              <w:spacing w:line="560" w:lineRule="exact"/>
              <w:jc w:val="center"/>
              <w:rPr>
                <w:rFonts w:ascii="仿宋_GB2312" w:eastAsia="仿宋_GB2312"/>
                <w:sz w:val="21"/>
                <w:szCs w:val="21"/>
              </w:rPr>
            </w:pPr>
            <w:r>
              <w:rPr>
                <w:rFonts w:hint="eastAsia" w:ascii="仿宋_GB2312" w:eastAsia="仿宋_GB2312"/>
                <w:sz w:val="21"/>
                <w:szCs w:val="21"/>
              </w:rPr>
              <w:t>1</w:t>
            </w:r>
          </w:p>
        </w:tc>
        <w:tc>
          <w:tcPr>
            <w:tcW w:w="2835"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北京五中教师素养提升项目</w:t>
            </w:r>
          </w:p>
        </w:tc>
        <w:tc>
          <w:tcPr>
            <w:tcW w:w="85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00</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2021年</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0" w:type="dxa"/>
          </w:tcPr>
          <w:p>
            <w:pPr>
              <w:adjustRightInd w:val="0"/>
              <w:snapToGrid w:val="0"/>
              <w:spacing w:line="560" w:lineRule="exact"/>
              <w:jc w:val="center"/>
              <w:rPr>
                <w:rFonts w:ascii="仿宋_GB2312" w:eastAsia="仿宋_GB2312"/>
                <w:sz w:val="21"/>
                <w:szCs w:val="21"/>
              </w:rPr>
            </w:pPr>
            <w:r>
              <w:rPr>
                <w:rFonts w:hint="eastAsia" w:ascii="仿宋_GB2312" w:eastAsia="仿宋_GB2312"/>
                <w:sz w:val="21"/>
                <w:szCs w:val="21"/>
              </w:rPr>
              <w:t>2</w:t>
            </w:r>
          </w:p>
        </w:tc>
        <w:tc>
          <w:tcPr>
            <w:tcW w:w="2835"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工大附中培训项目</w:t>
            </w:r>
          </w:p>
        </w:tc>
        <w:tc>
          <w:tcPr>
            <w:tcW w:w="85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8</w:t>
            </w:r>
            <w:r>
              <w:rPr>
                <w:rFonts w:ascii="仿宋_GB2312" w:hAnsi="Times New Roman" w:eastAsia="仿宋_GB2312" w:cs="Times New Roman"/>
                <w:kern w:val="2"/>
                <w:sz w:val="21"/>
                <w:szCs w:val="21"/>
              </w:rPr>
              <w:t>0</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2021年</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0" w:type="dxa"/>
          </w:tcPr>
          <w:p>
            <w:pPr>
              <w:adjustRightInd w:val="0"/>
              <w:snapToGrid w:val="0"/>
              <w:spacing w:line="560" w:lineRule="exact"/>
              <w:jc w:val="center"/>
              <w:rPr>
                <w:rFonts w:ascii="仿宋_GB2312" w:eastAsia="仿宋_GB2312"/>
                <w:sz w:val="21"/>
                <w:szCs w:val="21"/>
              </w:rPr>
            </w:pPr>
            <w:r>
              <w:rPr>
                <w:rFonts w:hint="eastAsia" w:ascii="仿宋_GB2312" w:eastAsia="仿宋_GB2312"/>
                <w:sz w:val="21"/>
                <w:szCs w:val="21"/>
              </w:rPr>
              <w:t>3</w:t>
            </w:r>
          </w:p>
        </w:tc>
        <w:tc>
          <w:tcPr>
            <w:tcW w:w="2835"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陶然亭小学教师培训项目</w:t>
            </w:r>
          </w:p>
        </w:tc>
        <w:tc>
          <w:tcPr>
            <w:tcW w:w="85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5</w:t>
            </w:r>
            <w:r>
              <w:rPr>
                <w:rFonts w:ascii="仿宋_GB2312" w:hAnsi="Times New Roman" w:eastAsia="仿宋_GB2312" w:cs="Times New Roman"/>
                <w:kern w:val="2"/>
                <w:sz w:val="21"/>
                <w:szCs w:val="21"/>
              </w:rPr>
              <w:t>0</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2021年</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0" w:type="dxa"/>
          </w:tcPr>
          <w:p>
            <w:pPr>
              <w:adjustRightInd w:val="0"/>
              <w:snapToGrid w:val="0"/>
              <w:spacing w:line="560" w:lineRule="exact"/>
              <w:jc w:val="center"/>
              <w:rPr>
                <w:rFonts w:ascii="仿宋_GB2312" w:eastAsia="仿宋_GB2312"/>
                <w:sz w:val="21"/>
                <w:szCs w:val="21"/>
              </w:rPr>
            </w:pPr>
            <w:r>
              <w:rPr>
                <w:rFonts w:hint="eastAsia" w:ascii="仿宋_GB2312" w:eastAsia="仿宋_GB2312"/>
                <w:sz w:val="21"/>
                <w:szCs w:val="21"/>
              </w:rPr>
              <w:t>4</w:t>
            </w:r>
          </w:p>
        </w:tc>
        <w:tc>
          <w:tcPr>
            <w:tcW w:w="2835"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北京五中校长工作室项目</w:t>
            </w:r>
          </w:p>
        </w:tc>
        <w:tc>
          <w:tcPr>
            <w:tcW w:w="85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r>
              <w:rPr>
                <w:rFonts w:ascii="仿宋_GB2312" w:hAnsi="Times New Roman" w:eastAsia="仿宋_GB2312" w:cs="Times New Roman"/>
                <w:kern w:val="2"/>
                <w:sz w:val="21"/>
                <w:szCs w:val="21"/>
              </w:rPr>
              <w:t>0</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2021年</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0" w:type="dxa"/>
          </w:tcPr>
          <w:p>
            <w:pPr>
              <w:adjustRightInd w:val="0"/>
              <w:snapToGrid w:val="0"/>
              <w:spacing w:line="560" w:lineRule="exact"/>
              <w:jc w:val="center"/>
              <w:rPr>
                <w:rFonts w:ascii="仿宋_GB2312" w:eastAsia="仿宋_GB2312"/>
                <w:sz w:val="21"/>
                <w:szCs w:val="21"/>
              </w:rPr>
            </w:pPr>
            <w:r>
              <w:rPr>
                <w:rFonts w:ascii="仿宋_GB2312" w:eastAsia="仿宋_GB2312"/>
                <w:sz w:val="21"/>
                <w:szCs w:val="21"/>
              </w:rPr>
              <w:t>5</w:t>
            </w:r>
          </w:p>
        </w:tc>
        <w:tc>
          <w:tcPr>
            <w:tcW w:w="2835"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实验一小班主任校本培训</w:t>
            </w:r>
          </w:p>
        </w:tc>
        <w:tc>
          <w:tcPr>
            <w:tcW w:w="85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82</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2020年</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0" w:type="dxa"/>
          </w:tcPr>
          <w:p>
            <w:pPr>
              <w:adjustRightInd w:val="0"/>
              <w:snapToGrid w:val="0"/>
              <w:spacing w:line="560" w:lineRule="exact"/>
              <w:jc w:val="center"/>
              <w:rPr>
                <w:rFonts w:ascii="仿宋_GB2312" w:eastAsia="仿宋_GB2312"/>
                <w:sz w:val="21"/>
                <w:szCs w:val="21"/>
              </w:rPr>
            </w:pPr>
            <w:r>
              <w:rPr>
                <w:rFonts w:ascii="仿宋_GB2312" w:eastAsia="仿宋_GB2312"/>
                <w:sz w:val="21"/>
                <w:szCs w:val="21"/>
              </w:rPr>
              <w:t>6</w:t>
            </w:r>
          </w:p>
        </w:tc>
        <w:tc>
          <w:tcPr>
            <w:tcW w:w="2835"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丰台一小骨干教师培训</w:t>
            </w:r>
          </w:p>
        </w:tc>
        <w:tc>
          <w:tcPr>
            <w:tcW w:w="85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35</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2020年</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0" w:type="dxa"/>
          </w:tcPr>
          <w:p>
            <w:pPr>
              <w:adjustRightInd w:val="0"/>
              <w:snapToGrid w:val="0"/>
              <w:spacing w:line="560" w:lineRule="exact"/>
              <w:jc w:val="center"/>
              <w:rPr>
                <w:rFonts w:ascii="仿宋_GB2312" w:eastAsia="仿宋_GB2312"/>
                <w:sz w:val="21"/>
                <w:szCs w:val="21"/>
              </w:rPr>
            </w:pPr>
            <w:r>
              <w:rPr>
                <w:rFonts w:ascii="仿宋_GB2312" w:eastAsia="仿宋_GB2312"/>
                <w:sz w:val="21"/>
                <w:szCs w:val="21"/>
              </w:rPr>
              <w:t>7</w:t>
            </w:r>
          </w:p>
        </w:tc>
        <w:tc>
          <w:tcPr>
            <w:tcW w:w="2835"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丰台一小科研能力提升</w:t>
            </w:r>
          </w:p>
        </w:tc>
        <w:tc>
          <w:tcPr>
            <w:tcW w:w="85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50</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2021年</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0" w:type="dxa"/>
          </w:tcPr>
          <w:p>
            <w:pPr>
              <w:adjustRightInd w:val="0"/>
              <w:snapToGrid w:val="0"/>
              <w:spacing w:line="560" w:lineRule="exact"/>
              <w:jc w:val="center"/>
              <w:rPr>
                <w:rFonts w:ascii="仿宋_GB2312" w:eastAsia="仿宋_GB2312"/>
                <w:sz w:val="21"/>
                <w:szCs w:val="21"/>
              </w:rPr>
            </w:pPr>
            <w:r>
              <w:rPr>
                <w:rFonts w:hint="eastAsia" w:ascii="仿宋_GB2312" w:eastAsia="仿宋_GB2312"/>
                <w:sz w:val="21"/>
                <w:szCs w:val="21"/>
              </w:rPr>
              <w:t>8</w:t>
            </w:r>
          </w:p>
        </w:tc>
        <w:tc>
          <w:tcPr>
            <w:tcW w:w="2835"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北京市第九十四中学机场分校“飞翔工程”培训</w:t>
            </w:r>
          </w:p>
        </w:tc>
        <w:tc>
          <w:tcPr>
            <w:tcW w:w="85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71</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2023年7月</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0" w:type="dxa"/>
          </w:tcPr>
          <w:p>
            <w:pPr>
              <w:adjustRightInd w:val="0"/>
              <w:snapToGrid w:val="0"/>
              <w:spacing w:line="560" w:lineRule="exact"/>
              <w:jc w:val="center"/>
              <w:rPr>
                <w:rFonts w:ascii="仿宋_GB2312" w:eastAsia="仿宋_GB2312"/>
                <w:sz w:val="21"/>
                <w:szCs w:val="21"/>
              </w:rPr>
            </w:pPr>
            <w:r>
              <w:rPr>
                <w:rFonts w:ascii="仿宋_GB2312" w:eastAsia="仿宋_GB2312"/>
                <w:sz w:val="21"/>
                <w:szCs w:val="21"/>
              </w:rPr>
              <w:t>9</w:t>
            </w:r>
          </w:p>
        </w:tc>
        <w:tc>
          <w:tcPr>
            <w:tcW w:w="2835"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昌平区阳坊学校班主任及辅导员培训</w:t>
            </w:r>
          </w:p>
        </w:tc>
        <w:tc>
          <w:tcPr>
            <w:tcW w:w="85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50</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2022年11月</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0" w:type="dxa"/>
          </w:tcPr>
          <w:p>
            <w:pPr>
              <w:adjustRightInd w:val="0"/>
              <w:snapToGrid w:val="0"/>
              <w:spacing w:line="560" w:lineRule="exact"/>
              <w:jc w:val="center"/>
              <w:rPr>
                <w:rFonts w:ascii="仿宋_GB2312" w:eastAsia="仿宋_GB2312"/>
                <w:sz w:val="21"/>
                <w:szCs w:val="21"/>
              </w:rPr>
            </w:pPr>
            <w:r>
              <w:rPr>
                <w:rFonts w:ascii="仿宋_GB2312" w:eastAsia="仿宋_GB2312"/>
                <w:sz w:val="21"/>
                <w:szCs w:val="21"/>
              </w:rPr>
              <w:t>10</w:t>
            </w:r>
          </w:p>
        </w:tc>
        <w:tc>
          <w:tcPr>
            <w:tcW w:w="2835"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昌平新城学区培训项目</w:t>
            </w:r>
          </w:p>
        </w:tc>
        <w:tc>
          <w:tcPr>
            <w:tcW w:w="85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5</w:t>
            </w:r>
            <w:r>
              <w:rPr>
                <w:rFonts w:ascii="仿宋_GB2312" w:hAnsi="Times New Roman" w:eastAsia="仿宋_GB2312" w:cs="Times New Roman"/>
                <w:kern w:val="2"/>
                <w:sz w:val="21"/>
                <w:szCs w:val="21"/>
              </w:rPr>
              <w:t>0</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2023年4月</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0" w:type="dxa"/>
          </w:tcPr>
          <w:p>
            <w:pPr>
              <w:adjustRightInd w:val="0"/>
              <w:snapToGrid w:val="0"/>
              <w:spacing w:line="560" w:lineRule="exact"/>
              <w:jc w:val="center"/>
              <w:rPr>
                <w:rFonts w:ascii="仿宋_GB2312" w:eastAsia="仿宋_GB2312"/>
                <w:sz w:val="21"/>
                <w:szCs w:val="21"/>
              </w:rPr>
            </w:pPr>
            <w:r>
              <w:rPr>
                <w:rFonts w:hint="eastAsia" w:ascii="仿宋_GB2312" w:eastAsia="仿宋_GB2312"/>
                <w:sz w:val="21"/>
                <w:szCs w:val="21"/>
              </w:rPr>
              <w:t>1</w:t>
            </w:r>
            <w:r>
              <w:rPr>
                <w:rFonts w:ascii="仿宋_GB2312" w:eastAsia="仿宋_GB2312"/>
                <w:sz w:val="21"/>
                <w:szCs w:val="21"/>
              </w:rPr>
              <w:t>1</w:t>
            </w:r>
          </w:p>
        </w:tc>
        <w:tc>
          <w:tcPr>
            <w:tcW w:w="2835"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北京中学二分校</w:t>
            </w:r>
          </w:p>
        </w:tc>
        <w:tc>
          <w:tcPr>
            <w:tcW w:w="85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50</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2023年6月</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2023年12月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0" w:type="dxa"/>
          </w:tcPr>
          <w:p>
            <w:pPr>
              <w:adjustRightInd w:val="0"/>
              <w:snapToGrid w:val="0"/>
              <w:spacing w:line="560" w:lineRule="exact"/>
              <w:jc w:val="center"/>
              <w:rPr>
                <w:rFonts w:ascii="仿宋_GB2312" w:eastAsia="仿宋_GB2312"/>
                <w:sz w:val="21"/>
                <w:szCs w:val="21"/>
              </w:rPr>
            </w:pPr>
            <w:r>
              <w:rPr>
                <w:rFonts w:hint="eastAsia" w:ascii="仿宋_GB2312" w:eastAsia="仿宋_GB2312"/>
                <w:sz w:val="21"/>
                <w:szCs w:val="21"/>
              </w:rPr>
              <w:t>1</w:t>
            </w:r>
            <w:r>
              <w:rPr>
                <w:rFonts w:ascii="仿宋_GB2312" w:eastAsia="仿宋_GB2312"/>
                <w:sz w:val="21"/>
                <w:szCs w:val="21"/>
              </w:rPr>
              <w:t>2</w:t>
            </w:r>
          </w:p>
        </w:tc>
        <w:tc>
          <w:tcPr>
            <w:tcW w:w="2835"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景山学校培训</w:t>
            </w:r>
          </w:p>
        </w:tc>
        <w:tc>
          <w:tcPr>
            <w:tcW w:w="85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w:t>
            </w:r>
            <w:r>
              <w:rPr>
                <w:rFonts w:ascii="仿宋_GB2312" w:hAnsi="Times New Roman" w:eastAsia="仿宋_GB2312" w:cs="Times New Roman"/>
                <w:kern w:val="2"/>
                <w:sz w:val="21"/>
                <w:szCs w:val="21"/>
              </w:rPr>
              <w:t>023</w:t>
            </w:r>
            <w:r>
              <w:rPr>
                <w:rFonts w:hint="eastAsia" w:ascii="仿宋_GB2312" w:hAnsi="Times New Roman" w:eastAsia="仿宋_GB2312" w:cs="Times New Roman"/>
                <w:kern w:val="2"/>
                <w:sz w:val="21"/>
                <w:szCs w:val="21"/>
              </w:rPr>
              <w:t>年</w:t>
            </w:r>
            <w:r>
              <w:rPr>
                <w:rFonts w:ascii="仿宋_GB2312" w:hAnsi="Times New Roman" w:eastAsia="仿宋_GB2312" w:cs="Times New Roman"/>
                <w:kern w:val="2"/>
                <w:sz w:val="21"/>
                <w:szCs w:val="21"/>
              </w:rPr>
              <w:t>12</w:t>
            </w:r>
            <w:r>
              <w:rPr>
                <w:rFonts w:hint="eastAsia" w:ascii="仿宋_GB2312" w:hAnsi="Times New Roman" w:eastAsia="仿宋_GB2312" w:cs="Times New Roman"/>
                <w:kern w:val="2"/>
                <w:sz w:val="21"/>
                <w:szCs w:val="21"/>
              </w:rPr>
              <w:t>月</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2024</w:t>
            </w:r>
            <w:r>
              <w:rPr>
                <w:rFonts w:hint="eastAsia" w:ascii="仿宋_GB2312" w:hAnsi="Times New Roman" w:eastAsia="仿宋_GB2312" w:cs="Times New Roman"/>
                <w:kern w:val="2"/>
                <w:sz w:val="21"/>
                <w:szCs w:val="21"/>
              </w:rPr>
              <w:t>年6月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0" w:type="dxa"/>
          </w:tcPr>
          <w:p>
            <w:pPr>
              <w:adjustRightInd w:val="0"/>
              <w:snapToGrid w:val="0"/>
              <w:spacing w:line="560" w:lineRule="exact"/>
              <w:jc w:val="center"/>
              <w:rPr>
                <w:rFonts w:ascii="仿宋_GB2312" w:eastAsia="仿宋_GB2312"/>
                <w:sz w:val="21"/>
                <w:szCs w:val="21"/>
              </w:rPr>
            </w:pPr>
          </w:p>
        </w:tc>
        <w:tc>
          <w:tcPr>
            <w:tcW w:w="2835"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总计</w:t>
            </w:r>
          </w:p>
        </w:tc>
        <w:tc>
          <w:tcPr>
            <w:tcW w:w="851" w:type="dxa"/>
          </w:tcPr>
          <w:p>
            <w:pPr>
              <w:adjustRightInd w:val="0"/>
              <w:snapToGrid w:val="0"/>
              <w:spacing w:line="560" w:lineRule="exact"/>
              <w:jc w:val="center"/>
              <w:rPr>
                <w:rFonts w:ascii="仿宋_GB2312" w:hAnsi="Times New Roman" w:eastAsia="仿宋_GB2312" w:cs="Times New Roman"/>
                <w:kern w:val="2"/>
                <w:sz w:val="21"/>
                <w:szCs w:val="21"/>
              </w:rPr>
            </w:pPr>
            <w:r>
              <w:rPr>
                <w:rFonts w:ascii="仿宋_GB2312" w:hAnsi="Times New Roman" w:eastAsia="仿宋_GB2312" w:cs="Times New Roman"/>
                <w:kern w:val="2"/>
                <w:sz w:val="21"/>
                <w:szCs w:val="21"/>
              </w:rPr>
              <w:t>648</w:t>
            </w: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p>
        </w:tc>
        <w:tc>
          <w:tcPr>
            <w:tcW w:w="1701" w:type="dxa"/>
          </w:tcPr>
          <w:p>
            <w:pPr>
              <w:adjustRightInd w:val="0"/>
              <w:snapToGrid w:val="0"/>
              <w:spacing w:line="560" w:lineRule="exact"/>
              <w:jc w:val="center"/>
              <w:rPr>
                <w:rFonts w:ascii="仿宋_GB2312" w:hAnsi="Times New Roman" w:eastAsia="仿宋_GB2312" w:cs="Times New Roman"/>
                <w:kern w:val="2"/>
                <w:sz w:val="21"/>
                <w:szCs w:val="21"/>
              </w:rPr>
            </w:pPr>
          </w:p>
        </w:tc>
      </w:tr>
    </w:tbl>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（三）涉外培训项目</w:t>
      </w:r>
    </w:p>
    <w:p>
      <w:pPr>
        <w:adjustRightInd w:val="0"/>
        <w:snapToGrid w:val="0"/>
        <w:spacing w:line="560" w:lineRule="exact"/>
        <w:jc w:val="center"/>
        <w:rPr>
          <w:rFonts w:ascii="仿宋_GB2312" w:hAnsi="Times New Roman" w:eastAsia="仿宋_GB2312" w:cs="Times New Roman"/>
          <w:color w:val="000000" w:themeColor="text1"/>
          <w:kern w:val="2"/>
          <w:sz w:val="32"/>
          <w:szCs w:val="32"/>
          <w14:textFill>
            <w14:solidFill>
              <w14:schemeClr w14:val="tx1"/>
            </w14:solidFill>
          </w14:textFill>
        </w:rPr>
      </w:pPr>
      <w:r>
        <w:rPr>
          <w:rFonts w:hint="eastAsia" w:ascii="仿宋_GB2312" w:hAnsi="Times New Roman" w:eastAsia="仿宋_GB2312" w:cs="Times New Roman"/>
          <w:kern w:val="2"/>
          <w:sz w:val="32"/>
          <w:szCs w:val="32"/>
        </w:rPr>
        <w:t>表</w:t>
      </w:r>
      <w:r>
        <w:rPr>
          <w:rFonts w:ascii="仿宋_GB2312" w:hAnsi="Times New Roman" w:eastAsia="仿宋_GB2312" w:cs="Times New Roman"/>
          <w:kern w:val="2"/>
          <w:sz w:val="32"/>
          <w:szCs w:val="32"/>
        </w:rPr>
        <w:t xml:space="preserve">7 </w:t>
      </w:r>
      <w:r>
        <w:rPr>
          <w:rFonts w:hint="eastAsia" w:ascii="仿宋_GB2312" w:hAnsi="Times New Roman" w:eastAsia="仿宋_GB2312" w:cs="Times New Roman"/>
          <w:kern w:val="2"/>
          <w:sz w:val="32"/>
          <w:szCs w:val="32"/>
        </w:rPr>
        <w:t>交流培训中心承办的涉</w:t>
      </w:r>
      <w:r>
        <w:rPr>
          <w:rFonts w:hint="eastAsia" w:ascii="仿宋_GB2312" w:hAnsi="Times New Roman" w:eastAsia="仿宋_GB2312" w:cs="Times New Roman"/>
          <w:color w:val="000000" w:themeColor="text1"/>
          <w:kern w:val="2"/>
          <w:sz w:val="32"/>
          <w:szCs w:val="32"/>
          <w14:textFill>
            <w14:solidFill>
              <w14:schemeClr w14:val="tx1"/>
            </w14:solidFill>
          </w14:textFill>
        </w:rPr>
        <w:t>外培训</w:t>
      </w:r>
    </w:p>
    <w:tbl>
      <w:tblPr>
        <w:tblStyle w:val="6"/>
        <w:tblW w:w="8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2788"/>
        <w:gridCol w:w="1417"/>
        <w:gridCol w:w="1276"/>
        <w:gridCol w:w="1252"/>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序号</w:t>
            </w:r>
          </w:p>
        </w:tc>
        <w:tc>
          <w:tcPr>
            <w:tcW w:w="2788"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项目名称</w:t>
            </w:r>
          </w:p>
        </w:tc>
        <w:tc>
          <w:tcPr>
            <w:tcW w:w="1417"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人数</w:t>
            </w:r>
          </w:p>
        </w:tc>
        <w:tc>
          <w:tcPr>
            <w:tcW w:w="1276"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开始</w:t>
            </w:r>
          </w:p>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时间</w:t>
            </w:r>
          </w:p>
        </w:tc>
        <w:tc>
          <w:tcPr>
            <w:tcW w:w="1252"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结束</w:t>
            </w:r>
          </w:p>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时间</w:t>
            </w:r>
          </w:p>
        </w:tc>
        <w:tc>
          <w:tcPr>
            <w:tcW w:w="1300" w:type="dxa"/>
          </w:tcPr>
          <w:p>
            <w:pPr>
              <w:adjustRightInd w:val="0"/>
              <w:snapToGrid w:val="0"/>
              <w:spacing w:line="560" w:lineRule="exact"/>
              <w:jc w:val="center"/>
              <w:rPr>
                <w:rFonts w:ascii="仿宋_GB2312" w:eastAsia="仿宋_GB2312"/>
                <w:sz w:val="21"/>
                <w:szCs w:val="21"/>
              </w:rPr>
            </w:pPr>
            <w:r>
              <w:rPr>
                <w:rFonts w:hint="eastAsia" w:ascii="仿宋_GB2312" w:hAnsi="Times New Roman" w:eastAsia="仿宋_GB2312" w:cs="Times New Roman"/>
                <w:kern w:val="2"/>
                <w:sz w:val="21"/>
                <w:szCs w:val="21"/>
              </w:rPr>
              <w:t>经费</w:t>
            </w:r>
            <w:r>
              <w:rPr>
                <w:rFonts w:hint="eastAsia" w:ascii="仿宋_GB2312" w:eastAsia="仿宋_GB2312"/>
                <w:sz w:val="21"/>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3"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1</w:t>
            </w:r>
          </w:p>
        </w:tc>
        <w:tc>
          <w:tcPr>
            <w:tcW w:w="2788"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澳门学校领导储备人才培训</w:t>
            </w:r>
          </w:p>
        </w:tc>
        <w:tc>
          <w:tcPr>
            <w:tcW w:w="1417"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29</w:t>
            </w:r>
          </w:p>
        </w:tc>
        <w:tc>
          <w:tcPr>
            <w:tcW w:w="1276"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5月14日</w:t>
            </w:r>
          </w:p>
        </w:tc>
        <w:tc>
          <w:tcPr>
            <w:tcW w:w="1252"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5月19日</w:t>
            </w:r>
          </w:p>
        </w:tc>
        <w:tc>
          <w:tcPr>
            <w:tcW w:w="1300" w:type="dxa"/>
          </w:tcPr>
          <w:p>
            <w:pPr>
              <w:adjustRightInd w:val="0"/>
              <w:snapToGrid w:val="0"/>
              <w:spacing w:line="560" w:lineRule="exact"/>
              <w:jc w:val="center"/>
              <w:rPr>
                <w:rFonts w:ascii="仿宋_GB2312" w:hAnsi="Times New Roman" w:eastAsia="仿宋_GB2312" w:cs="Times New Roman"/>
                <w:kern w:val="2"/>
                <w:sz w:val="21"/>
                <w:szCs w:val="21"/>
              </w:rPr>
            </w:pPr>
            <w:r>
              <w:rPr>
                <w:rFonts w:hint="eastAsia" w:ascii="仿宋_GB2312" w:hAnsi="Times New Roman" w:eastAsia="仿宋_GB2312" w:cs="Times New Roman"/>
                <w:kern w:val="2"/>
                <w:sz w:val="21"/>
                <w:szCs w:val="21"/>
              </w:rPr>
              <w:t>346153</w:t>
            </w:r>
          </w:p>
        </w:tc>
      </w:tr>
      <w:bookmarkEnd w:id="8"/>
    </w:tbl>
    <w:p>
      <w:pPr>
        <w:adjustRightInd w:val="0"/>
        <w:snapToGrid w:val="0"/>
        <w:spacing w:line="560" w:lineRule="exact"/>
        <w:ind w:firstLine="640" w:firstLineChars="200"/>
        <w:jc w:val="both"/>
        <w:rPr>
          <w:rFonts w:ascii="仿宋_GB2312" w:hAnsi="Times New Roman" w:eastAsia="仿宋_GB2312" w:cs="Times New Roman"/>
          <w:kern w:val="2"/>
          <w:sz w:val="32"/>
          <w:szCs w:val="32"/>
        </w:rPr>
      </w:pPr>
      <w:bookmarkStart w:id="17" w:name="_Hlk154347585"/>
      <w:r>
        <w:rPr>
          <w:rFonts w:hint="eastAsia" w:ascii="仿宋_GB2312" w:hAnsi="Times New Roman" w:eastAsia="仿宋_GB2312" w:cs="Times New Roman"/>
          <w:kern w:val="2"/>
          <w:sz w:val="32"/>
          <w:szCs w:val="32"/>
        </w:rPr>
        <w:t>（四）积极参加招投标工作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1.完成2023年青海省国培项目的申报工作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本学期，共参与了青海省国培初中思政、小学思政、初中数学三个项目的申报工作，最终初中数学骨干教师培训项目中标。</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2.完成大兴区“幼儿园园长培训项目”和“薪火计划”第二期项目的投标工作.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本学期，合作培训部参与大兴区“幼儿园园长培训项目”和“薪火计划”第二期项目的投标工作，并成功中标。</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3.参加2023年河南省国培项目申报</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初中校长、小学校长、中小学书记、培训者培训、初中数学五个项目申报。</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4.参与宁夏自治区培训基地选拨，取得宁夏国培资质。</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5.山东省中小学幼儿园校园长培训和培训者培训四大项目的申报。</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6.河北国培系列项目申报</w:t>
      </w:r>
    </w:p>
    <w:bookmarkEnd w:id="17"/>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7.安徽国培系列项目申报</w:t>
      </w:r>
    </w:p>
    <w:p>
      <w:pPr>
        <w:adjustRightInd w:val="0"/>
        <w:snapToGrid w:val="0"/>
        <w:spacing w:line="560" w:lineRule="exact"/>
        <w:ind w:firstLine="640" w:firstLineChars="200"/>
        <w:jc w:val="both"/>
        <w:rPr>
          <w:rFonts w:hint="eastAsia" w:ascii="黑体" w:hAnsi="黑体" w:eastAsia="黑体" w:cs="黑体"/>
          <w:b w:val="0"/>
          <w:bCs w:val="0"/>
          <w:kern w:val="2"/>
          <w:sz w:val="32"/>
          <w:szCs w:val="32"/>
        </w:rPr>
      </w:pPr>
      <w:r>
        <w:rPr>
          <w:rFonts w:hint="eastAsia" w:ascii="黑体" w:hAnsi="黑体" w:eastAsia="黑体" w:cs="黑体"/>
          <w:b w:val="0"/>
          <w:bCs w:val="0"/>
          <w:kern w:val="2"/>
          <w:sz w:val="32"/>
          <w:szCs w:val="32"/>
        </w:rPr>
        <w:t>三、合作培训部管理工作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（一）注重队伍建设</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虽然合作培训部班子不全，而且中间法人出国任职，但强调精兵强将，在注重班子专业化、能力提升的同时，注重提升外聘项目人员素养。</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（二）注重廉政建设与意识形态工作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1</w:t>
      </w:r>
      <w:r>
        <w:rPr>
          <w:rFonts w:ascii="仿宋_GB2312" w:hAnsi="Times New Roman" w:eastAsia="仿宋_GB2312" w:cs="Times New Roman"/>
          <w:kern w:val="2"/>
          <w:sz w:val="32"/>
          <w:szCs w:val="32"/>
        </w:rPr>
        <w:t>.</w:t>
      </w:r>
      <w:r>
        <w:rPr>
          <w:rFonts w:hint="eastAsia" w:ascii="仿宋_GB2312" w:hAnsi="Times New Roman" w:eastAsia="仿宋_GB2312" w:cs="Times New Roman"/>
          <w:kern w:val="2"/>
          <w:sz w:val="32"/>
          <w:szCs w:val="32"/>
        </w:rPr>
        <w:t>加强廉政工作</w:t>
      </w:r>
    </w:p>
    <w:p>
      <w:pPr>
        <w:adjustRightInd w:val="0"/>
        <w:snapToGrid w:val="0"/>
        <w:spacing w:line="560" w:lineRule="exact"/>
        <w:ind w:firstLine="640" w:firstLineChars="200"/>
        <w:jc w:val="both"/>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加大宣传、培训、预防、监督、制度等各个环节的工作力度，经常自查，强调按照规章制度、政策要求开展工作，积极落实八项规定。</w:t>
      </w:r>
    </w:p>
    <w:p>
      <w:pPr>
        <w:snapToGrid w:val="0"/>
        <w:spacing w:line="360" w:lineRule="auto"/>
        <w:ind w:firstLine="640" w:firstLineChars="200"/>
        <w:jc w:val="both"/>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加强意识形态工作</w:t>
      </w:r>
    </w:p>
    <w:p>
      <w:pPr>
        <w:snapToGrid w:val="0"/>
        <w:spacing w:line="360" w:lineRule="auto"/>
        <w:ind w:firstLine="640" w:firstLineChars="200"/>
        <w:jc w:val="both"/>
        <w:rPr>
          <w:rFonts w:ascii="仿宋_GB2312" w:hAnsi="仿宋_GB2312" w:eastAsia="仿宋_GB2312" w:cs="仿宋_GB2312"/>
          <w:color w:val="000000"/>
          <w:sz w:val="32"/>
          <w:szCs w:val="32"/>
        </w:rPr>
      </w:pPr>
      <w:bookmarkStart w:id="18" w:name="_Hlk154260604"/>
      <w:r>
        <w:rPr>
          <w:rFonts w:hint="eastAsia" w:ascii="仿宋_GB2312" w:hAnsi="仿宋_GB2312" w:eastAsia="仿宋_GB2312" w:cs="仿宋_GB2312"/>
          <w:color w:val="000000"/>
          <w:sz w:val="32"/>
          <w:szCs w:val="32"/>
        </w:rPr>
        <w:t>加强各类意识形态阵地管理，注重对全体教职工思想意识的正确引导和管理，落实《北京教育学院关于全面加强学员思想政治教育工作的意见》，加强对参训学员的思想政治教育。</w:t>
      </w:r>
    </w:p>
    <w:p>
      <w:pPr>
        <w:snapToGrid w:val="0"/>
        <w:spacing w:line="360" w:lineRule="auto"/>
        <w:ind w:firstLine="640" w:firstLineChars="200"/>
        <w:jc w:val="both"/>
        <w:rPr>
          <w:rFonts w:ascii="仿宋_GB2312" w:hAnsi="仿宋_GB2312" w:eastAsia="仿宋_GB2312" w:cs="仿宋_GB2312"/>
          <w:color w:val="000000"/>
          <w:sz w:val="32"/>
          <w:szCs w:val="32"/>
        </w:rPr>
      </w:pPr>
      <w:bookmarkStart w:id="19" w:name="_Hlk154347818"/>
      <w:r>
        <w:rPr>
          <w:rFonts w:hint="eastAsia" w:ascii="仿宋_GB2312" w:hAnsi="仿宋_GB2312" w:eastAsia="仿宋_GB2312" w:cs="仿宋_GB2312"/>
          <w:color w:val="000000"/>
          <w:sz w:val="32"/>
          <w:szCs w:val="32"/>
        </w:rPr>
        <w:t>围绕意识形态工作展开专题学习，认真传达工作精神与要求，结合部门工作进行了有针对性地任务部署，进一步夯实教职工的思想红线，同时开展意识形态自查工作，部门领导有意识地关注教职工、学员在不同媒体平台发表的言论，时刻保持政治敏感性，第一时间抓住问题苗头、解决相关问题。</w:t>
      </w:r>
    </w:p>
    <w:p>
      <w:pPr>
        <w:snapToGrid w:val="0"/>
        <w:spacing w:line="360" w:lineRule="auto"/>
        <w:ind w:firstLine="640" w:firstLineChars="200"/>
        <w:jc w:val="both"/>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顺利举行第三届京雄共同体论坛、第五届京津冀校长办学思想研讨会等四个研讨会，期间进行申报、政审，加强意识形态管理，进行媒体宣传。在人民网、光明网发表</w:t>
      </w:r>
      <w:r>
        <w:rPr>
          <w:rFonts w:ascii="仿宋_GB2312" w:hAnsi="仿宋_GB2312" w:eastAsia="仿宋_GB2312" w:cs="仿宋_GB2312"/>
          <w:color w:val="000000"/>
          <w:sz w:val="32"/>
          <w:szCs w:val="32"/>
        </w:rPr>
        <w:t>10</w:t>
      </w:r>
      <w:r>
        <w:rPr>
          <w:rFonts w:hint="eastAsia" w:ascii="仿宋_GB2312" w:hAnsi="仿宋_GB2312" w:eastAsia="仿宋_GB2312" w:cs="仿宋_GB2312"/>
          <w:color w:val="000000"/>
          <w:sz w:val="32"/>
          <w:szCs w:val="32"/>
        </w:rPr>
        <w:t>多篇新闻稿。</w:t>
      </w:r>
      <w:bookmarkEnd w:id="19"/>
    </w:p>
    <w:bookmarkEnd w:id="18"/>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（三）法人实体单位管理工作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合作培训部管理着北京教育学院高级研修中心、北京教育学院交流培训中心和北京教育学院职业技能培训学校。其中北京教育学院高级研修中心和北京教育学院交流培训中心的上级主管单位分别是是东城区教委教委民教科和西城区教委教委民教科，而北京教育学院职业技能培训学校的上级主管部门是北京市东城区人社局。前半年，完成了三个中心在北京市编办的年检工作，以及高级研修中心在东城区教委民教科，交流培训中心在西城区教委民教科的民办学校年检工作。</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另外，完成各中心人员的新一轮聘任工作。本学期以来，各中心实际聘用人数从9人缩减至7人。中心与续签人员签署新年度的劳动合同，并协助离职人员办理社保转出等手续。另外，为退休职工办理各项退休手续。</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本学期以来，针对本市火灾等事故的情况，协助主管部门多次开展安全大检查工作，确保教育教学工作的的安全有序进行。</w:t>
      </w:r>
    </w:p>
    <w:p>
      <w:pPr>
        <w:adjustRightInd w:val="0"/>
        <w:snapToGrid w:val="0"/>
        <w:spacing w:line="560" w:lineRule="exact"/>
        <w:ind w:firstLine="640" w:firstLineChars="200"/>
        <w:jc w:val="both"/>
        <w:rPr>
          <w:rFonts w:hint="eastAsia" w:ascii="黑体" w:hAnsi="黑体" w:eastAsia="黑体" w:cs="黑体"/>
          <w:kern w:val="2"/>
          <w:sz w:val="32"/>
          <w:szCs w:val="32"/>
        </w:rPr>
      </w:pPr>
      <w:r>
        <w:rPr>
          <w:rFonts w:hint="eastAsia" w:ascii="黑体" w:hAnsi="黑体" w:eastAsia="黑体" w:cs="黑体"/>
          <w:kern w:val="2"/>
          <w:sz w:val="32"/>
          <w:szCs w:val="32"/>
        </w:rPr>
        <w:t>四、存在的主要问题与2024年工作思路与重心</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（一）存在的主要问题</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1.队伍建设问题</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部门班子不全；中心电教人员退休，项目人员不足，影响项目电子资料的制作、日常项目管理。</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2.中心财务管理办法尚未出台，财务管理无据可依，影响财务管理工作，大量费用尚没有支出。</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3.中心管理缺乏市场机制。各中心业务都是以市场化方式运行，但是没有配套的机制进行支撑，培训市场的开拓困难。</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4.由于没有健全的学术队伍，而且不能给招投标方案撰写人员支付劳务，目前存在招投标标书无人撰写的情况，导致部分国培培训项目的丢失。</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（二）2024</w:t>
      </w:r>
      <w:bookmarkStart w:id="20" w:name="_GoBack"/>
      <w:bookmarkEnd w:id="20"/>
      <w:r>
        <w:rPr>
          <w:rFonts w:hint="eastAsia" w:ascii="仿宋_GB2312" w:hAnsi="Times New Roman" w:eastAsia="仿宋_GB2312" w:cs="Times New Roman"/>
          <w:kern w:val="2"/>
          <w:sz w:val="32"/>
          <w:szCs w:val="32"/>
        </w:rPr>
        <w:t>年工作重点</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1.在学院党委的领导下，与有关部门一起共同解决一些机制问题。捋顺关系，建立顺畅的、快速反映的、具有激励作用的市场应对机制。</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2.推动出台中心财务管理办法。</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3.积极开拓市场，进行项目申报、洽谈、实施。</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4.重点做好国培等项目的申报与实施。</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5.加强队伍建设。</w:t>
      </w: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p>
    <w:p>
      <w:pPr>
        <w:adjustRightInd w:val="0"/>
        <w:snapToGrid w:val="0"/>
        <w:spacing w:line="560" w:lineRule="exact"/>
        <w:ind w:firstLine="640" w:firstLineChars="200"/>
        <w:jc w:val="both"/>
        <w:rPr>
          <w:rFonts w:ascii="仿宋_GB2312" w:hAnsi="Times New Roman" w:eastAsia="仿宋_GB2312" w:cs="Times New Roman"/>
          <w:kern w:val="2"/>
          <w:sz w:val="32"/>
          <w:szCs w:val="32"/>
        </w:rPr>
      </w:pPr>
      <w:r>
        <w:rPr>
          <w:rFonts w:hint="eastAsia" w:ascii="仿宋_GB2312" w:hAnsi="Times New Roman" w:eastAsia="仿宋_GB2312" w:cs="Times New Roman"/>
          <w:kern w:val="2"/>
          <w:sz w:val="32"/>
          <w:szCs w:val="32"/>
        </w:rPr>
        <w:t>2023年是合作培训部快速发展年，部门充分利用疫情之后各省市培训需求旺盛的契机，全力投入培训项目的开拓工作。在项目实施中，努力确保培训质量，增强培训实效，巩固品牌影响力。2024年，部门将努力延续已经开拓形成的培训市场和市场影响力，积极作为，持续扩大培训范围、规模，进一步提升质量，打造培训品牌。</w:t>
      </w:r>
    </w:p>
    <w:p>
      <w:pPr>
        <w:rPr>
          <w:rFonts w:ascii="仿宋_GB2312" w:eastAsia="仿宋_GB2312"/>
        </w:rPr>
      </w:pPr>
    </w:p>
    <w:sectPr>
      <w:footerReference r:id="rId3" w:type="default"/>
      <w:footerReference r:id="rId4" w:type="even"/>
      <w:pgSz w:w="11906" w:h="16838"/>
      <w:pgMar w:top="1440" w:right="1800" w:bottom="1440" w:left="180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new roman">
    <w:altName w:val="Times New Roman"/>
    <w:panose1 w:val="00000000000000000000"/>
    <w:charset w:val="00"/>
    <w:family w:val="roman"/>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Style w:val="8"/>
                            </w:rPr>
                            <w:id w:val="-1549222714"/>
                          </w:sdtPr>
                          <w:sdtEndPr>
                            <w:rPr>
                              <w:rStyle w:val="8"/>
                            </w:rPr>
                          </w:sdtEndPr>
                          <w:sdtContent>
                            <w:p>
                              <w:pPr>
                                <w:pStyle w:val="3"/>
                                <w:rPr>
                                  <w:rStyle w:val="8"/>
                                </w:rPr>
                              </w:pPr>
                              <w:r>
                                <w:rPr>
                                  <w:rStyle w:val="8"/>
                                </w:rPr>
                                <w:fldChar w:fldCharType="begin"/>
                              </w:r>
                              <w:r>
                                <w:rPr>
                                  <w:rStyle w:val="8"/>
                                </w:rPr>
                                <w:instrText xml:space="preserve"> PAGE </w:instrText>
                              </w:r>
                              <w:r>
                                <w:rPr>
                                  <w:rStyle w:val="8"/>
                                </w:rPr>
                                <w:fldChar w:fldCharType="separate"/>
                              </w:r>
                              <w:r>
                                <w:rPr>
                                  <w:rStyle w:val="8"/>
                                </w:rPr>
                                <w:t>1</w:t>
                              </w:r>
                              <w:r>
                                <w:rPr>
                                  <w:rStyle w:val="8"/>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rPr>
                        <w:rStyle w:val="8"/>
                      </w:rPr>
                      <w:id w:val="-1549222714"/>
                    </w:sdtPr>
                    <w:sdtEndPr>
                      <w:rPr>
                        <w:rStyle w:val="8"/>
                      </w:rPr>
                    </w:sdtEndPr>
                    <w:sdtContent>
                      <w:p>
                        <w:pPr>
                          <w:pStyle w:val="3"/>
                          <w:rPr>
                            <w:rStyle w:val="8"/>
                          </w:rPr>
                        </w:pPr>
                        <w:r>
                          <w:rPr>
                            <w:rStyle w:val="8"/>
                          </w:rPr>
                          <w:fldChar w:fldCharType="begin"/>
                        </w:r>
                        <w:r>
                          <w:rPr>
                            <w:rStyle w:val="8"/>
                          </w:rPr>
                          <w:instrText xml:space="preserve"> PAGE </w:instrText>
                        </w:r>
                        <w:r>
                          <w:rPr>
                            <w:rStyle w:val="8"/>
                          </w:rPr>
                          <w:fldChar w:fldCharType="separate"/>
                        </w:r>
                        <w:r>
                          <w:rPr>
                            <w:rStyle w:val="8"/>
                          </w:rPr>
                          <w:t>1</w:t>
                        </w:r>
                        <w:r>
                          <w:rPr>
                            <w:rStyle w:val="8"/>
                          </w:rP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8"/>
      </w:rPr>
      <w:id w:val="-1238251289"/>
    </w:sdtPr>
    <w:sdtEndPr>
      <w:rPr>
        <w:rStyle w:val="8"/>
      </w:rPr>
    </w:sdtEndPr>
    <w:sdtContent>
      <w:p>
        <w:pPr>
          <w:pStyle w:val="3"/>
          <w:framePr w:wrap="auto" w:vAnchor="text" w:hAnchor="margin" w:xAlign="right" w:y="1"/>
          <w:rPr>
            <w:rStyle w:val="8"/>
          </w:rPr>
        </w:pPr>
        <w:r>
          <w:rPr>
            <w:rStyle w:val="8"/>
          </w:rPr>
          <w:fldChar w:fldCharType="begin"/>
        </w:r>
        <w:r>
          <w:rPr>
            <w:rStyle w:val="8"/>
          </w:rPr>
          <w:instrText xml:space="preserve"> PAGE </w:instrText>
        </w:r>
        <w:r>
          <w:rPr>
            <w:rStyle w:val="8"/>
          </w:rPr>
          <w:fldChar w:fldCharType="separate"/>
        </w:r>
        <w:r>
          <w:rPr>
            <w:rStyle w:val="8"/>
          </w:rPr>
          <w:t>1</w:t>
        </w:r>
        <w:r>
          <w:rPr>
            <w:rStyle w:val="8"/>
          </w:rPr>
          <w:fldChar w:fldCharType="end"/>
        </w:r>
      </w:p>
    </w:sdtContent>
  </w:sdt>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125DFF"/>
    <w:rsid w:val="0000581F"/>
    <w:rsid w:val="0001410F"/>
    <w:rsid w:val="00034A03"/>
    <w:rsid w:val="00035A07"/>
    <w:rsid w:val="00041485"/>
    <w:rsid w:val="000542D7"/>
    <w:rsid w:val="00060ADD"/>
    <w:rsid w:val="00066D60"/>
    <w:rsid w:val="00077046"/>
    <w:rsid w:val="000A0059"/>
    <w:rsid w:val="000A061E"/>
    <w:rsid w:val="000B6F28"/>
    <w:rsid w:val="000C30DB"/>
    <w:rsid w:val="000D5940"/>
    <w:rsid w:val="000E4FC2"/>
    <w:rsid w:val="000F0950"/>
    <w:rsid w:val="000F1BCC"/>
    <w:rsid w:val="000F2731"/>
    <w:rsid w:val="001013BA"/>
    <w:rsid w:val="00102C96"/>
    <w:rsid w:val="0010347E"/>
    <w:rsid w:val="00121B6E"/>
    <w:rsid w:val="00125DFF"/>
    <w:rsid w:val="00133A67"/>
    <w:rsid w:val="001466E6"/>
    <w:rsid w:val="0019207D"/>
    <w:rsid w:val="001933E3"/>
    <w:rsid w:val="001A0962"/>
    <w:rsid w:val="001A306F"/>
    <w:rsid w:val="001D5884"/>
    <w:rsid w:val="001D74A2"/>
    <w:rsid w:val="001E28B3"/>
    <w:rsid w:val="001E6C1B"/>
    <w:rsid w:val="001F0760"/>
    <w:rsid w:val="001F3F6D"/>
    <w:rsid w:val="001F4107"/>
    <w:rsid w:val="0021645D"/>
    <w:rsid w:val="00227C8B"/>
    <w:rsid w:val="0023602B"/>
    <w:rsid w:val="00237C75"/>
    <w:rsid w:val="0024692C"/>
    <w:rsid w:val="002516F1"/>
    <w:rsid w:val="002605A0"/>
    <w:rsid w:val="0027667F"/>
    <w:rsid w:val="002834CD"/>
    <w:rsid w:val="002851F7"/>
    <w:rsid w:val="002865C1"/>
    <w:rsid w:val="00287BFA"/>
    <w:rsid w:val="002B3C5D"/>
    <w:rsid w:val="002C1167"/>
    <w:rsid w:val="002C22C8"/>
    <w:rsid w:val="002C7D10"/>
    <w:rsid w:val="002D5635"/>
    <w:rsid w:val="002D7CD9"/>
    <w:rsid w:val="002F4A47"/>
    <w:rsid w:val="002F4DD3"/>
    <w:rsid w:val="00317DD5"/>
    <w:rsid w:val="003263ED"/>
    <w:rsid w:val="00351579"/>
    <w:rsid w:val="00383824"/>
    <w:rsid w:val="00385AC6"/>
    <w:rsid w:val="003B1904"/>
    <w:rsid w:val="00414959"/>
    <w:rsid w:val="00415259"/>
    <w:rsid w:val="0043730E"/>
    <w:rsid w:val="004675FA"/>
    <w:rsid w:val="0047568E"/>
    <w:rsid w:val="00491FEC"/>
    <w:rsid w:val="004A3E78"/>
    <w:rsid w:val="004C14BF"/>
    <w:rsid w:val="004C394B"/>
    <w:rsid w:val="004D4518"/>
    <w:rsid w:val="004D4CB9"/>
    <w:rsid w:val="004E2767"/>
    <w:rsid w:val="004E7B83"/>
    <w:rsid w:val="005014AA"/>
    <w:rsid w:val="00507056"/>
    <w:rsid w:val="00513EE1"/>
    <w:rsid w:val="005175BD"/>
    <w:rsid w:val="00517C6B"/>
    <w:rsid w:val="00523C26"/>
    <w:rsid w:val="00530C1C"/>
    <w:rsid w:val="005342D4"/>
    <w:rsid w:val="00534750"/>
    <w:rsid w:val="00545539"/>
    <w:rsid w:val="00563C4B"/>
    <w:rsid w:val="005671C5"/>
    <w:rsid w:val="005A1125"/>
    <w:rsid w:val="005A6E4B"/>
    <w:rsid w:val="005B201D"/>
    <w:rsid w:val="005C6A42"/>
    <w:rsid w:val="005D0EC5"/>
    <w:rsid w:val="005D4674"/>
    <w:rsid w:val="005D471C"/>
    <w:rsid w:val="005E620C"/>
    <w:rsid w:val="005F620F"/>
    <w:rsid w:val="0060186B"/>
    <w:rsid w:val="00602E57"/>
    <w:rsid w:val="006057B2"/>
    <w:rsid w:val="006158EF"/>
    <w:rsid w:val="0061670E"/>
    <w:rsid w:val="0062286E"/>
    <w:rsid w:val="00625238"/>
    <w:rsid w:val="006427BF"/>
    <w:rsid w:val="006465C9"/>
    <w:rsid w:val="00655879"/>
    <w:rsid w:val="00660A5E"/>
    <w:rsid w:val="00665438"/>
    <w:rsid w:val="00686ED1"/>
    <w:rsid w:val="006916AA"/>
    <w:rsid w:val="00693C63"/>
    <w:rsid w:val="006B2E97"/>
    <w:rsid w:val="006C1536"/>
    <w:rsid w:val="006E180B"/>
    <w:rsid w:val="006F4291"/>
    <w:rsid w:val="00712B4C"/>
    <w:rsid w:val="0071751E"/>
    <w:rsid w:val="0073357A"/>
    <w:rsid w:val="00751BAF"/>
    <w:rsid w:val="00753D14"/>
    <w:rsid w:val="007612C0"/>
    <w:rsid w:val="007631E3"/>
    <w:rsid w:val="00772D42"/>
    <w:rsid w:val="007879B5"/>
    <w:rsid w:val="00794072"/>
    <w:rsid w:val="007B0256"/>
    <w:rsid w:val="007C3B61"/>
    <w:rsid w:val="007D3DD2"/>
    <w:rsid w:val="007E6BBC"/>
    <w:rsid w:val="007F1843"/>
    <w:rsid w:val="007F26EF"/>
    <w:rsid w:val="007F31F8"/>
    <w:rsid w:val="0080624A"/>
    <w:rsid w:val="0080743F"/>
    <w:rsid w:val="00807DE1"/>
    <w:rsid w:val="00816A42"/>
    <w:rsid w:val="00855D97"/>
    <w:rsid w:val="00856BEF"/>
    <w:rsid w:val="008821B3"/>
    <w:rsid w:val="00892B32"/>
    <w:rsid w:val="00895E13"/>
    <w:rsid w:val="008A16F2"/>
    <w:rsid w:val="008C10AD"/>
    <w:rsid w:val="008C59DB"/>
    <w:rsid w:val="008D75CD"/>
    <w:rsid w:val="008F0551"/>
    <w:rsid w:val="008F33A0"/>
    <w:rsid w:val="00913287"/>
    <w:rsid w:val="00916817"/>
    <w:rsid w:val="00916B50"/>
    <w:rsid w:val="00937EE1"/>
    <w:rsid w:val="0098437F"/>
    <w:rsid w:val="00992384"/>
    <w:rsid w:val="0099480E"/>
    <w:rsid w:val="009A39D1"/>
    <w:rsid w:val="009B050B"/>
    <w:rsid w:val="009B3A42"/>
    <w:rsid w:val="009C47B2"/>
    <w:rsid w:val="009D697E"/>
    <w:rsid w:val="009D7527"/>
    <w:rsid w:val="009F4DF6"/>
    <w:rsid w:val="00A30B9E"/>
    <w:rsid w:val="00A31110"/>
    <w:rsid w:val="00A63C4C"/>
    <w:rsid w:val="00A6783E"/>
    <w:rsid w:val="00A67D44"/>
    <w:rsid w:val="00A763A7"/>
    <w:rsid w:val="00A905EC"/>
    <w:rsid w:val="00A92510"/>
    <w:rsid w:val="00AB68CB"/>
    <w:rsid w:val="00AD1B4C"/>
    <w:rsid w:val="00AF213F"/>
    <w:rsid w:val="00B06190"/>
    <w:rsid w:val="00B15733"/>
    <w:rsid w:val="00B21AED"/>
    <w:rsid w:val="00B2244C"/>
    <w:rsid w:val="00B224E8"/>
    <w:rsid w:val="00B32596"/>
    <w:rsid w:val="00B4275F"/>
    <w:rsid w:val="00B6269E"/>
    <w:rsid w:val="00B650AD"/>
    <w:rsid w:val="00B66916"/>
    <w:rsid w:val="00B67CF7"/>
    <w:rsid w:val="00B7229A"/>
    <w:rsid w:val="00B757DF"/>
    <w:rsid w:val="00B757E7"/>
    <w:rsid w:val="00B87B21"/>
    <w:rsid w:val="00B91ADD"/>
    <w:rsid w:val="00B9350F"/>
    <w:rsid w:val="00B97B4D"/>
    <w:rsid w:val="00BC79A9"/>
    <w:rsid w:val="00BD6073"/>
    <w:rsid w:val="00BD688A"/>
    <w:rsid w:val="00BF6367"/>
    <w:rsid w:val="00C1221D"/>
    <w:rsid w:val="00C16BBF"/>
    <w:rsid w:val="00C212C8"/>
    <w:rsid w:val="00C22372"/>
    <w:rsid w:val="00C3288A"/>
    <w:rsid w:val="00C522EA"/>
    <w:rsid w:val="00C52628"/>
    <w:rsid w:val="00C53FA5"/>
    <w:rsid w:val="00C737A6"/>
    <w:rsid w:val="00C8019F"/>
    <w:rsid w:val="00C8085C"/>
    <w:rsid w:val="00CA171D"/>
    <w:rsid w:val="00CA5BD0"/>
    <w:rsid w:val="00CB04F2"/>
    <w:rsid w:val="00CC028C"/>
    <w:rsid w:val="00CC23E3"/>
    <w:rsid w:val="00CC355E"/>
    <w:rsid w:val="00CD1942"/>
    <w:rsid w:val="00CD1AFA"/>
    <w:rsid w:val="00CD3D51"/>
    <w:rsid w:val="00CE2E69"/>
    <w:rsid w:val="00CF01AC"/>
    <w:rsid w:val="00CF2E53"/>
    <w:rsid w:val="00D07990"/>
    <w:rsid w:val="00D567D5"/>
    <w:rsid w:val="00D604A6"/>
    <w:rsid w:val="00D61241"/>
    <w:rsid w:val="00D616F9"/>
    <w:rsid w:val="00D633EE"/>
    <w:rsid w:val="00D64C95"/>
    <w:rsid w:val="00DA153B"/>
    <w:rsid w:val="00DB52AB"/>
    <w:rsid w:val="00E10FB9"/>
    <w:rsid w:val="00E21EF1"/>
    <w:rsid w:val="00E33CBF"/>
    <w:rsid w:val="00E4661A"/>
    <w:rsid w:val="00E60E93"/>
    <w:rsid w:val="00E82E0F"/>
    <w:rsid w:val="00E86FA3"/>
    <w:rsid w:val="00EA3551"/>
    <w:rsid w:val="00EA56D2"/>
    <w:rsid w:val="00EB233F"/>
    <w:rsid w:val="00EB2C14"/>
    <w:rsid w:val="00EC4859"/>
    <w:rsid w:val="00EC505E"/>
    <w:rsid w:val="00ED11D4"/>
    <w:rsid w:val="00ED5D4E"/>
    <w:rsid w:val="00EE06F7"/>
    <w:rsid w:val="00F3603E"/>
    <w:rsid w:val="00F605AC"/>
    <w:rsid w:val="00F62A6D"/>
    <w:rsid w:val="00F641F7"/>
    <w:rsid w:val="00F83B3B"/>
    <w:rsid w:val="00FC34BE"/>
    <w:rsid w:val="00FD13D3"/>
    <w:rsid w:val="00FD2540"/>
    <w:rsid w:val="00FD4BF9"/>
    <w:rsid w:val="00FD6C49"/>
    <w:rsid w:val="00FE2DED"/>
    <w:rsid w:val="00FF50C5"/>
    <w:rsid w:val="3C3C7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kern w:val="0"/>
      <w:sz w:val="24"/>
      <w:szCs w:val="24"/>
      <w:lang w:val="en-US" w:eastAsia="zh-CN" w:bidi="ar-SA"/>
    </w:rPr>
  </w:style>
  <w:style w:type="paragraph" w:styleId="2">
    <w:name w:val="heading 2"/>
    <w:basedOn w:val="1"/>
    <w:next w:val="1"/>
    <w:link w:val="1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4">
    <w:name w:val="header"/>
    <w:basedOn w:val="1"/>
    <w:link w:val="9"/>
    <w:unhideWhenUsed/>
    <w:uiPriority w:val="99"/>
    <w:pPr>
      <w:widowControl w:val="0"/>
      <w:tabs>
        <w:tab w:val="center" w:pos="4153"/>
        <w:tab w:val="right" w:pos="8306"/>
      </w:tabs>
      <w:snapToGrid w:val="0"/>
      <w:jc w:val="center"/>
    </w:pPr>
    <w:rPr>
      <w:rFonts w:asciiTheme="minorHAnsi" w:hAnsiTheme="minorHAnsi" w:eastAsiaTheme="minorEastAsia" w:cstheme="minorBidi"/>
      <w:kern w:val="2"/>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semiHidden/>
    <w:unhideWhenUsed/>
    <w:qFormat/>
    <w:uiPriority w:val="99"/>
  </w:style>
  <w:style w:type="character" w:customStyle="1" w:styleId="9">
    <w:name w:val="页眉 字符"/>
    <w:basedOn w:val="7"/>
    <w:link w:val="4"/>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标题 2 字符"/>
    <w:basedOn w:val="7"/>
    <w:link w:val="2"/>
    <w:semiHidden/>
    <w:uiPriority w:val="9"/>
    <w:rPr>
      <w:rFonts w:asciiTheme="majorHAnsi" w:hAnsiTheme="majorHAnsi" w:eastAsiaTheme="majorEastAsia" w:cstheme="majorBidi"/>
      <w:b/>
      <w:bCs/>
      <w:kern w:val="0"/>
      <w:sz w:val="32"/>
      <w:szCs w:val="32"/>
    </w:rPr>
  </w:style>
  <w:style w:type="character" w:customStyle="1" w:styleId="12">
    <w:name w:val="font31"/>
    <w:uiPriority w:val="0"/>
    <w:rPr>
      <w:rFonts w:hint="eastAsia" w:ascii="宋体" w:hAnsi="宋体" w:eastAsia="宋体" w:cs="宋体"/>
      <w:b/>
      <w:bCs/>
      <w:color w:val="000000"/>
      <w:sz w:val="28"/>
      <w:szCs w:val="2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8883AA-B964-42D6-A536-445D66F77D83}">
  <ds:schemaRefs/>
</ds:datastoreItem>
</file>

<file path=docProps/app.xml><?xml version="1.0" encoding="utf-8"?>
<Properties xmlns="http://schemas.openxmlformats.org/officeDocument/2006/extended-properties" xmlns:vt="http://schemas.openxmlformats.org/officeDocument/2006/docPropsVTypes">
  <Template>Normal</Template>
  <Pages>13</Pages>
  <Words>1269</Words>
  <Characters>7237</Characters>
  <Lines>60</Lines>
  <Paragraphs>16</Paragraphs>
  <TotalTime>1343</TotalTime>
  <ScaleCrop>false</ScaleCrop>
  <LinksUpToDate>false</LinksUpToDate>
  <CharactersWithSpaces>8490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2023-12-24T13:05:00Z</dcterms:created>
  <dc:creator>Naiming乃明 Zhang张</dc:creator>
  <cp:lastModifiedBy>黄汉周</cp:lastModifiedBy>
  <cp:lastPrinted>2023-12-12T07:50:00Z</cp:lastPrinted>
  <dcterms:modified xsi:type="dcterms:W3CDTF">2024-01-16T06:32:40Z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06D703C32F4146AFAD9C4F841E4C9270_12</vt:lpwstr>
  </property>
</Properties>
</file>