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eastAsia="方正小标宋简体"/>
          <w:color w:val="000000"/>
          <w:kern w:val="0"/>
          <w:sz w:val="36"/>
          <w:szCs w:val="36"/>
        </w:rPr>
      </w:pPr>
      <w:bookmarkStart w:id="2" w:name="_GoBack"/>
      <w:bookmarkEnd w:id="2"/>
      <w:bookmarkStart w:id="0" w:name="_Hlk88340922"/>
      <w:r>
        <w:rPr>
          <w:rFonts w:hint="eastAsia" w:eastAsia="方正小标宋简体" w:cs="方正小标宋简体"/>
          <w:color w:val="000000"/>
          <w:kern w:val="0"/>
          <w:sz w:val="36"/>
          <w:szCs w:val="36"/>
        </w:rPr>
        <w:t>北京教育学院教职工岗位任务书</w:t>
      </w:r>
    </w:p>
    <w:p>
      <w:pPr>
        <w:spacing w:line="440" w:lineRule="exact"/>
        <w:rPr>
          <w:color w:val="000000"/>
          <w:sz w:val="30"/>
          <w:szCs w:val="30"/>
        </w:rPr>
      </w:pPr>
    </w:p>
    <w:p>
      <w:pPr>
        <w:spacing w:line="440" w:lineRule="exact"/>
        <w:rPr>
          <w:rFonts w:eastAsia="仿宋_GB2312"/>
          <w:color w:val="000000"/>
          <w:sz w:val="28"/>
          <w:szCs w:val="28"/>
          <w:u w:val="single"/>
        </w:rPr>
      </w:pPr>
      <w:r>
        <w:rPr>
          <w:rFonts w:hint="eastAsia" w:eastAsia="仿宋_GB2312" w:cs="仿宋_GB2312"/>
          <w:color w:val="000000"/>
          <w:sz w:val="28"/>
          <w:szCs w:val="28"/>
        </w:rPr>
        <w:t>甲方（所聘部门）</w:t>
      </w:r>
      <w:r>
        <w:rPr>
          <w:rFonts w:eastAsia="仿宋_GB2312"/>
          <w:color w:val="000000"/>
          <w:sz w:val="28"/>
          <w:szCs w:val="28"/>
        </w:rPr>
        <w:t>: (</w:t>
      </w:r>
      <w:r>
        <w:rPr>
          <w:rFonts w:hint="eastAsia" w:eastAsia="仿宋_GB2312" w:cs="仿宋_GB2312"/>
          <w:color w:val="000000"/>
          <w:sz w:val="28"/>
          <w:szCs w:val="28"/>
        </w:rPr>
        <w:t>加盖公章</w:t>
      </w:r>
      <w:r>
        <w:rPr>
          <w:rFonts w:eastAsia="仿宋_GB2312"/>
          <w:color w:val="000000"/>
          <w:sz w:val="28"/>
          <w:szCs w:val="28"/>
        </w:rPr>
        <w:t>)</w:t>
      </w:r>
    </w:p>
    <w:p>
      <w:pPr>
        <w:spacing w:line="440" w:lineRule="exact"/>
        <w:rPr>
          <w:rFonts w:eastAsia="仿宋_GB2312"/>
          <w:color w:val="000000"/>
          <w:sz w:val="28"/>
          <w:szCs w:val="28"/>
          <w:u w:val="single"/>
        </w:rPr>
      </w:pPr>
      <w:r>
        <w:rPr>
          <w:rFonts w:hint="eastAsia" w:eastAsia="仿宋_GB2312" w:cs="仿宋_GB2312"/>
          <w:color w:val="000000"/>
          <w:sz w:val="28"/>
          <w:szCs w:val="28"/>
        </w:rPr>
        <w:t>乙方姓名</w:t>
      </w:r>
      <w:r>
        <w:rPr>
          <w:rFonts w:eastAsia="仿宋_GB2312"/>
          <w:color w:val="000000"/>
          <w:sz w:val="28"/>
          <w:szCs w:val="28"/>
        </w:rPr>
        <w:t xml:space="preserve">:  ________        </w:t>
      </w:r>
      <w:r>
        <w:rPr>
          <w:rFonts w:hint="eastAsia" w:eastAsia="仿宋_GB2312" w:cs="仿宋_GB2312"/>
          <w:color w:val="000000"/>
          <w:sz w:val="28"/>
          <w:szCs w:val="28"/>
        </w:rPr>
        <w:t>身份证号：</w:t>
      </w:r>
      <w:r>
        <w:rPr>
          <w:rFonts w:eastAsia="仿宋_GB2312"/>
          <w:color w:val="000000"/>
          <w:sz w:val="28"/>
          <w:szCs w:val="28"/>
          <w:u w:val="single"/>
        </w:rPr>
        <w:t xml:space="preserve">                      </w:t>
      </w:r>
    </w:p>
    <w:p>
      <w:pPr>
        <w:pStyle w:val="2"/>
        <w:spacing w:line="440" w:lineRule="exact"/>
        <w:ind w:firstLine="560" w:firstLineChars="200"/>
        <w:rPr>
          <w:rFonts w:eastAsia="仿宋_GB2312"/>
          <w:color w:val="000000"/>
          <w:sz w:val="28"/>
          <w:szCs w:val="28"/>
        </w:rPr>
      </w:pPr>
      <w:r>
        <w:rPr>
          <w:rFonts w:hint="eastAsia" w:eastAsia="仿宋_GB2312" w:cs="仿宋_GB2312"/>
          <w:color w:val="000000"/>
          <w:sz w:val="28"/>
          <w:szCs w:val="28"/>
        </w:rPr>
        <w:t>经甲、乙双方平等协商</w:t>
      </w:r>
      <w:r>
        <w:rPr>
          <w:rFonts w:eastAsia="仿宋_GB2312"/>
          <w:color w:val="000000"/>
          <w:sz w:val="28"/>
          <w:szCs w:val="28"/>
        </w:rPr>
        <w:t xml:space="preserve">, </w:t>
      </w:r>
      <w:r>
        <w:rPr>
          <w:rFonts w:hint="eastAsia" w:eastAsia="仿宋_GB2312" w:cs="仿宋_GB2312"/>
          <w:color w:val="000000"/>
          <w:sz w:val="28"/>
          <w:szCs w:val="28"/>
        </w:rPr>
        <w:t>自愿签订本岗位任务书，共同遵守以下所列条款。</w:t>
      </w:r>
    </w:p>
    <w:p>
      <w:pPr>
        <w:tabs>
          <w:tab w:val="left" w:pos="1155"/>
        </w:tabs>
        <w:spacing w:line="440" w:lineRule="exact"/>
        <w:ind w:firstLine="560" w:firstLineChars="200"/>
        <w:rPr>
          <w:rFonts w:eastAsia="仿宋_GB2312"/>
          <w:color w:val="000000"/>
          <w:sz w:val="28"/>
          <w:szCs w:val="28"/>
        </w:rPr>
      </w:pPr>
      <w:r>
        <w:rPr>
          <w:rFonts w:hint="eastAsia" w:eastAsia="仿宋_GB2312" w:cs="仿宋_GB2312"/>
          <w:color w:val="000000"/>
          <w:sz w:val="28"/>
          <w:szCs w:val="28"/>
        </w:rPr>
        <w:t>一、聘任期限</w:t>
      </w:r>
    </w:p>
    <w:p>
      <w:pPr>
        <w:spacing w:line="500" w:lineRule="exact"/>
        <w:ind w:firstLine="548" w:firstLineChars="196"/>
        <w:rPr>
          <w:rFonts w:eastAsia="仿宋_GB2312"/>
          <w:sz w:val="28"/>
          <w:szCs w:val="28"/>
        </w:rPr>
      </w:pPr>
      <w:r>
        <w:rPr>
          <w:rFonts w:hint="eastAsia" w:eastAsia="仿宋_GB2312" w:cs="仿宋_GB2312"/>
          <w:sz w:val="28"/>
          <w:szCs w:val="28"/>
        </w:rPr>
        <w:t>自</w:t>
      </w:r>
      <w:r>
        <w:rPr>
          <w:rFonts w:eastAsia="仿宋_GB2312"/>
          <w:sz w:val="28"/>
          <w:szCs w:val="28"/>
        </w:rPr>
        <w:t xml:space="preserve">     </w:t>
      </w:r>
      <w:r>
        <w:rPr>
          <w:rFonts w:hint="eastAsia" w:eastAsia="仿宋_GB2312" w:cs="仿宋_GB2312"/>
          <w:sz w:val="28"/>
          <w:szCs w:val="28"/>
        </w:rPr>
        <w:t>年</w:t>
      </w:r>
      <w:r>
        <w:rPr>
          <w:rFonts w:eastAsia="仿宋_GB2312"/>
          <w:sz w:val="28"/>
          <w:szCs w:val="28"/>
        </w:rPr>
        <w:t xml:space="preserve"> </w:t>
      </w:r>
      <w:r>
        <w:rPr>
          <w:rFonts w:hint="eastAsia" w:eastAsia="仿宋_GB2312" w:cs="仿宋_GB2312"/>
          <w:sz w:val="28"/>
          <w:szCs w:val="28"/>
        </w:rPr>
        <w:t>月起，聘期按本院教职工集体岗位聘任期限执行</w:t>
      </w:r>
      <w:r>
        <w:rPr>
          <w:rFonts w:eastAsia="仿宋_GB2312" w:cs="仿宋_GB2312"/>
          <w:sz w:val="28"/>
          <w:szCs w:val="28"/>
        </w:rPr>
        <w:t>。</w:t>
      </w:r>
    </w:p>
    <w:p>
      <w:pPr>
        <w:tabs>
          <w:tab w:val="left" w:pos="1155"/>
        </w:tabs>
        <w:spacing w:line="440" w:lineRule="exact"/>
        <w:ind w:firstLine="560" w:firstLineChars="200"/>
        <w:rPr>
          <w:rFonts w:eastAsia="仿宋_GB2312"/>
          <w:color w:val="000000"/>
          <w:sz w:val="28"/>
          <w:szCs w:val="28"/>
        </w:rPr>
      </w:pPr>
      <w:r>
        <w:rPr>
          <w:rFonts w:hint="eastAsia" w:eastAsia="仿宋_GB2312" w:cs="仿宋_GB2312"/>
          <w:color w:val="000000"/>
          <w:sz w:val="28"/>
          <w:szCs w:val="28"/>
        </w:rPr>
        <w:t>二、岗位与职责</w:t>
      </w:r>
    </w:p>
    <w:p>
      <w:pPr>
        <w:spacing w:line="500" w:lineRule="exact"/>
        <w:ind w:firstLine="588" w:firstLineChars="210"/>
        <w:rPr>
          <w:rFonts w:eastAsia="仿宋_GB2312"/>
          <w:color w:val="000000"/>
          <w:sz w:val="28"/>
          <w:szCs w:val="28"/>
        </w:rPr>
      </w:pPr>
      <w:r>
        <w:rPr>
          <w:rFonts w:hint="eastAsia" w:eastAsia="仿宋_GB2312" w:cs="仿宋_GB2312"/>
          <w:color w:val="000000"/>
          <w:sz w:val="28"/>
          <w:szCs w:val="28"/>
        </w:rPr>
        <w:t>甲方聘任乙方担任部门</w:t>
      </w:r>
      <w:r>
        <w:rPr>
          <w:rFonts w:eastAsia="仿宋_GB2312"/>
          <w:color w:val="000000"/>
          <w:sz w:val="28"/>
          <w:szCs w:val="28"/>
        </w:rPr>
        <w:t xml:space="preserve"> _________</w:t>
      </w:r>
      <w:r>
        <w:rPr>
          <w:rFonts w:hint="eastAsia" w:eastAsia="仿宋_GB2312" w:cs="仿宋_GB2312"/>
          <w:color w:val="000000"/>
          <w:sz w:val="28"/>
          <w:szCs w:val="28"/>
        </w:rPr>
        <w:t>岗位工作。乙方应履行的岗位职责：详见《北京教育学院教职工岗位聘任说明书》中第</w:t>
      </w:r>
      <w:r>
        <w:rPr>
          <w:rFonts w:eastAsia="仿宋_GB2312"/>
          <w:color w:val="000000"/>
          <w:sz w:val="28"/>
          <w:szCs w:val="28"/>
        </w:rPr>
        <w:t xml:space="preserve">      </w:t>
      </w:r>
      <w:r>
        <w:rPr>
          <w:rFonts w:hint="eastAsia" w:eastAsia="仿宋_GB2312" w:cs="仿宋_GB2312"/>
          <w:color w:val="000000"/>
          <w:sz w:val="28"/>
          <w:szCs w:val="28"/>
        </w:rPr>
        <w:t>号岗位职责。</w:t>
      </w:r>
    </w:p>
    <w:p>
      <w:pPr>
        <w:spacing w:line="500" w:lineRule="exact"/>
        <w:rPr>
          <w:rFonts w:eastAsia="仿宋_GB2312"/>
          <w:color w:val="000000"/>
          <w:sz w:val="28"/>
          <w:szCs w:val="28"/>
        </w:rPr>
      </w:pPr>
      <w:r>
        <w:rPr>
          <w:rFonts w:hint="eastAsia" w:eastAsia="仿宋_GB2312" w:cs="仿宋_GB2312"/>
          <w:color w:val="000000"/>
          <w:sz w:val="28"/>
          <w:szCs w:val="28"/>
        </w:rPr>
        <w:t>岗位职责内容如下：</w:t>
      </w:r>
    </w:p>
    <w:p>
      <w:pPr>
        <w:spacing w:line="500" w:lineRule="exact"/>
        <w:rPr>
          <w:rFonts w:eastAsia="仿宋_GB2312"/>
          <w:color w:val="000000"/>
          <w:sz w:val="28"/>
          <w:szCs w:val="28"/>
          <w:u w:val="single"/>
        </w:rPr>
      </w:pPr>
      <w:bookmarkStart w:id="1" w:name="_Hlk88765615"/>
      <w:r>
        <w:rPr>
          <w:rFonts w:eastAsia="仿宋_GB2312"/>
          <w:color w:val="000000"/>
          <w:sz w:val="28"/>
          <w:szCs w:val="28"/>
          <w:u w:val="single"/>
        </w:rPr>
        <w:t xml:space="preserve">                                                            </w:t>
      </w:r>
    </w:p>
    <w:p>
      <w:pPr>
        <w:spacing w:line="500" w:lineRule="exact"/>
        <w:rPr>
          <w:rFonts w:eastAsia="仿宋_GB2312"/>
          <w:color w:val="000000"/>
          <w:sz w:val="28"/>
          <w:szCs w:val="28"/>
          <w:u w:val="single"/>
        </w:rPr>
      </w:pPr>
      <w:r>
        <w:rPr>
          <w:rFonts w:eastAsia="仿宋_GB2312"/>
          <w:color w:val="000000"/>
          <w:sz w:val="28"/>
          <w:szCs w:val="28"/>
          <w:u w:val="single"/>
        </w:rPr>
        <w:t xml:space="preserve">                                                             </w:t>
      </w:r>
    </w:p>
    <w:p>
      <w:pPr>
        <w:spacing w:line="500" w:lineRule="exact"/>
        <w:rPr>
          <w:rFonts w:eastAsia="仿宋_GB2312"/>
          <w:color w:val="000000"/>
          <w:sz w:val="28"/>
          <w:szCs w:val="28"/>
          <w:u w:val="single"/>
        </w:rPr>
      </w:pPr>
      <w:r>
        <w:rPr>
          <w:rFonts w:eastAsia="仿宋_GB2312"/>
          <w:color w:val="000000"/>
          <w:sz w:val="28"/>
          <w:szCs w:val="28"/>
          <w:u w:val="single"/>
        </w:rPr>
        <w:t xml:space="preserve">                                                            </w:t>
      </w:r>
    </w:p>
    <w:bookmarkEnd w:id="1"/>
    <w:p>
      <w:pPr>
        <w:tabs>
          <w:tab w:val="left" w:pos="1155"/>
        </w:tabs>
        <w:spacing w:line="440" w:lineRule="exact"/>
        <w:ind w:firstLine="560" w:firstLineChars="200"/>
        <w:rPr>
          <w:rFonts w:eastAsia="仿宋_GB2312"/>
          <w:color w:val="000000"/>
          <w:sz w:val="28"/>
          <w:szCs w:val="28"/>
        </w:rPr>
      </w:pPr>
      <w:r>
        <w:rPr>
          <w:rFonts w:hint="eastAsia" w:eastAsia="仿宋_GB2312" w:cs="仿宋_GB2312"/>
          <w:color w:val="000000"/>
          <w:sz w:val="28"/>
          <w:szCs w:val="28"/>
        </w:rPr>
        <w:t>三、权利与义务</w:t>
      </w:r>
    </w:p>
    <w:p>
      <w:pPr>
        <w:spacing w:line="500" w:lineRule="exact"/>
        <w:ind w:firstLine="560" w:firstLineChars="200"/>
        <w:rPr>
          <w:rFonts w:eastAsia="仿宋_GB2312"/>
          <w:color w:val="000000"/>
          <w:sz w:val="28"/>
          <w:szCs w:val="28"/>
        </w:rPr>
      </w:pPr>
      <w:r>
        <w:rPr>
          <w:rFonts w:eastAsia="仿宋_GB2312"/>
          <w:color w:val="000000"/>
          <w:sz w:val="28"/>
          <w:szCs w:val="28"/>
        </w:rPr>
        <w:t>1.</w:t>
      </w:r>
      <w:r>
        <w:rPr>
          <w:rFonts w:hint="eastAsia" w:eastAsia="仿宋_GB2312" w:cs="仿宋_GB2312"/>
          <w:color w:val="000000"/>
          <w:sz w:val="28"/>
          <w:szCs w:val="28"/>
        </w:rPr>
        <w:t>甲方应为乙方提供必要的工作环境、工作条件和劳动保护，保障乙方工作时的人身安全。</w:t>
      </w:r>
    </w:p>
    <w:p>
      <w:pPr>
        <w:spacing w:line="500" w:lineRule="exact"/>
        <w:ind w:firstLine="560" w:firstLineChars="200"/>
        <w:rPr>
          <w:rFonts w:eastAsia="仿宋_GB2312"/>
          <w:color w:val="000000"/>
          <w:sz w:val="28"/>
          <w:szCs w:val="28"/>
        </w:rPr>
      </w:pPr>
      <w:r>
        <w:rPr>
          <w:rFonts w:eastAsia="仿宋_GB2312"/>
          <w:color w:val="000000"/>
          <w:sz w:val="28"/>
          <w:szCs w:val="28"/>
        </w:rPr>
        <w:t>2.</w:t>
      </w:r>
      <w:r>
        <w:rPr>
          <w:rFonts w:hint="eastAsia" w:eastAsia="仿宋_GB2312" w:cs="仿宋_GB2312"/>
          <w:color w:val="000000"/>
          <w:sz w:val="28"/>
          <w:szCs w:val="28"/>
        </w:rPr>
        <w:t>甲方负责对乙方进行法律纪律、职业道德、岗位知识与技能的教育与培训。乙方违反甲方的规章制度和工作纪律，甲方有权根据规章制度进行处理。</w:t>
      </w:r>
    </w:p>
    <w:p>
      <w:pPr>
        <w:spacing w:line="500" w:lineRule="exact"/>
        <w:ind w:firstLine="560" w:firstLineChars="200"/>
        <w:rPr>
          <w:rFonts w:eastAsia="仿宋_GB2312"/>
          <w:color w:val="000000"/>
          <w:sz w:val="28"/>
          <w:szCs w:val="28"/>
        </w:rPr>
      </w:pPr>
      <w:r>
        <w:rPr>
          <w:rFonts w:eastAsia="仿宋_GB2312"/>
          <w:color w:val="000000"/>
          <w:sz w:val="28"/>
          <w:szCs w:val="28"/>
        </w:rPr>
        <w:t>3.</w:t>
      </w:r>
      <w:r>
        <w:rPr>
          <w:rFonts w:hint="eastAsia" w:eastAsia="仿宋_GB2312" w:cs="仿宋_GB2312"/>
          <w:color w:val="000000"/>
          <w:sz w:val="28"/>
          <w:szCs w:val="28"/>
        </w:rPr>
        <w:t>乙方在受聘期间履行岗位职责，完成工作任务，遵守北京教育学院和所聘部门的各项规章制度。遵纪守法，遵守新时代教师职业行为十项准则；积极参加甲方组织的培训，不断提高岗位需求的知识水平和岗位技能。</w:t>
      </w:r>
    </w:p>
    <w:p>
      <w:pPr>
        <w:ind w:firstLine="560" w:firstLineChars="200"/>
        <w:rPr>
          <w:rFonts w:eastAsia="仿宋_GB2312"/>
          <w:color w:val="000000"/>
          <w:sz w:val="28"/>
          <w:szCs w:val="28"/>
        </w:rPr>
      </w:pPr>
      <w:r>
        <w:rPr>
          <w:rFonts w:hint="eastAsia" w:ascii="宋体" w:hAnsi="宋体" w:cs="宋体"/>
          <w:color w:val="000000"/>
          <w:sz w:val="28"/>
          <w:szCs w:val="28"/>
        </w:rPr>
        <w:t>⒋</w:t>
      </w:r>
      <w:r>
        <w:rPr>
          <w:rFonts w:hint="eastAsia" w:eastAsia="仿宋_GB2312" w:cs="仿宋_GB2312"/>
          <w:color w:val="000000"/>
          <w:sz w:val="28"/>
          <w:szCs w:val="28"/>
        </w:rPr>
        <w:t>乙方在受聘期间应加强自我保护意识，注重身心健康。</w:t>
      </w:r>
    </w:p>
    <w:p>
      <w:pPr>
        <w:tabs>
          <w:tab w:val="left" w:pos="1155"/>
        </w:tabs>
        <w:spacing w:line="440" w:lineRule="exact"/>
        <w:ind w:firstLine="560" w:firstLineChars="200"/>
        <w:rPr>
          <w:rFonts w:eastAsia="仿宋_GB2312"/>
          <w:color w:val="000000"/>
          <w:sz w:val="28"/>
          <w:szCs w:val="28"/>
        </w:rPr>
      </w:pPr>
      <w:r>
        <w:rPr>
          <w:rFonts w:hint="eastAsia" w:eastAsia="仿宋_GB2312" w:cs="仿宋_GB2312"/>
          <w:color w:val="000000"/>
          <w:sz w:val="28"/>
          <w:szCs w:val="28"/>
        </w:rPr>
        <w:t>四、工资福利待遇</w:t>
      </w:r>
    </w:p>
    <w:p>
      <w:pPr>
        <w:spacing w:line="500" w:lineRule="exact"/>
        <w:ind w:firstLine="560" w:firstLineChars="200"/>
        <w:rPr>
          <w:rFonts w:eastAsia="仿宋_GB2312"/>
          <w:color w:val="000000"/>
          <w:sz w:val="28"/>
          <w:szCs w:val="28"/>
        </w:rPr>
      </w:pPr>
      <w:r>
        <w:rPr>
          <w:rFonts w:hint="eastAsia" w:eastAsia="仿宋_GB2312" w:cs="仿宋_GB2312"/>
          <w:color w:val="000000"/>
          <w:sz w:val="28"/>
          <w:szCs w:val="28"/>
        </w:rPr>
        <w:t>乙方在受聘期间的工资待遇按照国家有关工资政策和学院有关内部分配政策执行。</w:t>
      </w:r>
    </w:p>
    <w:p>
      <w:pPr>
        <w:tabs>
          <w:tab w:val="left" w:pos="1155"/>
        </w:tabs>
        <w:spacing w:line="440" w:lineRule="exact"/>
        <w:ind w:firstLine="560" w:firstLineChars="200"/>
        <w:rPr>
          <w:rFonts w:eastAsia="仿宋_GB2312"/>
          <w:color w:val="000000"/>
          <w:sz w:val="28"/>
          <w:szCs w:val="28"/>
        </w:rPr>
      </w:pPr>
      <w:r>
        <w:rPr>
          <w:rFonts w:hint="eastAsia" w:eastAsia="仿宋_GB2312" w:cs="仿宋_GB2312"/>
          <w:color w:val="000000"/>
          <w:sz w:val="28"/>
          <w:szCs w:val="28"/>
        </w:rPr>
        <w:t>五、考核</w:t>
      </w:r>
    </w:p>
    <w:p>
      <w:pPr>
        <w:spacing w:line="500" w:lineRule="exact"/>
        <w:ind w:firstLine="590" w:firstLineChars="211"/>
        <w:rPr>
          <w:rFonts w:eastAsia="仿宋_GB2312"/>
          <w:color w:val="000000"/>
          <w:sz w:val="28"/>
          <w:szCs w:val="28"/>
        </w:rPr>
      </w:pPr>
      <w:r>
        <w:rPr>
          <w:rFonts w:hint="eastAsia" w:eastAsia="仿宋_GB2312" w:cs="仿宋_GB2312"/>
          <w:color w:val="000000"/>
          <w:sz w:val="28"/>
          <w:szCs w:val="28"/>
        </w:rPr>
        <w:t>聘期内，学院对教职工履行岗位职责的情况进行考核。考核结果作为解聘、续聘或者调整工作岗位的重要依据。</w:t>
      </w:r>
    </w:p>
    <w:p>
      <w:pPr>
        <w:spacing w:line="440" w:lineRule="exact"/>
        <w:ind w:left="232" w:firstLine="280" w:firstLineChars="100"/>
        <w:rPr>
          <w:rFonts w:eastAsia="仿宋_GB2312"/>
          <w:color w:val="000000"/>
          <w:sz w:val="28"/>
          <w:szCs w:val="28"/>
          <w:u w:val="single"/>
        </w:rPr>
      </w:pPr>
      <w:r>
        <w:rPr>
          <w:rFonts w:hint="eastAsia" w:eastAsia="仿宋_GB2312" w:cs="仿宋_GB2312"/>
          <w:color w:val="000000"/>
          <w:sz w:val="28"/>
          <w:szCs w:val="28"/>
        </w:rPr>
        <w:t>六、甲乙双方约定的其他内容：</w:t>
      </w:r>
    </w:p>
    <w:p>
      <w:pPr>
        <w:tabs>
          <w:tab w:val="left" w:pos="1260"/>
        </w:tabs>
        <w:spacing w:line="500" w:lineRule="exact"/>
        <w:ind w:firstLine="588" w:firstLineChars="210"/>
        <w:rPr>
          <w:rFonts w:eastAsia="仿宋_GB2312"/>
          <w:color w:val="000000"/>
          <w:sz w:val="28"/>
          <w:szCs w:val="28"/>
          <w:u w:val="single"/>
        </w:rPr>
      </w:pPr>
      <w:r>
        <w:rPr>
          <w:rFonts w:eastAsia="仿宋_GB2312"/>
          <w:color w:val="000000"/>
          <w:sz w:val="28"/>
          <w:szCs w:val="28"/>
          <w:u w:val="single"/>
        </w:rPr>
        <w:t xml:space="preserve">                                                       </w:t>
      </w:r>
    </w:p>
    <w:p>
      <w:pPr>
        <w:tabs>
          <w:tab w:val="left" w:pos="1260"/>
        </w:tabs>
        <w:spacing w:line="500" w:lineRule="exact"/>
        <w:ind w:firstLine="588" w:firstLineChars="210"/>
        <w:rPr>
          <w:rFonts w:eastAsia="仿宋_GB2312"/>
          <w:color w:val="000000"/>
          <w:sz w:val="28"/>
          <w:szCs w:val="28"/>
          <w:u w:val="single"/>
        </w:rPr>
      </w:pPr>
      <w:r>
        <w:rPr>
          <w:rFonts w:eastAsia="仿宋_GB2312"/>
          <w:color w:val="000000"/>
          <w:sz w:val="28"/>
          <w:szCs w:val="28"/>
          <w:u w:val="single"/>
        </w:rPr>
        <w:t xml:space="preserve">                                                        </w:t>
      </w:r>
    </w:p>
    <w:p>
      <w:pPr>
        <w:tabs>
          <w:tab w:val="left" w:pos="1260"/>
        </w:tabs>
        <w:spacing w:line="500" w:lineRule="exact"/>
        <w:ind w:firstLine="588" w:firstLineChars="210"/>
        <w:rPr>
          <w:rFonts w:eastAsia="仿宋_GB2312"/>
          <w:color w:val="000000"/>
          <w:sz w:val="28"/>
          <w:szCs w:val="28"/>
          <w:u w:val="single"/>
        </w:rPr>
      </w:pPr>
      <w:r>
        <w:rPr>
          <w:rFonts w:eastAsia="仿宋_GB2312"/>
          <w:color w:val="000000"/>
          <w:sz w:val="28"/>
          <w:szCs w:val="28"/>
          <w:u w:val="single"/>
        </w:rPr>
        <w:t xml:space="preserve">                                                         </w:t>
      </w:r>
    </w:p>
    <w:p>
      <w:pPr>
        <w:tabs>
          <w:tab w:val="left" w:pos="1260"/>
        </w:tabs>
        <w:spacing w:line="500" w:lineRule="exact"/>
        <w:ind w:firstLine="588" w:firstLineChars="210"/>
        <w:rPr>
          <w:rFonts w:eastAsia="仿宋_GB2312"/>
          <w:color w:val="000000"/>
          <w:sz w:val="28"/>
          <w:szCs w:val="28"/>
        </w:rPr>
      </w:pPr>
      <w:r>
        <w:rPr>
          <w:rFonts w:hint="eastAsia" w:eastAsia="仿宋_GB2312" w:cs="仿宋_GB2312"/>
          <w:color w:val="000000"/>
          <w:sz w:val="28"/>
          <w:szCs w:val="28"/>
        </w:rPr>
        <w:t>七、本岗位任务书的未尽事宜，按《北京教育学院岗位设置与聘任实施方案》（京教院党发〔</w:t>
      </w:r>
      <w:r>
        <w:rPr>
          <w:rFonts w:eastAsia="仿宋_GB2312"/>
          <w:color w:val="000000"/>
          <w:sz w:val="28"/>
          <w:szCs w:val="28"/>
        </w:rPr>
        <w:t>2021</w:t>
      </w:r>
      <w:r>
        <w:rPr>
          <w:rFonts w:hint="eastAsia" w:eastAsia="仿宋_GB2312" w:cs="仿宋_GB2312"/>
          <w:color w:val="000000"/>
          <w:sz w:val="28"/>
          <w:szCs w:val="28"/>
        </w:rPr>
        <w:t>〕</w:t>
      </w:r>
      <w:r>
        <w:rPr>
          <w:rFonts w:eastAsia="仿宋_GB2312"/>
          <w:color w:val="000000"/>
          <w:sz w:val="28"/>
          <w:szCs w:val="28"/>
        </w:rPr>
        <w:t xml:space="preserve">26 </w:t>
      </w:r>
      <w:r>
        <w:rPr>
          <w:rFonts w:hint="eastAsia" w:eastAsia="仿宋_GB2312" w:cs="仿宋_GB2312"/>
          <w:color w:val="000000"/>
          <w:sz w:val="28"/>
          <w:szCs w:val="28"/>
        </w:rPr>
        <w:t>号）执行。如无规定，由双方当事人协商解决。协商未能解决的，可申请人事争议调解。</w:t>
      </w:r>
    </w:p>
    <w:p>
      <w:pPr>
        <w:spacing w:line="500" w:lineRule="exact"/>
        <w:ind w:firstLine="588" w:firstLineChars="210"/>
        <w:rPr>
          <w:rFonts w:eastAsia="仿宋_GB2312"/>
          <w:color w:val="000000"/>
          <w:sz w:val="28"/>
          <w:szCs w:val="28"/>
        </w:rPr>
      </w:pPr>
      <w:r>
        <w:rPr>
          <w:rFonts w:hint="eastAsia" w:eastAsia="仿宋_GB2312" w:cs="仿宋_GB2312"/>
          <w:color w:val="000000"/>
          <w:sz w:val="28"/>
          <w:szCs w:val="28"/>
        </w:rPr>
        <w:t>八、本岗位任务书作为《北京市事业单位聘用合同》附件，一式四份。甲、乙双方各执一份，党委教师工作部</w:t>
      </w:r>
      <w:r>
        <w:rPr>
          <w:rFonts w:eastAsia="仿宋_GB2312"/>
          <w:color w:val="000000"/>
          <w:sz w:val="28"/>
          <w:szCs w:val="28"/>
        </w:rPr>
        <w:t>/</w:t>
      </w:r>
      <w:r>
        <w:rPr>
          <w:rFonts w:hint="eastAsia" w:eastAsia="仿宋_GB2312" w:cs="仿宋_GB2312"/>
          <w:color w:val="000000"/>
          <w:sz w:val="28"/>
          <w:szCs w:val="28"/>
        </w:rPr>
        <w:t>人事处备案一份，入教职工人事档案一份。</w:t>
      </w:r>
    </w:p>
    <w:p>
      <w:pPr>
        <w:spacing w:line="440" w:lineRule="exact"/>
        <w:ind w:firstLine="560" w:firstLineChars="200"/>
        <w:rPr>
          <w:rFonts w:eastAsia="仿宋_GB2312"/>
          <w:color w:val="000000"/>
          <w:sz w:val="28"/>
          <w:szCs w:val="28"/>
        </w:rPr>
      </w:pPr>
      <w:r>
        <w:rPr>
          <w:rFonts w:hint="eastAsia" w:eastAsia="仿宋_GB2312" w:cs="仿宋_GB2312"/>
          <w:color w:val="000000"/>
          <w:sz w:val="28"/>
          <w:szCs w:val="28"/>
        </w:rPr>
        <w:t>九、本岗位任务书经双方签字、党委教师工作部</w:t>
      </w:r>
      <w:r>
        <w:rPr>
          <w:rFonts w:eastAsia="仿宋_GB2312"/>
          <w:color w:val="000000"/>
          <w:sz w:val="28"/>
          <w:szCs w:val="28"/>
        </w:rPr>
        <w:t>/</w:t>
      </w:r>
      <w:r>
        <w:rPr>
          <w:rFonts w:hint="eastAsia" w:eastAsia="仿宋_GB2312" w:cs="仿宋_GB2312"/>
          <w:color w:val="000000"/>
          <w:sz w:val="28"/>
          <w:szCs w:val="28"/>
        </w:rPr>
        <w:t>人事处加盖公章后生效。</w:t>
      </w:r>
    </w:p>
    <w:p>
      <w:pPr>
        <w:spacing w:line="440" w:lineRule="exact"/>
        <w:ind w:firstLine="560" w:firstLineChars="200"/>
        <w:rPr>
          <w:rFonts w:eastAsia="仿宋_GB2312"/>
          <w:color w:val="000000"/>
          <w:sz w:val="28"/>
          <w:szCs w:val="28"/>
        </w:rPr>
      </w:pPr>
    </w:p>
    <w:p>
      <w:pPr>
        <w:spacing w:line="440" w:lineRule="exact"/>
        <w:ind w:left="819" w:leftChars="270" w:hanging="252" w:hangingChars="90"/>
        <w:rPr>
          <w:rFonts w:eastAsia="仿宋_GB2312"/>
          <w:color w:val="000000"/>
          <w:sz w:val="28"/>
          <w:szCs w:val="28"/>
        </w:rPr>
      </w:pPr>
      <w:r>
        <w:rPr>
          <w:rFonts w:hint="eastAsia" w:eastAsia="仿宋_GB2312" w:cs="仿宋_GB2312"/>
          <w:color w:val="000000"/>
          <w:sz w:val="28"/>
          <w:szCs w:val="28"/>
        </w:rPr>
        <w:t>甲方负责人（签字）：</w:t>
      </w:r>
    </w:p>
    <w:p>
      <w:pPr>
        <w:spacing w:line="440" w:lineRule="exact"/>
        <w:ind w:left="819" w:leftChars="270" w:hanging="252" w:hangingChars="90"/>
        <w:rPr>
          <w:rFonts w:eastAsia="仿宋_GB2312"/>
          <w:color w:val="000000"/>
          <w:sz w:val="28"/>
          <w:szCs w:val="28"/>
        </w:rPr>
      </w:pPr>
    </w:p>
    <w:p>
      <w:pPr>
        <w:spacing w:line="440" w:lineRule="exact"/>
        <w:ind w:left="819" w:leftChars="270" w:hanging="252" w:hangingChars="90"/>
        <w:rPr>
          <w:rFonts w:eastAsia="仿宋_GB2312"/>
          <w:color w:val="000000"/>
          <w:sz w:val="28"/>
          <w:szCs w:val="28"/>
        </w:rPr>
      </w:pPr>
      <w:r>
        <w:rPr>
          <w:rFonts w:hint="eastAsia" w:eastAsia="仿宋_GB2312" w:cs="仿宋_GB2312"/>
          <w:color w:val="000000"/>
          <w:sz w:val="28"/>
          <w:szCs w:val="28"/>
        </w:rPr>
        <w:t>乙方（签字）：</w:t>
      </w:r>
    </w:p>
    <w:p>
      <w:pPr>
        <w:spacing w:line="440" w:lineRule="exact"/>
        <w:ind w:left="819" w:leftChars="270" w:hanging="252" w:hangingChars="90"/>
        <w:rPr>
          <w:rFonts w:eastAsia="仿宋_GB2312"/>
          <w:color w:val="000000"/>
          <w:sz w:val="28"/>
          <w:szCs w:val="28"/>
        </w:rPr>
      </w:pPr>
    </w:p>
    <w:p>
      <w:pPr>
        <w:spacing w:line="440" w:lineRule="exact"/>
        <w:ind w:left="819" w:leftChars="270" w:hanging="252" w:hangingChars="90"/>
        <w:rPr>
          <w:rFonts w:eastAsia="仿宋_GB2312"/>
          <w:color w:val="000000"/>
          <w:sz w:val="28"/>
          <w:szCs w:val="28"/>
        </w:rPr>
      </w:pPr>
      <w:r>
        <w:rPr>
          <w:rFonts w:hint="eastAsia" w:eastAsia="仿宋_GB2312" w:cs="仿宋_GB2312"/>
          <w:color w:val="000000"/>
          <w:sz w:val="28"/>
          <w:szCs w:val="28"/>
        </w:rPr>
        <w:t>党委教师工作部</w:t>
      </w:r>
      <w:r>
        <w:rPr>
          <w:rFonts w:eastAsia="仿宋_GB2312"/>
          <w:color w:val="000000"/>
          <w:sz w:val="28"/>
          <w:szCs w:val="28"/>
        </w:rPr>
        <w:t>/</w:t>
      </w:r>
      <w:r>
        <w:rPr>
          <w:rFonts w:hint="eastAsia" w:eastAsia="仿宋_GB2312" w:cs="仿宋_GB2312"/>
          <w:color w:val="000000"/>
          <w:sz w:val="28"/>
          <w:szCs w:val="28"/>
        </w:rPr>
        <w:t>人事处（盖章）：</w:t>
      </w:r>
    </w:p>
    <w:p>
      <w:pPr>
        <w:spacing w:line="440" w:lineRule="exact"/>
        <w:ind w:firstLine="560" w:firstLineChars="200"/>
        <w:rPr>
          <w:rFonts w:eastAsia="仿宋_GB2312"/>
          <w:color w:val="000000"/>
          <w:sz w:val="28"/>
          <w:szCs w:val="28"/>
        </w:rPr>
      </w:pPr>
    </w:p>
    <w:p>
      <w:pPr>
        <w:spacing w:line="440" w:lineRule="exact"/>
        <w:ind w:firstLine="3920" w:firstLineChars="1400"/>
        <w:rPr>
          <w:rFonts w:eastAsia="仿宋_GB2312"/>
          <w:color w:val="000000"/>
          <w:sz w:val="28"/>
          <w:szCs w:val="28"/>
        </w:rPr>
      </w:pPr>
      <w:r>
        <w:rPr>
          <w:rFonts w:hint="eastAsia" w:eastAsia="仿宋_GB2312" w:cs="仿宋_GB2312"/>
          <w:color w:val="000000"/>
          <w:sz w:val="28"/>
          <w:szCs w:val="28"/>
        </w:rPr>
        <w:t>日期：</w:t>
      </w:r>
    </w:p>
    <w:p>
      <w:pPr>
        <w:spacing w:line="500" w:lineRule="exact"/>
        <w:ind w:firstLine="480" w:firstLineChars="200"/>
        <w:rPr>
          <w:rFonts w:eastAsia="仿宋_GB2312"/>
          <w:color w:val="000000"/>
          <w:sz w:val="24"/>
          <w:szCs w:val="24"/>
        </w:rPr>
      </w:pPr>
    </w:p>
    <w:p>
      <w:pPr>
        <w:spacing w:line="500" w:lineRule="exact"/>
        <w:ind w:firstLine="480" w:firstLineChars="200"/>
        <w:rPr>
          <w:rFonts w:ascii="仿宋" w:hAnsi="仿宋" w:eastAsia="仿宋"/>
          <w:b/>
          <w:sz w:val="24"/>
          <w:szCs w:val="24"/>
        </w:rPr>
      </w:pPr>
      <w:r>
        <w:rPr>
          <w:rFonts w:hint="eastAsia" w:eastAsia="仿宋_GB2312" w:cs="仿宋_GB2312"/>
          <w:color w:val="000000"/>
          <w:sz w:val="24"/>
          <w:szCs w:val="24"/>
        </w:rPr>
        <w:t>（本表用</w:t>
      </w:r>
      <w:r>
        <w:rPr>
          <w:rFonts w:eastAsia="仿宋_GB2312"/>
          <w:color w:val="000000"/>
          <w:sz w:val="24"/>
          <w:szCs w:val="24"/>
        </w:rPr>
        <w:t>A4</w:t>
      </w:r>
      <w:r>
        <w:rPr>
          <w:rFonts w:hint="eastAsia" w:eastAsia="仿宋_GB2312" w:cs="仿宋_GB2312"/>
          <w:color w:val="000000"/>
          <w:sz w:val="24"/>
          <w:szCs w:val="24"/>
        </w:rPr>
        <w:t>纸正反面打印，一式</w:t>
      </w:r>
      <w:r>
        <w:rPr>
          <w:rFonts w:eastAsia="仿宋_GB2312" w:cs="仿宋_GB2312"/>
          <w:color w:val="000000"/>
          <w:sz w:val="24"/>
          <w:szCs w:val="24"/>
        </w:rPr>
        <w:t>四</w:t>
      </w:r>
      <w:r>
        <w:rPr>
          <w:rFonts w:hint="eastAsia" w:eastAsia="仿宋_GB2312" w:cs="仿宋_GB2312"/>
          <w:color w:val="000000"/>
          <w:sz w:val="24"/>
          <w:szCs w:val="24"/>
        </w:rPr>
        <w:t>份</w:t>
      </w:r>
      <w:r>
        <w:rPr>
          <w:rFonts w:eastAsia="仿宋_GB2312" w:cs="仿宋_GB2312"/>
          <w:color w:val="000000"/>
          <w:sz w:val="24"/>
          <w:szCs w:val="24"/>
        </w:rPr>
        <w:t>，</w:t>
      </w:r>
      <w:r>
        <w:rPr>
          <w:rFonts w:hint="eastAsia" w:eastAsia="仿宋_GB2312" w:cs="仿宋_GB2312"/>
          <w:color w:val="000000"/>
          <w:sz w:val="24"/>
          <w:szCs w:val="24"/>
        </w:rPr>
        <w:t>打印时请去掉“附件</w:t>
      </w:r>
      <w:r>
        <w:rPr>
          <w:rFonts w:eastAsia="仿宋_GB2312"/>
          <w:color w:val="000000"/>
          <w:sz w:val="24"/>
          <w:szCs w:val="24"/>
        </w:rPr>
        <w:t>12</w:t>
      </w:r>
      <w:r>
        <w:rPr>
          <w:rFonts w:hint="eastAsia" w:eastAsia="仿宋_GB2312" w:cs="仿宋_GB2312"/>
          <w:color w:val="000000"/>
          <w:sz w:val="24"/>
          <w:szCs w:val="24"/>
        </w:rPr>
        <w:t>”）</w:t>
      </w:r>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0C14C808-EA65-4938-8E59-6CDB6E203866}"/>
  </w:font>
  <w:font w:name="方正小标宋简体">
    <w:panose1 w:val="02000000000000000000"/>
    <w:charset w:val="86"/>
    <w:family w:val="auto"/>
    <w:pitch w:val="default"/>
    <w:sig w:usb0="00000001" w:usb1="08000000" w:usb2="00000000" w:usb3="00000000" w:csb0="00040000" w:csb1="00000000"/>
    <w:embedRegular r:id="rId2" w:fontKey="{96AC1B69-5027-4ECD-B4BB-ECEF308AD95A}"/>
  </w:font>
  <w:font w:name="仿宋_GB2312">
    <w:panose1 w:val="02010609030101010101"/>
    <w:charset w:val="86"/>
    <w:family w:val="modern"/>
    <w:pitch w:val="default"/>
    <w:sig w:usb0="00000001" w:usb1="080E0000" w:usb2="00000000" w:usb3="00000000" w:csb0="00040000" w:csb1="00000000"/>
    <w:embedRegular r:id="rId3" w:fontKey="{99D020D3-95C1-4AD6-8F87-978647CF00BD}"/>
  </w:font>
  <w:font w:name="仿宋">
    <w:panose1 w:val="02010609060101010101"/>
    <w:charset w:val="86"/>
    <w:family w:val="modern"/>
    <w:pitch w:val="default"/>
    <w:sig w:usb0="800002BF" w:usb1="38CF7CFA" w:usb2="00000016" w:usb3="00000000" w:csb0="00040001" w:csb1="00000000"/>
    <w:embedRegular r:id="rId4" w:fontKey="{5494A78A-4CAC-4804-A79E-272B0608D70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FlZWVkYzZjMWY5NjU4Yjk3ZWQzYWFlNTJhZGVhMzAifQ=="/>
  </w:docVars>
  <w:rsids>
    <w:rsidRoot w:val="00297312"/>
    <w:rsid w:val="00084D40"/>
    <w:rsid w:val="00101B6C"/>
    <w:rsid w:val="00233A5A"/>
    <w:rsid w:val="00294067"/>
    <w:rsid w:val="00297312"/>
    <w:rsid w:val="003262E1"/>
    <w:rsid w:val="003E18A5"/>
    <w:rsid w:val="004027CA"/>
    <w:rsid w:val="00404194"/>
    <w:rsid w:val="00406D34"/>
    <w:rsid w:val="00500C3A"/>
    <w:rsid w:val="00513614"/>
    <w:rsid w:val="00581B3C"/>
    <w:rsid w:val="00584771"/>
    <w:rsid w:val="006F4C6D"/>
    <w:rsid w:val="007843C2"/>
    <w:rsid w:val="00786EE1"/>
    <w:rsid w:val="008166AF"/>
    <w:rsid w:val="00950CA2"/>
    <w:rsid w:val="00B12358"/>
    <w:rsid w:val="00B65FAD"/>
    <w:rsid w:val="00BD738D"/>
    <w:rsid w:val="00C35D52"/>
    <w:rsid w:val="00C65E45"/>
    <w:rsid w:val="00D64E38"/>
    <w:rsid w:val="00D959BD"/>
    <w:rsid w:val="00F03433"/>
    <w:rsid w:val="00FF1F9B"/>
    <w:rsid w:val="78783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7"/>
    <w:qFormat/>
    <w:uiPriority w:val="99"/>
    <w:rPr>
      <w:kern w:val="0"/>
      <w:sz w:val="24"/>
      <w:szCs w:val="24"/>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 字符"/>
    <w:basedOn w:val="6"/>
    <w:link w:val="2"/>
    <w:uiPriority w:val="99"/>
    <w:rPr>
      <w:rFonts w:ascii="Times New Roman" w:hAnsi="Times New Roman" w:eastAsia="宋体" w:cs="Times New Roman"/>
      <w:kern w:val="0"/>
      <w:sz w:val="24"/>
      <w:szCs w:val="24"/>
    </w:rPr>
  </w:style>
  <w:style w:type="character" w:customStyle="1" w:styleId="8">
    <w:name w:val="页眉 字符"/>
    <w:basedOn w:val="6"/>
    <w:link w:val="4"/>
    <w:uiPriority w:val="99"/>
    <w:rPr>
      <w:rFonts w:ascii="Times New Roman" w:hAnsi="Times New Roman" w:eastAsia="宋体" w:cs="Times New Roman"/>
      <w:sz w:val="18"/>
      <w:szCs w:val="18"/>
    </w:rPr>
  </w:style>
  <w:style w:type="character" w:customStyle="1" w:styleId="9">
    <w:name w:val="页脚 字符"/>
    <w:basedOn w:val="6"/>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184</Words>
  <Characters>1049</Characters>
  <Lines>8</Lines>
  <Paragraphs>2</Paragraphs>
  <TotalTime>7</TotalTime>
  <ScaleCrop>false</ScaleCrop>
  <LinksUpToDate>false</LinksUpToDate>
  <CharactersWithSpaces>1231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2021-12-23T11:33:00Z</dcterms:created>
  <dc:creator>admin</dc:creator>
  <cp:lastModifiedBy>张艾</cp:lastModifiedBy>
  <cp:lastPrinted>2021-12-24T01:57:00Z</cp:lastPrinted>
  <dcterms:modified xsi:type="dcterms:W3CDTF">2024-05-17T01:18:32Z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C8231EBC5F5B4D9CB43CE4E1AD0DAE65_12</vt:lpwstr>
  </property>
</Properties>
</file>